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819EE" w14:textId="18B0BC5A" w:rsidR="00524EFA" w:rsidRPr="00524EFA" w:rsidRDefault="00524EFA" w:rsidP="007F2FE7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</w:pPr>
      <w:r w:rsidRPr="00524EFA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 xml:space="preserve">Installing </w:t>
      </w:r>
      <w:r w:rsidR="00DA401A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 xml:space="preserve">NAT </w:t>
      </w:r>
      <w:r w:rsidRPr="00524EFA">
        <w:rPr>
          <w:rFonts w:ascii="Times New Roman" w:eastAsia="Times New Roman" w:hAnsi="Times New Roman" w:cs="Times New Roman"/>
          <w:b/>
          <w:bCs/>
          <w:color w:val="333333"/>
          <w:kern w:val="36"/>
          <w:sz w:val="54"/>
          <w:szCs w:val="54"/>
          <w:lang w:val="en-IN" w:eastAsia="en-IN"/>
        </w:rPr>
        <w:t>on IBM Cloud</w:t>
      </w:r>
    </w:p>
    <w:p w14:paraId="41A7884B" w14:textId="77777777" w:rsidR="00524EFA" w:rsidRPr="00524EFA" w:rsidRDefault="00524EFA" w:rsidP="007F2FE7">
      <w:pPr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6"/>
          <w:szCs w:val="36"/>
          <w:lang w:val="en-IN" w:eastAsia="en-IN"/>
        </w:rPr>
      </w:pPr>
    </w:p>
    <w:p w14:paraId="53246E00" w14:textId="77777777" w:rsidR="00524EFA" w:rsidRPr="007F2FE7" w:rsidRDefault="00524EFA" w:rsidP="007F2FE7">
      <w:pPr>
        <w:spacing w:after="0" w:line="240" w:lineRule="auto"/>
        <w:outlineLvl w:val="0"/>
        <w:rPr>
          <w:rFonts w:ascii="var(--heading-font-family)" w:eastAsia="Times New Roman" w:hAnsi="var(--heading-font-family)" w:cs="Times New Roman"/>
          <w:b/>
          <w:bCs/>
          <w:kern w:val="36"/>
          <w:sz w:val="32"/>
          <w:szCs w:val="32"/>
          <w:lang w:val="en-IN" w:eastAsia="en-IN"/>
        </w:rPr>
      </w:pPr>
      <w:r w:rsidRPr="007F2FE7">
        <w:rPr>
          <w:rFonts w:ascii="var(--heading-font-family)" w:eastAsia="Times New Roman" w:hAnsi="var(--heading-font-family)" w:cs="Times New Roman"/>
          <w:b/>
          <w:bCs/>
          <w:kern w:val="36"/>
          <w:sz w:val="32"/>
          <w:szCs w:val="32"/>
          <w:lang w:val="en-IN" w:eastAsia="en-IN"/>
        </w:rPr>
        <w:t>Step 1 provision Kubernetes Cluster</w:t>
      </w:r>
    </w:p>
    <w:p w14:paraId="379CDE27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the </w:t>
      </w:r>
      <w:proofErr w:type="spell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18034414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Service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</w:p>
    <w:p w14:paraId="505778CC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Kubernetes Service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</w:p>
    <w:p w14:paraId="46C21987" w14:textId="77777777" w:rsidR="00524EFA" w:rsidRPr="00524EFA" w:rsidRDefault="00524EFA" w:rsidP="00524EFA">
      <w:pPr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noProof/>
        </w:rPr>
        <w:drawing>
          <wp:inline distT="0" distB="0" distL="0" distR="0" wp14:anchorId="6084538E" wp14:editId="27BDE5E9">
            <wp:extent cx="4823460" cy="3005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4336" cy="30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2DB5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You are now at the Kubernetes deployment page. You need to specify some details about the cluster</w:t>
      </w:r>
    </w:p>
    <w:p w14:paraId="61982E2D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plan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standard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the free plan only has one worker node and no subnet, to provision a standard cluster, you will need to upgrade your account to Pay-As-You-Go</w:t>
      </w:r>
    </w:p>
    <w:p w14:paraId="263061BF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To upgrade to a Pay-As-You-Go account, complete the following steps:</w:t>
      </w:r>
    </w:p>
    <w:p w14:paraId="2922975B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console, go to Manage &gt; Account.</w:t>
      </w:r>
    </w:p>
    <w:p w14:paraId="2F155607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 Account settings; and click Add credit card.</w:t>
      </w:r>
    </w:p>
    <w:p w14:paraId="60920775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Enter your payment information, click Next, and submit your information</w:t>
      </w:r>
    </w:p>
    <w:p w14:paraId="5D350731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classic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or </w:t>
      </w:r>
      <w:proofErr w:type="gram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VPC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,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read the docs and choose the most suitable type for yourself</w:t>
      </w:r>
    </w:p>
    <w:p w14:paraId="5661CE06" w14:textId="77777777" w:rsidR="00524EFA" w:rsidRPr="00524EFA" w:rsidRDefault="00524EFA" w:rsidP="00524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noProof/>
        </w:rPr>
        <w:lastRenderedPageBreak/>
        <w:drawing>
          <wp:inline distT="0" distB="0" distL="0" distR="0" wp14:anchorId="6D84100B" wp14:editId="3B29D424">
            <wp:extent cx="4791600" cy="2084400"/>
            <wp:effectExtent l="0" t="0" r="0" b="0"/>
            <wp:docPr id="2" name="Picture 2" descr="infra-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ra-sel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600" cy="20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99340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Now choose your location settings,</w:t>
      </w:r>
    </w:p>
    <w:p w14:paraId="3302B446" w14:textId="77777777" w:rsidR="00524EFA" w:rsidRPr="00524EFA" w:rsidRDefault="00524EFA" w:rsidP="00524E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Geography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(continent)</w:t>
      </w:r>
    </w:p>
    <w:p w14:paraId="09CAB9DA" w14:textId="77777777" w:rsidR="00524EFA" w:rsidRPr="00524EFA" w:rsidRDefault="00524EFA" w:rsidP="00524E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noProof/>
        </w:rPr>
        <w:drawing>
          <wp:inline distT="0" distB="0" distL="0" distR="0" wp14:anchorId="066EEC97" wp14:editId="4EBC4145">
            <wp:extent cx="4827600" cy="1490400"/>
            <wp:effectExtent l="0" t="0" r="0" b="0"/>
            <wp:docPr id="3" name="Picture 3" descr="location-g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cation-ge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600" cy="149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85B2" w14:textId="77777777" w:rsidR="00524EFA" w:rsidRPr="00524EFA" w:rsidRDefault="00524EFA" w:rsidP="00524EFA">
      <w:pPr>
        <w:numPr>
          <w:ilvl w:val="1"/>
          <w:numId w:val="4"/>
        </w:numPr>
        <w:spacing w:after="0" w:line="240" w:lineRule="auto"/>
        <w:ind w:left="567" w:hanging="283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Choose Single or Multizone, in single zone your data is only kept in on </w:t>
      </w:r>
      <w:proofErr w:type="spellStart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datacenter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on the</w:t>
      </w:r>
    </w:p>
    <w:p w14:paraId="163DE747" w14:textId="77777777" w:rsidR="00524EFA" w:rsidRPr="00524EFA" w:rsidRDefault="00524EFA" w:rsidP="00524EFA">
      <w:pPr>
        <w:spacing w:after="0" w:line="240" w:lineRule="auto"/>
        <w:ind w:left="709" w:hanging="425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other hand with </w:t>
      </w:r>
      <w:r w:rsidRPr="00524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Multizone it is distributed to multiple zones, thus safer in an unforeseen</w:t>
      </w:r>
    </w:p>
    <w:p w14:paraId="5FDE5646" w14:textId="77777777" w:rsidR="00524EFA" w:rsidRPr="00524EFA" w:rsidRDefault="00524EFA" w:rsidP="00524EFA">
      <w:pPr>
        <w:spacing w:after="0" w:line="240" w:lineRule="auto"/>
        <w:ind w:left="709" w:hanging="42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zone failure</w:t>
      </w:r>
    </w:p>
    <w:p w14:paraId="6FA0A035" w14:textId="44122902" w:rsidR="00524EFA" w:rsidRPr="00524EFA" w:rsidRDefault="00524EFA" w:rsidP="00524EFA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you wish to use Multizone please set up your account with</w:t>
      </w:r>
      <w:r w:rsidR="00FF3FA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VRF</w:t>
      </w:r>
    </w:p>
    <w:p w14:paraId="002EF6DC" w14:textId="5AB8771C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If at your current location selection, there is no a</w:t>
      </w:r>
      <w:r w:rsidR="00B87D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vailable Virtual LAN, a new VLAN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will be created for you</w:t>
      </w:r>
    </w:p>
    <w:p w14:paraId="24C11517" w14:textId="77777777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 a Worker node setup or use the preselected one, set Worker node amount per zone</w:t>
      </w:r>
    </w:p>
    <w:p w14:paraId="1E52CB8E" w14:textId="2EB96D1B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Choose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Master Service </w:t>
      </w:r>
      <w:proofErr w:type="gram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Endpoint</w:t>
      </w:r>
      <w:r w:rsidR="00B87D7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.</w:t>
      </w:r>
      <w:proofErr w:type="gram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VRF-enabled accounts, you can choose private-only to make your master accessible on the private network or via VPN tunnel. Choose public-only to make your master publicly accessible. When you have a VRF-enabled account, your cluster is set up by default to use both private and public endpoints.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Give desired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tags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your cluster, for more information visit tags</w:t>
      </w:r>
    </w:p>
    <w:p w14:paraId="6957D14A" w14:textId="77777777" w:rsidR="00524EFA" w:rsidRPr="00524EFA" w:rsidRDefault="00524EFA" w:rsidP="00524EF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create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Wait for your cluster to be provisioned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Your cluster is ready for usage</w:t>
      </w:r>
    </w:p>
    <w:p w14:paraId="6904E164" w14:textId="77777777" w:rsidR="00524EFA" w:rsidRPr="007F2FE7" w:rsidRDefault="00524EFA" w:rsidP="00524EFA">
      <w:pPr>
        <w:spacing w:before="450" w:after="15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</w:pPr>
      <w:r w:rsidRPr="007F2FE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IN" w:eastAsia="en-IN"/>
        </w:rPr>
        <w:t>Step 2 Deploy IBM Cloud Block Storage plug-in</w:t>
      </w:r>
    </w:p>
    <w:p w14:paraId="7B47AD8A" w14:textId="77777777" w:rsidR="00524EFA" w:rsidRPr="00524EFA" w:rsidRDefault="00524EFA" w:rsidP="00524EFA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The Block Storage plug-in is a persistent, high-performance iSCSI storage that you can add to your apps by using Kubernetes Persistent Volumes (PVs).</w:t>
      </w:r>
    </w:p>
    <w:p w14:paraId="07D97CC6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Click the </w:t>
      </w:r>
      <w:proofErr w:type="spellStart"/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Catalog</w:t>
      </w:r>
      <w:proofErr w:type="spellEnd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button on the top</w:t>
      </w:r>
    </w:p>
    <w:p w14:paraId="3D94724D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Select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Software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from the </w:t>
      </w:r>
      <w:proofErr w:type="spellStart"/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catalog</w:t>
      </w:r>
      <w:proofErr w:type="spellEnd"/>
    </w:p>
    <w:p w14:paraId="02F1BA8F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Search for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IBM Cloud Block Storage plug-in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click on it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On the application page Click in the dot next to the cluster, you wish to use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• Click on Enter or Select Namespace and choose the default Namespace or use a custom one (if you get error please wait 30 minutes for the cluster to finalize)</w:t>
      </w:r>
    </w:p>
    <w:p w14:paraId="0E8EB779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Give a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name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to this workspace</w:t>
      </w:r>
    </w:p>
    <w:p w14:paraId="1421674B" w14:textId="77777777" w:rsidR="00524EFA" w:rsidRPr="00524EFA" w:rsidRDefault="00524EFA" w:rsidP="00524E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 </w:t>
      </w:r>
      <w:r w:rsidRPr="00524EF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install</w:t>
      </w:r>
      <w:r w:rsidRPr="00524EF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and wait for the deployment</w:t>
      </w:r>
    </w:p>
    <w:p w14:paraId="5F7269C2" w14:textId="3242DC4A" w:rsidR="007F2FE7" w:rsidRPr="007F2FE7" w:rsidRDefault="00524E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F2FE7">
        <w:rPr>
          <w:rFonts w:ascii="Times New Roman" w:hAnsi="Times New Roman" w:cs="Times New Roman"/>
          <w:b/>
          <w:bCs/>
          <w:sz w:val="32"/>
          <w:szCs w:val="32"/>
        </w:rPr>
        <w:t>Step 3 Installing NATS</w:t>
      </w:r>
    </w:p>
    <w:p w14:paraId="0C001F5D" w14:textId="10207D89" w:rsidR="00524EFA" w:rsidRPr="007F2FE7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</w:rPr>
        <w:t>Install </w:t>
      </w:r>
      <w:hyperlink r:id="rId8" w:tgtFrame="_blank" w:history="1">
        <w:r w:rsidRPr="007F2FE7">
          <w:rPr>
            <w:rStyle w:val="Hyperlink"/>
            <w:color w:val="000000" w:themeColor="text1"/>
            <w:spacing w:val="-1"/>
            <w:sz w:val="22"/>
            <w:szCs w:val="22"/>
            <w:u w:val="none"/>
          </w:rPr>
          <w:t>Docker</w:t>
        </w:r>
      </w:hyperlink>
      <w:r w:rsidRPr="007F2FE7">
        <w:rPr>
          <w:color w:val="000000" w:themeColor="text1"/>
          <w:spacing w:val="-1"/>
          <w:sz w:val="22"/>
          <w:szCs w:val="22"/>
        </w:rPr>
        <w:t xml:space="preserve"> </w:t>
      </w:r>
    </w:p>
    <w:p w14:paraId="7BBFDC5E" w14:textId="2AEA667C" w:rsidR="00524EFA" w:rsidRPr="007F2FE7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</w:rPr>
        <w:t>Install </w:t>
      </w:r>
      <w:hyperlink r:id="rId9" w:anchor="installing-the-helm-client" w:tgtFrame="_blank" w:history="1">
        <w:r w:rsidRPr="007F2FE7">
          <w:rPr>
            <w:rStyle w:val="Hyperlink"/>
            <w:color w:val="000000" w:themeColor="text1"/>
            <w:spacing w:val="-1"/>
            <w:sz w:val="22"/>
            <w:szCs w:val="22"/>
            <w:u w:val="none"/>
          </w:rPr>
          <w:t>Helm Client</w:t>
        </w:r>
      </w:hyperlink>
      <w:r w:rsidRPr="007F2FE7">
        <w:rPr>
          <w:color w:val="000000" w:themeColor="text1"/>
          <w:spacing w:val="-1"/>
          <w:sz w:val="22"/>
          <w:szCs w:val="22"/>
        </w:rPr>
        <w:t> </w:t>
      </w:r>
    </w:p>
    <w:p w14:paraId="04007284" w14:textId="7E7A4D74" w:rsidR="001D72B1" w:rsidRPr="007F2FE7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</w:rPr>
        <w:t>Install </w:t>
      </w:r>
      <w:proofErr w:type="spellStart"/>
      <w:r w:rsidR="007F2FE7" w:rsidRPr="007F2FE7">
        <w:rPr>
          <w:sz w:val="22"/>
          <w:szCs w:val="22"/>
        </w:rPr>
        <w:fldChar w:fldCharType="begin"/>
      </w:r>
      <w:r w:rsidR="007F2FE7" w:rsidRPr="007F2FE7">
        <w:rPr>
          <w:sz w:val="22"/>
          <w:szCs w:val="22"/>
        </w:rPr>
        <w:instrText xml:space="preserve"> HYPERLINK "https://kubernetes.io/docs/tasks/tools/install-kubectl/" \l "install-kubectl" \t "_blank" </w:instrText>
      </w:r>
      <w:r w:rsidR="007F2FE7" w:rsidRPr="007F2FE7">
        <w:rPr>
          <w:sz w:val="22"/>
          <w:szCs w:val="22"/>
        </w:rPr>
        <w:fldChar w:fldCharType="separate"/>
      </w:r>
      <w:r w:rsidRPr="007F2FE7">
        <w:rPr>
          <w:rStyle w:val="Hyperlink"/>
          <w:color w:val="000000" w:themeColor="text1"/>
          <w:spacing w:val="-1"/>
          <w:sz w:val="22"/>
          <w:szCs w:val="22"/>
          <w:u w:val="none"/>
        </w:rPr>
        <w:t>kubectl</w:t>
      </w:r>
      <w:proofErr w:type="spellEnd"/>
      <w:r w:rsidR="007F2FE7" w:rsidRPr="007F2FE7">
        <w:rPr>
          <w:rStyle w:val="Hyperlink"/>
          <w:color w:val="000000" w:themeColor="text1"/>
          <w:spacing w:val="-1"/>
          <w:sz w:val="22"/>
          <w:szCs w:val="22"/>
          <w:u w:val="none"/>
        </w:rPr>
        <w:fldChar w:fldCharType="end"/>
      </w:r>
    </w:p>
    <w:p w14:paraId="6B2E350F" w14:textId="77777777" w:rsidR="00524EFA" w:rsidRPr="007F2FE7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</w:rPr>
        <w:t>Install </w:t>
      </w:r>
      <w:hyperlink r:id="rId10" w:anchor="shell_install" w:tgtFrame="_blank" w:history="1">
        <w:r w:rsidRPr="007F2FE7">
          <w:rPr>
            <w:rStyle w:val="Hyperlink"/>
            <w:color w:val="000000" w:themeColor="text1"/>
            <w:spacing w:val="-1"/>
            <w:sz w:val="22"/>
            <w:szCs w:val="22"/>
            <w:u w:val="none"/>
          </w:rPr>
          <w:t>IBM Cloud CLI</w:t>
        </w:r>
      </w:hyperlink>
    </w:p>
    <w:p w14:paraId="52EAEC70" w14:textId="5FB42AAA" w:rsidR="00524EFA" w:rsidRPr="007F2FE7" w:rsidRDefault="00524EFA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</w:rPr>
        <w:t>Install IBM Cloud Kubernetes service (IKS) plugin</w:t>
      </w:r>
    </w:p>
    <w:p w14:paraId="1DD59F6A" w14:textId="76B25E69" w:rsidR="00524EFA" w:rsidRPr="007F2FE7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34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="00524EFA"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>Log</w:t>
      </w:r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 xml:space="preserve">in </w:t>
      </w:r>
      <w:r w:rsidR="00524EFA"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>IBM Cloud account</w:t>
      </w:r>
    </w:p>
    <w:p w14:paraId="2CF1B66D" w14:textId="2FE2F43F" w:rsidR="001D72B1" w:rsidRPr="007F2FE7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34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> Initialize IKS plugin</w:t>
      </w:r>
    </w:p>
    <w:p w14:paraId="30C0EAFB" w14:textId="4286F61A" w:rsidR="001D72B1" w:rsidRPr="007F2FE7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 xml:space="preserve">Set </w:t>
      </w:r>
      <w:proofErr w:type="spellStart"/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>kubectl</w:t>
      </w:r>
      <w:proofErr w:type="spellEnd"/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 xml:space="preserve"> to manage IKS cluster</w:t>
      </w:r>
    </w:p>
    <w:p w14:paraId="4E9C0CA6" w14:textId="33DCE57F" w:rsidR="001D72B1" w:rsidRPr="007F2FE7" w:rsidRDefault="001D72B1" w:rsidP="001D72B1">
      <w:pPr>
        <w:pStyle w:val="hi"/>
        <w:numPr>
          <w:ilvl w:val="0"/>
          <w:numId w:val="5"/>
        </w:numPr>
        <w:shd w:val="clear" w:color="auto" w:fill="FFFFFF"/>
        <w:spacing w:before="60" w:beforeAutospacing="0" w:after="60" w:afterAutospacing="0"/>
        <w:ind w:left="1168" w:hanging="357"/>
        <w:rPr>
          <w:color w:val="000000" w:themeColor="text1"/>
          <w:spacing w:val="-1"/>
          <w:sz w:val="22"/>
          <w:szCs w:val="22"/>
        </w:rPr>
      </w:pPr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 xml:space="preserve">Verify </w:t>
      </w:r>
      <w:proofErr w:type="spellStart"/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>kubectl</w:t>
      </w:r>
      <w:proofErr w:type="spellEnd"/>
      <w:r w:rsidRPr="007F2FE7">
        <w:rPr>
          <w:color w:val="000000" w:themeColor="text1"/>
          <w:spacing w:val="-1"/>
          <w:sz w:val="22"/>
          <w:szCs w:val="22"/>
          <w:shd w:val="clear" w:color="auto" w:fill="FFFFFF"/>
        </w:rPr>
        <w:t xml:space="preserve"> settings for cluster</w:t>
      </w:r>
    </w:p>
    <w:p w14:paraId="74BF1566" w14:textId="77777777" w:rsidR="007F2FE7" w:rsidRDefault="007F2FE7" w:rsidP="007F2FE7">
      <w:pPr>
        <w:pStyle w:val="hi"/>
        <w:shd w:val="clear" w:color="auto" w:fill="FFFFFF"/>
        <w:spacing w:before="60" w:beforeAutospacing="0" w:after="60" w:afterAutospacing="0"/>
        <w:rPr>
          <w:color w:val="000000" w:themeColor="text1"/>
          <w:spacing w:val="-1"/>
          <w:sz w:val="32"/>
          <w:szCs w:val="32"/>
          <w:shd w:val="clear" w:color="auto" w:fill="FFFFFF"/>
        </w:rPr>
      </w:pPr>
    </w:p>
    <w:p w14:paraId="1E79C1BF" w14:textId="4A09CB0A" w:rsidR="001D72B1" w:rsidRPr="007F2FE7" w:rsidRDefault="001D72B1" w:rsidP="007F2FE7">
      <w:pPr>
        <w:pStyle w:val="hi"/>
        <w:shd w:val="clear" w:color="auto" w:fill="FFFFFF"/>
        <w:spacing w:before="60" w:beforeAutospacing="0" w:after="60" w:afterAutospacing="0"/>
        <w:rPr>
          <w:b/>
          <w:bCs/>
          <w:color w:val="000000" w:themeColor="text1"/>
          <w:spacing w:val="-1"/>
          <w:sz w:val="32"/>
          <w:szCs w:val="32"/>
          <w:shd w:val="clear" w:color="auto" w:fill="FFFFFF"/>
        </w:rPr>
      </w:pPr>
      <w:r w:rsidRPr="007F2FE7">
        <w:rPr>
          <w:b/>
          <w:bCs/>
          <w:color w:val="000000" w:themeColor="text1"/>
          <w:spacing w:val="-1"/>
          <w:sz w:val="32"/>
          <w:szCs w:val="32"/>
          <w:shd w:val="clear" w:color="auto" w:fill="FFFFFF"/>
        </w:rPr>
        <w:t>Step 4 Deploy NATS</w:t>
      </w:r>
    </w:p>
    <w:p w14:paraId="4A3A129A" w14:textId="77777777" w:rsidR="00DA401A" w:rsidRPr="00DA401A" w:rsidRDefault="00DA401A" w:rsidP="007F2FE7">
      <w:pPr>
        <w:pStyle w:val="hi"/>
        <w:numPr>
          <w:ilvl w:val="0"/>
          <w:numId w:val="6"/>
        </w:numPr>
        <w:shd w:val="clear" w:color="auto" w:fill="FFFFFF"/>
        <w:spacing w:before="60" w:beforeAutospacing="0" w:after="60" w:afterAutospacing="0"/>
        <w:ind w:left="426"/>
        <w:rPr>
          <w:color w:val="000000" w:themeColor="text1"/>
          <w:spacing w:val="-1"/>
        </w:rPr>
      </w:pPr>
      <w:r w:rsidRPr="00DA401A">
        <w:rPr>
          <w:color w:val="000000" w:themeColor="text1"/>
          <w:spacing w:val="-1"/>
        </w:rPr>
        <w:t>Download NATS Streaming server helm package</w:t>
      </w:r>
    </w:p>
    <w:p w14:paraId="4411BD96" w14:textId="7B3AD402" w:rsidR="00481E0F" w:rsidRDefault="00DA401A" w:rsidP="007F2FE7">
      <w:pPr>
        <w:pStyle w:val="hi"/>
        <w:shd w:val="clear" w:color="auto" w:fill="FFFFFF"/>
        <w:spacing w:before="60" w:beforeAutospacing="0" w:after="60" w:afterAutospacing="0"/>
        <w:ind w:left="142"/>
        <w:rPr>
          <w:rStyle w:val="Hyperlink"/>
          <w:rFonts w:ascii="Courier New" w:hAnsi="Courier New" w:cs="Courier New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$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-O 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tmp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/nats-ss-0.0.1.tgz </w:t>
      </w:r>
      <w:hyperlink r:id="rId11" w:tgtFrame="_blank" w:history="1">
        <w:r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https://github.com/ssibm/iks-nats-streaming/raw/master/deploy/nats-ss-0.0.1.tgz</w:t>
        </w:r>
      </w:hyperlink>
    </w:p>
    <w:p w14:paraId="1AE44E4F" w14:textId="77777777" w:rsidR="007F2FE7" w:rsidRDefault="007F2FE7" w:rsidP="007F2FE7">
      <w:pPr>
        <w:pStyle w:val="hi"/>
        <w:shd w:val="clear" w:color="auto" w:fill="FFFFFF"/>
        <w:spacing w:before="60" w:beforeAutospacing="0" w:after="60" w:afterAutospacing="0"/>
        <w:ind w:left="142"/>
      </w:pPr>
    </w:p>
    <w:p w14:paraId="274E23FA" w14:textId="1AF05CCF" w:rsidR="00DA401A" w:rsidRPr="00DA401A" w:rsidRDefault="00DA401A" w:rsidP="007F2FE7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left" w:pos="426"/>
        </w:tabs>
        <w:spacing w:before="60" w:after="60" w:line="240" w:lineRule="auto"/>
        <w:ind w:left="142" w:firstLine="0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Create deployment </w:t>
      </w:r>
      <w:proofErr w:type="spellStart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yaml</w:t>
      </w:r>
      <w:proofErr w:type="spellEnd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 files for NATS Streaming </w:t>
      </w:r>
      <w:proofErr w:type="spellStart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StatefulSet</w:t>
      </w:r>
      <w:proofErr w:type="spellEnd"/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, Service, Persistent Volume, and Persistent Volume Claim. In the command below, persistence </w:t>
      </w:r>
      <w:r w:rsid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will be set </w:t>
      </w:r>
      <w:r w:rsidRPr="00DA401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to local</w:t>
      </w:r>
    </w:p>
    <w:p w14:paraId="18302169" w14:textId="77777777" w:rsidR="00DA401A" w:rsidRPr="007F2FE7" w:rsidRDefault="00DA401A" w:rsidP="007F2FE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lang w:val="en-IN" w:eastAsia="en-IN"/>
        </w:rPr>
      </w:pP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 xml:space="preserve">$ 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mkdir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 xml:space="preserve"> -p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</w:t>
      </w: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 xml:space="preserve">$ helm template --name test-drive --set </w:t>
      </w:r>
      <w:proofErr w:type="spellStart"/>
      <w:proofErr w:type="gram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persistence.local</w:t>
      </w:r>
      <w:proofErr w:type="gram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.enabled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=true --output-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dir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 xml:space="preserve">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/nats-ss-0.0.1.tgzOutput:</w:t>
      </w: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wrote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-ss/templates/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pv.yaml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wrote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-ss/templates/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pvc.yaml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wrote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-ss/templates/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service.yaml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wrote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-ss/templates/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statefulset.yaml</w:t>
      </w:r>
      <w:proofErr w:type="spellEnd"/>
    </w:p>
    <w:p w14:paraId="41B564DF" w14:textId="77777777" w:rsidR="00481E0F" w:rsidRPr="007F2FE7" w:rsidRDefault="00481E0F" w:rsidP="007F2FE7">
      <w:pPr>
        <w:pStyle w:val="hi"/>
        <w:shd w:val="clear" w:color="auto" w:fill="FFFFFF"/>
        <w:spacing w:before="60" w:beforeAutospacing="0" w:after="60" w:afterAutospacing="0"/>
        <w:ind w:left="360"/>
        <w:rPr>
          <w:color w:val="292929"/>
          <w:spacing w:val="-1"/>
          <w:sz w:val="22"/>
          <w:szCs w:val="22"/>
          <w:shd w:val="clear" w:color="auto" w:fill="FFFFFF"/>
        </w:rPr>
      </w:pPr>
    </w:p>
    <w:p w14:paraId="6CB4A07C" w14:textId="65DEE79D" w:rsidR="00DA401A" w:rsidRPr="00DA401A" w:rsidRDefault="00DA401A" w:rsidP="007F2FE7">
      <w:pPr>
        <w:pStyle w:val="hi"/>
        <w:numPr>
          <w:ilvl w:val="0"/>
          <w:numId w:val="6"/>
        </w:numPr>
        <w:shd w:val="clear" w:color="auto" w:fill="FFFFFF"/>
        <w:tabs>
          <w:tab w:val="clear" w:pos="720"/>
        </w:tabs>
        <w:spacing w:before="60" w:beforeAutospacing="0" w:after="60" w:afterAutospacing="0"/>
        <w:ind w:left="142" w:hanging="284"/>
        <w:rPr>
          <w:b/>
          <w:bCs/>
          <w:color w:val="000000" w:themeColor="text1"/>
          <w:spacing w:val="-1"/>
        </w:rPr>
      </w:pPr>
      <w:r w:rsidRPr="00DA401A">
        <w:rPr>
          <w:color w:val="292929"/>
          <w:spacing w:val="-1"/>
          <w:shd w:val="clear" w:color="auto" w:fill="FFFFFF"/>
        </w:rPr>
        <w:t>Deploy NATS Streaming on IKS Cluster using the deployment files</w:t>
      </w:r>
    </w:p>
    <w:p w14:paraId="7778DDD1" w14:textId="72E2A4CB" w:rsidR="00DA401A" w:rsidRPr="007F2FE7" w:rsidRDefault="00DA401A" w:rsidP="007F2FE7">
      <w:pPr>
        <w:pStyle w:val="hi"/>
        <w:shd w:val="clear" w:color="auto" w:fill="FFFFFF"/>
        <w:spacing w:before="60" w:beforeAutospacing="0" w:after="60" w:afterAutospacing="0"/>
        <w:ind w:left="720"/>
        <w:rPr>
          <w:color w:val="292929"/>
          <w:spacing w:val="-1"/>
          <w:sz w:val="22"/>
          <w:szCs w:val="22"/>
          <w:shd w:val="clear" w:color="auto" w:fill="FFFFFF"/>
        </w:rPr>
      </w:pPr>
    </w:p>
    <w:p w14:paraId="60280B80" w14:textId="7B4E0E9B" w:rsidR="00810FBB" w:rsidRPr="007F2FE7" w:rsidRDefault="00DA401A" w:rsidP="007F2FE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292929"/>
          <w:spacing w:val="-5"/>
          <w:lang w:val="en-IN" w:eastAsia="en-IN"/>
        </w:rPr>
      </w:pP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 xml:space="preserve">$ 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kubectl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 xml:space="preserve"> apply --recursive --filename 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tmp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/helm-output/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nats-ssOutput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:</w:t>
      </w: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persistentvolume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pv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 created</w:t>
      </w: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persistentvolumeclaim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pvc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 created</w:t>
      </w: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  <w:t>service/test-drive-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 created</w:t>
      </w:r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br/>
      </w:r>
      <w:proofErr w:type="spellStart"/>
      <w:proofErr w:type="gram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statefulset.apps</w:t>
      </w:r>
      <w:proofErr w:type="spellEnd"/>
      <w:proofErr w:type="gram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/test-drive-</w:t>
      </w:r>
      <w:proofErr w:type="spellStart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292929"/>
          <w:spacing w:val="-5"/>
          <w:lang w:val="en-IN" w:eastAsia="en-IN"/>
        </w:rPr>
        <w:t>-ss create</w:t>
      </w:r>
    </w:p>
    <w:p w14:paraId="21EEE368" w14:textId="77777777" w:rsidR="00481E0F" w:rsidRDefault="00481E0F" w:rsidP="00481E0F">
      <w:pPr>
        <w:pStyle w:val="ListParagraph"/>
        <w:shd w:val="clear" w:color="auto" w:fill="FFFFFF"/>
        <w:spacing w:beforeLines="60" w:before="144" w:afterLines="60" w:after="144" w:line="240" w:lineRule="auto"/>
        <w:ind w:left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68CFA204" w14:textId="1225322A" w:rsidR="00810FBB" w:rsidRDefault="00810FBB" w:rsidP="00810FBB">
      <w:pPr>
        <w:pStyle w:val="ListParagraph"/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beforeLines="60" w:before="144" w:afterLines="60" w:after="144" w:line="240" w:lineRule="auto"/>
        <w:ind w:left="284" w:hanging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It may take few minutes for the Persistence Volume Claim to finish binding and for the Pods to be in Running state. Verify using the following command</w:t>
      </w:r>
    </w:p>
    <w:p w14:paraId="38023B3E" w14:textId="77777777" w:rsidR="00481E0F" w:rsidRPr="00810FBB" w:rsidRDefault="00481E0F" w:rsidP="00481E0F">
      <w:pPr>
        <w:pStyle w:val="ListParagraph"/>
        <w:shd w:val="clear" w:color="auto" w:fill="FFFFFF"/>
        <w:spacing w:beforeLines="60" w:before="144" w:afterLines="60" w:after="144" w:line="240" w:lineRule="auto"/>
        <w:ind w:left="284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4C962BB6" w14:textId="77777777" w:rsidR="00810FBB" w:rsidRPr="007F2FE7" w:rsidRDefault="00810FBB" w:rsidP="00810FB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60" w:before="144" w:afterLines="60" w:after="144" w:line="240" w:lineRule="auto"/>
        <w:rPr>
          <w:rFonts w:ascii="Courier New" w:eastAsia="Times New Roman" w:hAnsi="Courier New" w:cs="Courier New"/>
          <w:color w:val="000000" w:themeColor="text1"/>
          <w:lang w:val="en-IN" w:eastAsia="en-IN"/>
        </w:rPr>
      </w:pPr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 xml:space="preserve">$ </w:t>
      </w:r>
      <w:proofErr w:type="spellStart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kubectl</w:t>
      </w:r>
      <w:proofErr w:type="spellEnd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 xml:space="preserve"> get all -l release=test-</w:t>
      </w:r>
      <w:proofErr w:type="spellStart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driveNAME</w:t>
      </w:r>
      <w:proofErr w:type="spellEnd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 xml:space="preserve"> READY STATUS RESTARTS AGE</w:t>
      </w:r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br/>
        <w:t>pod/test-drive-nats-ss-0 1/1 Running 0 6m55sNAME TYPE CLUSTER-IP EXTERNAL-IP PORT(S) AGE</w:t>
      </w:r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br/>
        <w:t>service/test-drive-</w:t>
      </w:r>
      <w:proofErr w:type="spellStart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 xml:space="preserve">-ss </w:t>
      </w:r>
      <w:proofErr w:type="spellStart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LoadBalancer</w:t>
      </w:r>
      <w:proofErr w:type="spellEnd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 xml:space="preserve"> 172.21.108.200 169.46.126.110 4222:30882/TCP,8222:30685/TCP 6m55sNAME DESIRED CURRENT AGE</w:t>
      </w:r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br/>
      </w:r>
      <w:proofErr w:type="spellStart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statefulset.apps</w:t>
      </w:r>
      <w:proofErr w:type="spellEnd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/test-drive-</w:t>
      </w:r>
      <w:proofErr w:type="spellStart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nats</w:t>
      </w:r>
      <w:proofErr w:type="spellEnd"/>
      <w:r w:rsidRPr="007F2FE7">
        <w:rPr>
          <w:rFonts w:ascii="Courier New" w:eastAsia="Times New Roman" w:hAnsi="Courier New" w:cs="Courier New"/>
          <w:color w:val="000000" w:themeColor="text1"/>
          <w:spacing w:val="-5"/>
          <w:lang w:val="en-IN" w:eastAsia="en-IN"/>
        </w:rPr>
        <w:t>-ss 1 1 6m55s</w:t>
      </w:r>
    </w:p>
    <w:p w14:paraId="0B343DC8" w14:textId="77777777" w:rsidR="00481E0F" w:rsidRDefault="00481E0F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p w14:paraId="3817B5AA" w14:textId="4FAAB27E" w:rsidR="00810FBB" w:rsidRPr="00810FBB" w:rsidRDefault="00810FBB" w:rsidP="00810FBB">
      <w:pPr>
        <w:shd w:val="clear" w:color="auto" w:fill="FFFFFF"/>
        <w:spacing w:beforeLines="60" w:before="144" w:afterLines="60" w:after="144" w:line="240" w:lineRule="auto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5. After the Pods are </w:t>
      </w:r>
      <w:r w:rsid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in </w:t>
      </w:r>
      <w:proofErr w:type="gramStart"/>
      <w:r w:rsidR="00481E0F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 xml:space="preserve">the 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 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val="en-IN" w:eastAsia="en-IN"/>
        </w:rPr>
        <w:t>Running</w:t>
      </w:r>
      <w:proofErr w:type="gramEnd"/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 state, go to 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http://</w:t>
      </w:r>
      <w:r w:rsidRPr="00810FBB">
        <w:rPr>
          <w:rFonts w:ascii="Times New Roman" w:eastAsia="Times New Roman" w:hAnsi="Times New Roman" w:cs="Times New Roman"/>
          <w:b/>
          <w:bCs/>
          <w:i/>
          <w:iCs/>
          <w:color w:val="292929"/>
          <w:spacing w:val="-1"/>
          <w:sz w:val="24"/>
          <w:szCs w:val="24"/>
          <w:lang w:val="en-IN" w:eastAsia="en-IN"/>
        </w:rPr>
        <w:t>&lt;EXTERNAL-IP&gt;</w:t>
      </w:r>
      <w:r w:rsidRPr="00810FBB">
        <w:rPr>
          <w:rFonts w:ascii="Times New Roman" w:eastAsia="Times New Roman" w:hAnsi="Times New Roman" w:cs="Times New Roman"/>
          <w:b/>
          <w:bCs/>
          <w:color w:val="292929"/>
          <w:spacing w:val="-1"/>
          <w:sz w:val="24"/>
          <w:szCs w:val="24"/>
          <w:lang w:val="en-IN" w:eastAsia="en-IN"/>
        </w:rPr>
        <w:t>:8222</w:t>
      </w:r>
      <w:r w:rsidRPr="00810FBB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 to confirm NATS Streaming monitoring page loads successfully.</w:t>
      </w:r>
    </w:p>
    <w:p w14:paraId="7BD8E1F9" w14:textId="69013BE4" w:rsidR="00DA401A" w:rsidRPr="00481E0F" w:rsidRDefault="00DA401A" w:rsidP="00481E0F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</w:p>
    <w:sectPr w:rsidR="00DA401A" w:rsidRPr="00481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heading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008A9"/>
    <w:multiLevelType w:val="multilevel"/>
    <w:tmpl w:val="F6DC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77252"/>
    <w:multiLevelType w:val="multilevel"/>
    <w:tmpl w:val="2530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152BE"/>
    <w:multiLevelType w:val="multilevel"/>
    <w:tmpl w:val="3978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36359"/>
    <w:multiLevelType w:val="multilevel"/>
    <w:tmpl w:val="BDCC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2F02"/>
    <w:multiLevelType w:val="multilevel"/>
    <w:tmpl w:val="7C00A4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552D7"/>
    <w:multiLevelType w:val="multilevel"/>
    <w:tmpl w:val="B6C668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22B9A"/>
    <w:multiLevelType w:val="multilevel"/>
    <w:tmpl w:val="EEB4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B60CEE"/>
    <w:multiLevelType w:val="hybridMultilevel"/>
    <w:tmpl w:val="62B63B0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FA"/>
    <w:rsid w:val="001D72B1"/>
    <w:rsid w:val="00481E0F"/>
    <w:rsid w:val="00524EFA"/>
    <w:rsid w:val="006B741B"/>
    <w:rsid w:val="00722DCB"/>
    <w:rsid w:val="007E714D"/>
    <w:rsid w:val="007F2FE7"/>
    <w:rsid w:val="00810FBB"/>
    <w:rsid w:val="00AF3A02"/>
    <w:rsid w:val="00B34BBB"/>
    <w:rsid w:val="00B85EB7"/>
    <w:rsid w:val="00B87D75"/>
    <w:rsid w:val="00DA401A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02565"/>
  <w15:chartTrackingRefBased/>
  <w15:docId w15:val="{6D9128BF-1EDB-41C7-B240-2670DB3D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">
    <w:name w:val="hi"/>
    <w:basedOn w:val="Normal"/>
    <w:rsid w:val="00524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24E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40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01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">
    <w:name w:val="gn"/>
    <w:basedOn w:val="DefaultParagraphFont"/>
    <w:rsid w:val="00DA401A"/>
  </w:style>
  <w:style w:type="character" w:customStyle="1" w:styleId="Heading2Char">
    <w:name w:val="Heading 2 Char"/>
    <w:basedOn w:val="DefaultParagraphFont"/>
    <w:link w:val="Heading2"/>
    <w:uiPriority w:val="9"/>
    <w:rsid w:val="00810FBB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810FBB"/>
    <w:rPr>
      <w:b/>
      <w:bCs/>
    </w:rPr>
  </w:style>
  <w:style w:type="character" w:styleId="Emphasis">
    <w:name w:val="Emphasis"/>
    <w:basedOn w:val="DefaultParagraphFont"/>
    <w:uiPriority w:val="20"/>
    <w:qFormat/>
    <w:rsid w:val="00810F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sibm/iks-nats-streaming/raw/master/deploy/nats-ss-0.0.1.tgz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loud.ibm.com/docs/cli/reference/ibmcloud?topic=cloud-cli-install-ibmcloud-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m.sh/docs/using_hel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Prakash</dc:creator>
  <cp:keywords/>
  <dc:description/>
  <cp:lastModifiedBy>Akshita Prakash</cp:lastModifiedBy>
  <cp:revision>2</cp:revision>
  <dcterms:created xsi:type="dcterms:W3CDTF">2021-01-26T13:44:00Z</dcterms:created>
  <dcterms:modified xsi:type="dcterms:W3CDTF">2021-01-26T13:44:00Z</dcterms:modified>
</cp:coreProperties>
</file>