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1CAC66" w14:textId="77777777" w:rsidR="0037788E" w:rsidRPr="007F4E81" w:rsidRDefault="007F4E81" w:rsidP="007F4E81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Homework</w:t>
      </w:r>
      <w:r w:rsidRPr="007F4E81">
        <w:rPr>
          <w:b/>
          <w:sz w:val="32"/>
          <w:u w:val="single"/>
        </w:rPr>
        <w:t xml:space="preserve"> 5</w:t>
      </w:r>
      <w:r>
        <w:rPr>
          <w:b/>
          <w:sz w:val="32"/>
          <w:u w:val="single"/>
        </w:rPr>
        <w:t>: Decision Trees and Random Forests</w:t>
      </w:r>
    </w:p>
    <w:p w14:paraId="730EB66B" w14:textId="77777777" w:rsidR="007F4E81" w:rsidRDefault="007F4E81" w:rsidP="007F4E81">
      <w:pPr>
        <w:jc w:val="center"/>
        <w:rPr>
          <w:i/>
        </w:rPr>
      </w:pPr>
      <w:r w:rsidRPr="007F4E81">
        <w:rPr>
          <w:i/>
        </w:rPr>
        <w:t>Antonio Rohit de Lima Fernandes</w:t>
      </w:r>
    </w:p>
    <w:p w14:paraId="2E3BE781" w14:textId="77777777" w:rsidR="007F4E81" w:rsidRDefault="007F4E81" w:rsidP="007F4E8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B2D0E9D" w14:textId="77777777" w:rsidR="007F4E81" w:rsidRDefault="007F4E81" w:rsidP="007F4E81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7F4E81">
        <w:rPr>
          <w:rFonts w:ascii="Times New Roman" w:hAnsi="Times New Roman" w:cs="Times New Roman"/>
          <w:b/>
          <w:sz w:val="22"/>
          <w:szCs w:val="22"/>
        </w:rPr>
        <w:t>Explanation of Decision Tree Techniques:</w:t>
      </w:r>
    </w:p>
    <w:p w14:paraId="20B0493B" w14:textId="2CA4984E" w:rsidR="003E2B37" w:rsidRDefault="003E2B37" w:rsidP="007F4E81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implemented the decision tree as a class, as recommended by the spec. It was rewarding to build it completely from scratch without any help, but took a little while, and hence is minimalistic as of now. There is no pruning, dealing with attributes, heuristics for faster training, or Adaboost.</w:t>
      </w:r>
    </w:p>
    <w:p w14:paraId="25F615C1" w14:textId="77777777" w:rsidR="003E2B37" w:rsidRPr="003E2B37" w:rsidRDefault="003E2B37" w:rsidP="007F4E8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A967335" w14:textId="77777777" w:rsidR="007F4E81" w:rsidRPr="001830E6" w:rsidRDefault="007F4E81" w:rsidP="007F4E81">
      <w:pPr>
        <w:jc w:val="both"/>
        <w:rPr>
          <w:u w:val="single"/>
        </w:rPr>
      </w:pPr>
      <w:r w:rsidRPr="001830E6">
        <w:rPr>
          <w:rFonts w:ascii="Times New Roman" w:hAnsi="Times New Roman" w:cs="Times New Roman"/>
          <w:sz w:val="22"/>
          <w:szCs w:val="22"/>
          <w:u w:val="single"/>
        </w:rPr>
        <w:t>Splitting Criteria</w:t>
      </w:r>
    </w:p>
    <w:p w14:paraId="18CE6763" w14:textId="06ED53A6" w:rsidR="007F4E81" w:rsidRDefault="001830E6" w:rsidP="001830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830E6">
        <w:rPr>
          <w:rFonts w:ascii="Times New Roman" w:hAnsi="Times New Roman" w:cs="Times New Roman"/>
          <w:sz w:val="22"/>
          <w:szCs w:val="22"/>
        </w:rPr>
        <w:t>Implemented both the entropy and gini impurity techniques</w:t>
      </w:r>
    </w:p>
    <w:p w14:paraId="490EC98C" w14:textId="3AADF0E8" w:rsidR="001830E6" w:rsidRDefault="001830E6" w:rsidP="001830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Both give similar results</w:t>
      </w:r>
    </w:p>
    <w:p w14:paraId="5756DECB" w14:textId="17C1A1E3" w:rsidR="001830E6" w:rsidRDefault="001830E6" w:rsidP="001830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Used mean of the features as a threshold for splitting</w:t>
      </w:r>
    </w:p>
    <w:p w14:paraId="7A6C43EC" w14:textId="2F47923D" w:rsidR="001830E6" w:rsidRPr="001830E6" w:rsidRDefault="001830E6" w:rsidP="001830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Using median took less computational intensity but worse results</w:t>
      </w:r>
    </w:p>
    <w:p w14:paraId="0FA895BB" w14:textId="77777777" w:rsidR="001830E6" w:rsidRDefault="001830E6" w:rsidP="007F4E8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160FE1B" w14:textId="77777777" w:rsidR="007F4E81" w:rsidRDefault="007F4E81" w:rsidP="007F4E81">
      <w:pPr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1830E6">
        <w:rPr>
          <w:rFonts w:ascii="Times New Roman" w:hAnsi="Times New Roman" w:cs="Times New Roman"/>
          <w:sz w:val="22"/>
          <w:szCs w:val="22"/>
          <w:u w:val="single"/>
        </w:rPr>
        <w:t>Stopping Criteria</w:t>
      </w:r>
    </w:p>
    <w:p w14:paraId="67C1FC62" w14:textId="1CB9AEF6" w:rsidR="001830E6" w:rsidRPr="001830E6" w:rsidRDefault="001830E6" w:rsidP="001830E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>Multiple stopping criterion: Purity or maximum depth</w:t>
      </w:r>
    </w:p>
    <w:p w14:paraId="4101340A" w14:textId="77777777" w:rsidR="007F4E81" w:rsidRDefault="007F4E81" w:rsidP="007F4E8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0824A7A" w14:textId="690F8630" w:rsidR="003E2B37" w:rsidRDefault="003E2B37" w:rsidP="003E2B37">
      <w:pPr>
        <w:jc w:val="both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>Cross Validation</w:t>
      </w:r>
    </w:p>
    <w:p w14:paraId="3AD2CEE3" w14:textId="4E11A451" w:rsidR="003E2B37" w:rsidRPr="003E2B37" w:rsidRDefault="003E2B37" w:rsidP="007F4E8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>Ten-fold cross validation performed</w:t>
      </w:r>
    </w:p>
    <w:p w14:paraId="44579F2D" w14:textId="77777777" w:rsidR="003E2B37" w:rsidRDefault="003E2B37" w:rsidP="007F4E8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636427D" w14:textId="77777777" w:rsidR="007F4E81" w:rsidRDefault="007F4E81" w:rsidP="007F4E81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Explanation of the F</w:t>
      </w:r>
      <w:r w:rsidRPr="007F4E81">
        <w:rPr>
          <w:rFonts w:ascii="Times New Roman" w:hAnsi="Times New Roman" w:cs="Times New Roman"/>
          <w:b/>
          <w:sz w:val="22"/>
          <w:szCs w:val="22"/>
        </w:rPr>
        <w:t>eatures</w:t>
      </w:r>
      <w:r>
        <w:rPr>
          <w:rFonts w:ascii="Times New Roman" w:hAnsi="Times New Roman" w:cs="Times New Roman"/>
          <w:b/>
          <w:sz w:val="22"/>
          <w:szCs w:val="22"/>
        </w:rPr>
        <w:t xml:space="preserve"> Added</w:t>
      </w:r>
    </w:p>
    <w:p w14:paraId="1D19B235" w14:textId="206747F8" w:rsidR="00A64891" w:rsidRDefault="00A64891" w:rsidP="00A648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Added simplistic word count features (Viagra, sex, thanks, please)</w:t>
      </w:r>
    </w:p>
    <w:p w14:paraId="1692B154" w14:textId="1E41E2D1" w:rsidR="00A64891" w:rsidRPr="00A64891" w:rsidRDefault="00A64891" w:rsidP="00A648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wrote </w:t>
      </w:r>
      <w:r w:rsidRPr="00A64891">
        <w:rPr>
          <w:rFonts w:ascii="Times" w:hAnsi="Times" w:cs="Menlo Regular"/>
          <w:color w:val="000000"/>
          <w:sz w:val="22"/>
          <w:szCs w:val="22"/>
        </w:rPr>
        <w:t>analyse_mail.py to view the word counts of both ham and spam</w:t>
      </w:r>
      <w:r>
        <w:rPr>
          <w:rFonts w:ascii="Times" w:hAnsi="Times" w:cs="Menlo Regular"/>
          <w:color w:val="000000"/>
          <w:sz w:val="22"/>
          <w:szCs w:val="22"/>
        </w:rPr>
        <w:t xml:space="preserve"> mail</w:t>
      </w:r>
      <w:r w:rsidRPr="00A64891">
        <w:rPr>
          <w:rFonts w:ascii="Times" w:hAnsi="Times" w:cs="Menlo Regular"/>
          <w:color w:val="000000"/>
          <w:sz w:val="22"/>
          <w:szCs w:val="22"/>
        </w:rPr>
        <w:t>, and hence get an intuition of what features to use</w:t>
      </w:r>
    </w:p>
    <w:p w14:paraId="1D071F7D" w14:textId="4EB68326" w:rsidR="00A64891" w:rsidRPr="00A64891" w:rsidRDefault="00A64891" w:rsidP="00A648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Also added a ‘total unique word count’ feature because it seemed like spam had a lot more unique words than ham</w:t>
      </w:r>
    </w:p>
    <w:p w14:paraId="15D9971D" w14:textId="77777777" w:rsidR="003E2B37" w:rsidRDefault="003E2B37" w:rsidP="007F4E8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881DC8E" w14:textId="77777777" w:rsidR="00AC4093" w:rsidRDefault="00AC4093" w:rsidP="007F4E81">
      <w:p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Report of the R</w:t>
      </w:r>
      <w:r w:rsidRPr="00AC4093">
        <w:rPr>
          <w:rFonts w:ascii="Times New Roman" w:hAnsi="Times New Roman" w:cs="Times New Roman"/>
          <w:b/>
          <w:sz w:val="22"/>
          <w:szCs w:val="22"/>
        </w:rPr>
        <w:t>esults</w:t>
      </w:r>
    </w:p>
    <w:p w14:paraId="68F6F48C" w14:textId="6F43ED2C" w:rsidR="00AC4093" w:rsidRDefault="00AC4093" w:rsidP="00AC40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AC4093">
        <w:rPr>
          <w:rFonts w:ascii="Times New Roman" w:hAnsi="Times New Roman" w:cs="Times New Roman"/>
          <w:sz w:val="22"/>
          <w:szCs w:val="22"/>
        </w:rPr>
        <w:t xml:space="preserve">Performance of </w:t>
      </w:r>
      <w:r w:rsidR="004310D1">
        <w:rPr>
          <w:rFonts w:ascii="Times New Roman" w:hAnsi="Times New Roman" w:cs="Times New Roman"/>
          <w:sz w:val="22"/>
          <w:szCs w:val="22"/>
        </w:rPr>
        <w:t>Decision Tree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177A30" w14:paraId="4D5289F1" w14:textId="77777777" w:rsidTr="004310D1">
        <w:tc>
          <w:tcPr>
            <w:tcW w:w="849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6FE8122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==================================================</w:t>
            </w:r>
          </w:p>
          <w:p w14:paraId="4CACE12C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CROSS VALIDATION USING CUSTOM FUNCTION</w:t>
            </w:r>
          </w:p>
          <w:p w14:paraId="1F473D70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==================================================</w:t>
            </w:r>
          </w:p>
          <w:p w14:paraId="0B0CAD1C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1</w:t>
            </w:r>
          </w:p>
          <w:p w14:paraId="0059C03A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1 Accuracy: 72.88% (+/- 0.11)</w:t>
            </w:r>
          </w:p>
          <w:p w14:paraId="0E301544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65AC7AEA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5</w:t>
            </w:r>
          </w:p>
          <w:p w14:paraId="24F44778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5 Accuracy: 76.65% (+/- 0.10)</w:t>
            </w:r>
          </w:p>
          <w:p w14:paraId="4A669831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5CE96238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10</w:t>
            </w:r>
          </w:p>
          <w:p w14:paraId="0069F70F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10 Accuracy: 77.56% (+/- 0.11)</w:t>
            </w:r>
          </w:p>
          <w:p w14:paraId="7C379F76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7CED67BA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25</w:t>
            </w:r>
          </w:p>
          <w:p w14:paraId="3AB14E85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25 Accuracy: 80.43% (+/- 0.12)</w:t>
            </w:r>
          </w:p>
          <w:p w14:paraId="3F1E1936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00B9FEBE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50</w:t>
            </w:r>
          </w:p>
          <w:p w14:paraId="7A6E757E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50 Accuracy: 85.94% (+/- 0.24)</w:t>
            </w:r>
          </w:p>
          <w:p w14:paraId="7A9E64FF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29958A8A" w14:textId="0AF4B20A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Best Depth Value: 50 Accuracy for that Depth: 85.938</w:t>
            </w:r>
            <w:r>
              <w:rPr>
                <w:rFonts w:ascii="Monaco" w:hAnsi="Monaco" w:cs="Monaco"/>
                <w:color w:val="000000"/>
                <w:sz w:val="18"/>
                <w:szCs w:val="18"/>
              </w:rPr>
              <w:t>%</w:t>
            </w:r>
          </w:p>
          <w:p w14:paraId="68F0AC5E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741182FD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==================================================</w:t>
            </w:r>
          </w:p>
          <w:p w14:paraId="5EDB12E1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CROSS VALIDATION USING SCIKIT LEARN</w:t>
            </w:r>
          </w:p>
          <w:p w14:paraId="15701C08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lastRenderedPageBreak/>
              <w:t>==================================================</w:t>
            </w:r>
          </w:p>
          <w:p w14:paraId="08F00DAA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1</w:t>
            </w:r>
          </w:p>
          <w:p w14:paraId="7C48F36B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1 Accuracy: 77.00% (+/- 0.35)</w:t>
            </w:r>
          </w:p>
          <w:p w14:paraId="15AF46B6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00386AE5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5</w:t>
            </w:r>
          </w:p>
          <w:p w14:paraId="0F697E34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5 Accuracy: 83.30% (+/- 0.50)</w:t>
            </w:r>
          </w:p>
          <w:p w14:paraId="5D1B4E68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7B9BD8DB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10</w:t>
            </w:r>
          </w:p>
          <w:p w14:paraId="24DB3D40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10 Accuracy: 83.77% (+/- 0.58)</w:t>
            </w:r>
          </w:p>
          <w:p w14:paraId="09C9851D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13045A3E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25</w:t>
            </w:r>
          </w:p>
          <w:p w14:paraId="2906B28C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25 Accuracy: 82.65% (+/- 0.56)</w:t>
            </w:r>
          </w:p>
          <w:p w14:paraId="00FC7D47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715ECD27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50</w:t>
            </w:r>
          </w:p>
          <w:p w14:paraId="5CF1527E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50 Accuracy: 82.38% (+/- 0.38)</w:t>
            </w:r>
          </w:p>
          <w:p w14:paraId="30F6A4C9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011C73E9" w14:textId="5C42D510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Best Depth Value: 10 Accuracy for that Depth: 83.772</w:t>
            </w:r>
            <w:r>
              <w:rPr>
                <w:rFonts w:ascii="Monaco" w:hAnsi="Monaco" w:cs="Monaco"/>
                <w:color w:val="000000"/>
                <w:sz w:val="18"/>
                <w:szCs w:val="18"/>
              </w:rPr>
              <w:t>%</w:t>
            </w:r>
          </w:p>
          <w:p w14:paraId="7FE69E44" w14:textId="7E569FF1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</w:tc>
      </w:tr>
    </w:tbl>
    <w:p w14:paraId="7484751C" w14:textId="77777777" w:rsidR="001830E6" w:rsidRDefault="001830E6" w:rsidP="001830E6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88DB6C0" w14:textId="77777777" w:rsidR="001830E6" w:rsidRDefault="001830E6" w:rsidP="001830E6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2591D55" w14:textId="24DDAD86" w:rsidR="00177A30" w:rsidRPr="004310D1" w:rsidRDefault="004310D1" w:rsidP="004310D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4310D1">
        <w:rPr>
          <w:rFonts w:ascii="Times New Roman" w:hAnsi="Times New Roman" w:cs="Times New Roman"/>
          <w:sz w:val="22"/>
          <w:szCs w:val="22"/>
        </w:rPr>
        <w:t xml:space="preserve">Performance of </w:t>
      </w:r>
      <w:r>
        <w:rPr>
          <w:rFonts w:ascii="Times New Roman" w:hAnsi="Times New Roman" w:cs="Times New Roman"/>
          <w:sz w:val="22"/>
          <w:szCs w:val="22"/>
        </w:rPr>
        <w:t>Random Forest</w:t>
      </w:r>
    </w:p>
    <w:tbl>
      <w:tblPr>
        <w:tblStyle w:val="TableGrid"/>
        <w:tblW w:w="0" w:type="auto"/>
        <w:tblInd w:w="36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496"/>
      </w:tblGrid>
      <w:tr w:rsidR="001830E6" w14:paraId="34AB946D" w14:textId="77777777" w:rsidTr="001830E6">
        <w:tc>
          <w:tcPr>
            <w:tcW w:w="8856" w:type="dxa"/>
            <w:shd w:val="clear" w:color="auto" w:fill="F2F2F2" w:themeFill="background1" w:themeFillShade="F2"/>
          </w:tcPr>
          <w:p w14:paraId="513FCB85" w14:textId="77777777" w:rsidR="00B515E9" w:rsidRPr="00B515E9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515E9">
              <w:rPr>
                <w:rFonts w:ascii="Monaco" w:hAnsi="Monaco" w:cs="Monaco"/>
                <w:color w:val="000000"/>
                <w:sz w:val="18"/>
                <w:szCs w:val="18"/>
              </w:rPr>
              <w:t>==================================================</w:t>
            </w:r>
          </w:p>
          <w:p w14:paraId="4AF0E0C3" w14:textId="77777777" w:rsidR="00B515E9" w:rsidRPr="00B515E9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515E9">
              <w:rPr>
                <w:rFonts w:ascii="Monaco" w:hAnsi="Monaco" w:cs="Monaco"/>
                <w:color w:val="000000"/>
                <w:sz w:val="18"/>
                <w:szCs w:val="18"/>
              </w:rPr>
              <w:t>CROSS VALIDATION USING RANDOM FORESTS</w:t>
            </w:r>
          </w:p>
          <w:p w14:paraId="15EB6EC9" w14:textId="77777777" w:rsidR="00B515E9" w:rsidRPr="00B515E9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515E9">
              <w:rPr>
                <w:rFonts w:ascii="Monaco" w:hAnsi="Monaco" w:cs="Monaco"/>
                <w:color w:val="000000"/>
                <w:sz w:val="18"/>
                <w:szCs w:val="18"/>
              </w:rPr>
              <w:t>==================================================</w:t>
            </w:r>
          </w:p>
          <w:p w14:paraId="0405D59D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515E9">
              <w:rPr>
                <w:rFonts w:ascii="Monaco" w:hAnsi="Monaco" w:cs="Monaco"/>
                <w:color w:val="000000"/>
                <w:sz w:val="18"/>
                <w:szCs w:val="18"/>
              </w:rPr>
              <w:t xml:space="preserve">Num Trees: </w:t>
            </w: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25</w:t>
            </w:r>
          </w:p>
          <w:p w14:paraId="6EE08B2D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37481E75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1</w:t>
            </w:r>
          </w:p>
          <w:p w14:paraId="64C53190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1 Accuracy: 73.46% (+/- 0.11)</w:t>
            </w:r>
          </w:p>
          <w:p w14:paraId="7C0B50F4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592D9334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5</w:t>
            </w:r>
          </w:p>
          <w:p w14:paraId="447527C1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5 Accuracy: 76.83% (+/- 0.11)</w:t>
            </w:r>
          </w:p>
          <w:p w14:paraId="5D82E63C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01C784CF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10</w:t>
            </w:r>
          </w:p>
          <w:p w14:paraId="5E3EBA16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10 Accuracy: 79.65% (+/- 0.11)</w:t>
            </w:r>
          </w:p>
          <w:p w14:paraId="2775C360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6BD4FB23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25</w:t>
            </w:r>
          </w:p>
          <w:p w14:paraId="64B34F92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25 Accuracy: 79.81% (+/- 0.11)</w:t>
            </w:r>
          </w:p>
          <w:p w14:paraId="4E007692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02D1936A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50</w:t>
            </w:r>
          </w:p>
          <w:p w14:paraId="3D10EADA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50 Accuracy: 84.93% (+/- 0.20)</w:t>
            </w:r>
          </w:p>
          <w:p w14:paraId="4D0E8084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40653832" w14:textId="4CE3F68B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Best Depth Value: 50 Accuracy for that Depth: 84.932</w:t>
            </w:r>
            <w:r w:rsidR="00610C57">
              <w:rPr>
                <w:rFonts w:ascii="Monaco" w:hAnsi="Monaco" w:cs="Monaco"/>
                <w:color w:val="000000"/>
                <w:sz w:val="18"/>
                <w:szCs w:val="18"/>
              </w:rPr>
              <w:t>%</w:t>
            </w:r>
          </w:p>
          <w:p w14:paraId="4A8F74D3" w14:textId="77777777" w:rsidR="001830E6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2A7C5EDB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==================================================</w:t>
            </w:r>
          </w:p>
          <w:p w14:paraId="004FBC59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CROSS VALIDATION USING SCIKIT-LEARN</w:t>
            </w:r>
          </w:p>
          <w:p w14:paraId="0DF94C12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==================================================</w:t>
            </w:r>
          </w:p>
          <w:p w14:paraId="2FE808B0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1</w:t>
            </w:r>
          </w:p>
          <w:p w14:paraId="73A207FB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1 Accuracy: 71.47% (+/- 0.31)</w:t>
            </w:r>
          </w:p>
          <w:p w14:paraId="2A191581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1F5AD04E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5</w:t>
            </w:r>
          </w:p>
          <w:p w14:paraId="79F5FD06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5 Accuracy: 82.60% (+/- 0.70)</w:t>
            </w:r>
          </w:p>
          <w:p w14:paraId="6CF8D453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20F66BD1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10</w:t>
            </w:r>
          </w:p>
          <w:p w14:paraId="2892E78D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10 Accuracy: 85.27% (+/- 0.30)</w:t>
            </w:r>
          </w:p>
          <w:p w14:paraId="26C9CFA9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27304C28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25</w:t>
            </w:r>
          </w:p>
          <w:p w14:paraId="02E65222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25 Accuracy: 85.52% (+/- 0.49)</w:t>
            </w:r>
          </w:p>
          <w:p w14:paraId="58E98D49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12DE0670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50</w:t>
            </w:r>
          </w:p>
          <w:p w14:paraId="6AA9A3CB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50 Accuracy: 85.53% (+/- 0.52)</w:t>
            </w:r>
          </w:p>
          <w:p w14:paraId="08FD89ED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01A10126" w14:textId="11E9AECF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Best Depth Value: 50 Accuracy for that Depth: 85.528</w:t>
            </w:r>
            <w:r w:rsidR="00610C57">
              <w:rPr>
                <w:rFonts w:ascii="Monaco" w:hAnsi="Monaco" w:cs="Monaco"/>
                <w:color w:val="000000"/>
                <w:sz w:val="18"/>
                <w:szCs w:val="18"/>
              </w:rPr>
              <w:t>%</w:t>
            </w:r>
          </w:p>
          <w:p w14:paraId="6B5EF360" w14:textId="0F279EA0" w:rsidR="00CB6C66" w:rsidRPr="00CB6C66" w:rsidRDefault="00CB6C66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</w:tc>
      </w:tr>
    </w:tbl>
    <w:p w14:paraId="77AB717D" w14:textId="77777777" w:rsidR="00177A30" w:rsidRPr="00177A30" w:rsidRDefault="00177A30" w:rsidP="00177A30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2"/>
          <w:szCs w:val="22"/>
        </w:rPr>
      </w:pPr>
    </w:p>
    <w:p w14:paraId="1CD1410F" w14:textId="2FD46F1B" w:rsidR="00B470B6" w:rsidRPr="00B470B6" w:rsidRDefault="00B470B6" w:rsidP="00B470B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Best Kaggle Score</w:t>
      </w:r>
    </w:p>
    <w:p w14:paraId="15E211CA" w14:textId="306E9158" w:rsidR="00B470B6" w:rsidRPr="00B470B6" w:rsidRDefault="00B470B6" w:rsidP="00B470B6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22"/>
          <w:szCs w:val="22"/>
        </w:rPr>
      </w:pPr>
      <w:r w:rsidRPr="00B470B6">
        <w:rPr>
          <w:rFonts w:ascii="Times New Roman" w:hAnsi="Times New Roman" w:cs="Times New Roman"/>
          <w:sz w:val="22"/>
          <w:szCs w:val="22"/>
        </w:rPr>
        <w:t>78.2%</w:t>
      </w:r>
    </w:p>
    <w:p w14:paraId="46B93CC1" w14:textId="77777777" w:rsidR="00AC4093" w:rsidRDefault="00AC4093" w:rsidP="00AC40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B5CA369" w14:textId="77777777" w:rsidR="00AC4093" w:rsidRPr="00AC4093" w:rsidRDefault="00AC4093" w:rsidP="00AC40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 w:rsidRPr="00AC4093">
        <w:rPr>
          <w:rFonts w:ascii="Times New Roman" w:hAnsi="Times New Roman" w:cs="Times New Roman"/>
          <w:b/>
          <w:sz w:val="22"/>
          <w:szCs w:val="22"/>
        </w:rPr>
        <w:t>Show Splits</w:t>
      </w:r>
      <w:r>
        <w:rPr>
          <w:rFonts w:ascii="Times New Roman" w:hAnsi="Times New Roman" w:cs="Times New Roman"/>
          <w:b/>
          <w:sz w:val="22"/>
          <w:szCs w:val="22"/>
        </w:rPr>
        <w:t xml:space="preserve"> (</w:t>
      </w:r>
      <w:r w:rsidRPr="00AC4093">
        <w:rPr>
          <w:rFonts w:ascii="Times New Roman" w:hAnsi="Times New Roman" w:cs="Times New Roman"/>
          <w:b/>
          <w:sz w:val="22"/>
          <w:szCs w:val="22"/>
        </w:rPr>
        <w:t>Decision Tree</w:t>
      </w:r>
      <w:r>
        <w:rPr>
          <w:rFonts w:ascii="Times New Roman" w:hAnsi="Times New Roman" w:cs="Times New Roman"/>
          <w:b/>
          <w:sz w:val="22"/>
          <w:szCs w:val="22"/>
        </w:rPr>
        <w:t>)</w:t>
      </w:r>
    </w:p>
    <w:p w14:paraId="5C2CD45C" w14:textId="0FB66586" w:rsidR="002D3765" w:rsidRPr="002D3765" w:rsidRDefault="002D3765" w:rsidP="002D37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Feature </w:t>
      </w:r>
      <w:r w:rsidRPr="002D3765">
        <w:rPr>
          <w:rFonts w:ascii="Times New Roman" w:hAnsi="Times New Roman" w:cs="Times New Roman"/>
          <w:sz w:val="22"/>
          <w:szCs w:val="22"/>
        </w:rPr>
        <w:t>38</w:t>
      </w:r>
      <w:r>
        <w:rPr>
          <w:rFonts w:ascii="Times New Roman" w:hAnsi="Times New Roman" w:cs="Times New Roman"/>
          <w:sz w:val="22"/>
          <w:szCs w:val="22"/>
        </w:rPr>
        <w:t xml:space="preserve"> (“</w:t>
      </w:r>
      <w:r w:rsidR="00597989">
        <w:rPr>
          <w:rFonts w:ascii="Times New Roman" w:hAnsi="Times New Roman" w:cs="Times New Roman"/>
          <w:sz w:val="22"/>
          <w:szCs w:val="22"/>
        </w:rPr>
        <w:t>sex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 xml:space="preserve">”): </w:t>
      </w:r>
      <w:r w:rsidRPr="002D3765">
        <w:rPr>
          <w:rFonts w:ascii="Times New Roman" w:hAnsi="Times New Roman" w:cs="Times New Roman"/>
          <w:sz w:val="22"/>
          <w:szCs w:val="22"/>
        </w:rPr>
        <w:t>0.044</w:t>
      </w:r>
    </w:p>
    <w:p w14:paraId="3EDBA35D" w14:textId="258FE3A2" w:rsidR="002D3765" w:rsidRPr="002D3765" w:rsidRDefault="002D3765" w:rsidP="002D37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Feature </w:t>
      </w:r>
      <w:r w:rsidRPr="002D3765">
        <w:rPr>
          <w:rFonts w:ascii="Times New Roman" w:hAnsi="Times New Roman" w:cs="Times New Roman"/>
          <w:sz w:val="22"/>
          <w:szCs w:val="22"/>
        </w:rPr>
        <w:t xml:space="preserve">5 </w:t>
      </w:r>
      <w:r>
        <w:rPr>
          <w:rFonts w:ascii="Times New Roman" w:hAnsi="Times New Roman" w:cs="Times New Roman"/>
          <w:sz w:val="22"/>
          <w:szCs w:val="22"/>
        </w:rPr>
        <w:t>(</w:t>
      </w:r>
      <w:r w:rsidR="000213D5">
        <w:rPr>
          <w:rFonts w:ascii="Times New Roman" w:hAnsi="Times New Roman" w:cs="Times New Roman"/>
          <w:sz w:val="22"/>
          <w:szCs w:val="22"/>
        </w:rPr>
        <w:t>“prescription”</w:t>
      </w:r>
      <w:r>
        <w:rPr>
          <w:rFonts w:ascii="Times New Roman" w:hAnsi="Times New Roman" w:cs="Times New Roman"/>
          <w:sz w:val="22"/>
          <w:szCs w:val="22"/>
        </w:rPr>
        <w:t xml:space="preserve">): </w:t>
      </w:r>
      <w:r w:rsidRPr="002D3765">
        <w:rPr>
          <w:rFonts w:ascii="Times New Roman" w:hAnsi="Times New Roman" w:cs="Times New Roman"/>
          <w:sz w:val="22"/>
          <w:szCs w:val="22"/>
        </w:rPr>
        <w:t>0.028</w:t>
      </w:r>
    </w:p>
    <w:p w14:paraId="0B170DBD" w14:textId="39334416" w:rsidR="002D3765" w:rsidRPr="002D3765" w:rsidRDefault="002D3765" w:rsidP="002D37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Feature </w:t>
      </w:r>
      <w:r w:rsidRPr="002D3765">
        <w:rPr>
          <w:rFonts w:ascii="Times New Roman" w:hAnsi="Times New Roman" w:cs="Times New Roman"/>
          <w:sz w:val="22"/>
          <w:szCs w:val="22"/>
        </w:rPr>
        <w:t xml:space="preserve">8 </w:t>
      </w:r>
      <w:r>
        <w:rPr>
          <w:rFonts w:ascii="Times New Roman" w:hAnsi="Times New Roman" w:cs="Times New Roman"/>
          <w:sz w:val="22"/>
          <w:szCs w:val="22"/>
        </w:rPr>
        <w:t>(</w:t>
      </w:r>
      <w:r w:rsidR="000213D5">
        <w:rPr>
          <w:rFonts w:ascii="Times New Roman" w:hAnsi="Times New Roman" w:cs="Times New Roman"/>
          <w:sz w:val="22"/>
          <w:szCs w:val="22"/>
        </w:rPr>
        <w:t>“featured”</w:t>
      </w:r>
      <w:r>
        <w:rPr>
          <w:rFonts w:ascii="Times New Roman" w:hAnsi="Times New Roman" w:cs="Times New Roman"/>
          <w:sz w:val="22"/>
          <w:szCs w:val="22"/>
        </w:rPr>
        <w:t xml:space="preserve">): </w:t>
      </w:r>
      <w:r w:rsidRPr="002D3765">
        <w:rPr>
          <w:rFonts w:ascii="Times New Roman" w:hAnsi="Times New Roman" w:cs="Times New Roman"/>
          <w:sz w:val="22"/>
          <w:szCs w:val="22"/>
        </w:rPr>
        <w:t>0.0224</w:t>
      </w:r>
    </w:p>
    <w:p w14:paraId="0E76D52B" w14:textId="3780089C" w:rsidR="002D3765" w:rsidRPr="002D3765" w:rsidRDefault="002D3765" w:rsidP="002D37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Feature </w:t>
      </w:r>
      <w:r w:rsidRPr="002D3765">
        <w:rPr>
          <w:rFonts w:ascii="Times New Roman" w:hAnsi="Times New Roman" w:cs="Times New Roman"/>
          <w:sz w:val="22"/>
          <w:szCs w:val="22"/>
        </w:rPr>
        <w:t xml:space="preserve">6 </w:t>
      </w:r>
      <w:r>
        <w:rPr>
          <w:rFonts w:ascii="Times New Roman" w:hAnsi="Times New Roman" w:cs="Times New Roman"/>
          <w:sz w:val="22"/>
          <w:szCs w:val="22"/>
        </w:rPr>
        <w:t>(</w:t>
      </w:r>
      <w:r w:rsidR="000213D5">
        <w:rPr>
          <w:rFonts w:ascii="Times New Roman" w:hAnsi="Times New Roman" w:cs="Times New Roman"/>
          <w:sz w:val="22"/>
          <w:szCs w:val="22"/>
        </w:rPr>
        <w:t>“creative”</w:t>
      </w:r>
      <w:r>
        <w:rPr>
          <w:rFonts w:ascii="Times New Roman" w:hAnsi="Times New Roman" w:cs="Times New Roman"/>
          <w:sz w:val="22"/>
          <w:szCs w:val="22"/>
        </w:rPr>
        <w:t xml:space="preserve">): </w:t>
      </w:r>
      <w:r w:rsidRPr="002D3765">
        <w:rPr>
          <w:rFonts w:ascii="Times New Roman" w:hAnsi="Times New Roman" w:cs="Times New Roman"/>
          <w:sz w:val="22"/>
          <w:szCs w:val="22"/>
        </w:rPr>
        <w:t>0.0124</w:t>
      </w:r>
    </w:p>
    <w:p w14:paraId="3BF5D12E" w14:textId="55E32D2C" w:rsidR="00AC4093" w:rsidRPr="002D3765" w:rsidRDefault="002D3765" w:rsidP="002D376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Feature </w:t>
      </w:r>
      <w:r w:rsidRPr="002D3765">
        <w:rPr>
          <w:rFonts w:ascii="Times New Roman" w:hAnsi="Times New Roman" w:cs="Times New Roman"/>
          <w:sz w:val="22"/>
          <w:szCs w:val="22"/>
        </w:rPr>
        <w:t xml:space="preserve">39 </w:t>
      </w:r>
      <w:r>
        <w:rPr>
          <w:rFonts w:ascii="Times New Roman" w:hAnsi="Times New Roman" w:cs="Times New Roman"/>
          <w:sz w:val="22"/>
          <w:szCs w:val="22"/>
        </w:rPr>
        <w:t>(</w:t>
      </w:r>
      <w:r w:rsidR="00597989">
        <w:rPr>
          <w:rFonts w:ascii="Times New Roman" w:hAnsi="Times New Roman" w:cs="Times New Roman"/>
          <w:sz w:val="22"/>
          <w:szCs w:val="22"/>
        </w:rPr>
        <w:t>“viagra”</w:t>
      </w:r>
      <w:r>
        <w:rPr>
          <w:rFonts w:ascii="Times New Roman" w:hAnsi="Times New Roman" w:cs="Times New Roman"/>
          <w:sz w:val="22"/>
          <w:szCs w:val="22"/>
        </w:rPr>
        <w:t xml:space="preserve">): </w:t>
      </w:r>
      <w:r w:rsidRPr="002D3765">
        <w:rPr>
          <w:rFonts w:ascii="Times New Roman" w:hAnsi="Times New Roman" w:cs="Times New Roman"/>
          <w:sz w:val="22"/>
          <w:szCs w:val="22"/>
        </w:rPr>
        <w:t>0.0042</w:t>
      </w:r>
    </w:p>
    <w:p w14:paraId="607606F0" w14:textId="77777777" w:rsidR="00610C57" w:rsidRPr="00AC4093" w:rsidRDefault="00610C57" w:rsidP="00AC40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</w:p>
    <w:p w14:paraId="6066A9FA" w14:textId="77777777" w:rsidR="00AC4093" w:rsidRPr="00AC4093" w:rsidRDefault="00AC4093" w:rsidP="00AC40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Most Common Splits (</w:t>
      </w:r>
      <w:r w:rsidRPr="00AC4093">
        <w:rPr>
          <w:rFonts w:ascii="Times New Roman" w:hAnsi="Times New Roman" w:cs="Times New Roman"/>
          <w:b/>
          <w:sz w:val="22"/>
          <w:szCs w:val="22"/>
        </w:rPr>
        <w:t>Random Forest</w:t>
      </w:r>
      <w:r>
        <w:rPr>
          <w:rFonts w:ascii="Times New Roman" w:hAnsi="Times New Roman" w:cs="Times New Roman"/>
          <w:b/>
          <w:sz w:val="22"/>
          <w:szCs w:val="22"/>
        </w:rPr>
        <w:t>)</w:t>
      </w:r>
    </w:p>
    <w:p w14:paraId="5D93B49C" w14:textId="77777777" w:rsidR="00AC4093" w:rsidRDefault="00AC4093" w:rsidP="00AC40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AF51A3A" w14:textId="77777777" w:rsidR="00610C57" w:rsidRPr="00610C57" w:rsidRDefault="00610C57" w:rsidP="00AC40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684A7E1" w14:textId="77777777" w:rsidR="00AC4093" w:rsidRDefault="00AC4093" w:rsidP="00AC40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References</w:t>
      </w:r>
    </w:p>
    <w:p w14:paraId="0C674D7D" w14:textId="241FDAC5" w:rsidR="005B7506" w:rsidRPr="005B7506" w:rsidRDefault="002860E6" w:rsidP="00AC40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Reading material provided in HW</w:t>
      </w:r>
    </w:p>
    <w:sectPr w:rsidR="005B7506" w:rsidRPr="005B7506" w:rsidSect="003778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53E23"/>
    <w:multiLevelType w:val="hybridMultilevel"/>
    <w:tmpl w:val="161A4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B4072"/>
    <w:multiLevelType w:val="hybridMultilevel"/>
    <w:tmpl w:val="AF0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263A03"/>
    <w:multiLevelType w:val="hybridMultilevel"/>
    <w:tmpl w:val="A86E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AE217C"/>
    <w:multiLevelType w:val="hybridMultilevel"/>
    <w:tmpl w:val="77BCF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E81"/>
    <w:rsid w:val="000213D5"/>
    <w:rsid w:val="00177A30"/>
    <w:rsid w:val="001830E6"/>
    <w:rsid w:val="002860E6"/>
    <w:rsid w:val="002D3765"/>
    <w:rsid w:val="0037788E"/>
    <w:rsid w:val="003E2B37"/>
    <w:rsid w:val="004310D1"/>
    <w:rsid w:val="00597989"/>
    <w:rsid w:val="005B7506"/>
    <w:rsid w:val="00610C57"/>
    <w:rsid w:val="007F4E81"/>
    <w:rsid w:val="008366C0"/>
    <w:rsid w:val="00A64891"/>
    <w:rsid w:val="00AC4093"/>
    <w:rsid w:val="00B470B6"/>
    <w:rsid w:val="00B515E9"/>
    <w:rsid w:val="00CB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1A6D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93"/>
    <w:pPr>
      <w:ind w:left="720"/>
      <w:contextualSpacing/>
    </w:pPr>
  </w:style>
  <w:style w:type="table" w:styleId="TableGrid">
    <w:name w:val="Table Grid"/>
    <w:basedOn w:val="TableNormal"/>
    <w:uiPriority w:val="59"/>
    <w:rsid w:val="00177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B75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93"/>
    <w:pPr>
      <w:ind w:left="720"/>
      <w:contextualSpacing/>
    </w:pPr>
  </w:style>
  <w:style w:type="table" w:styleId="TableGrid">
    <w:name w:val="Table Grid"/>
    <w:basedOn w:val="TableNormal"/>
    <w:uiPriority w:val="59"/>
    <w:rsid w:val="00177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B75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669</Words>
  <Characters>3817</Characters>
  <Application>Microsoft Macintosh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 Lima Fernandes</dc:creator>
  <cp:keywords/>
  <dc:description/>
  <cp:lastModifiedBy>Antonio De Lima Fernandes</cp:lastModifiedBy>
  <cp:revision>15</cp:revision>
  <dcterms:created xsi:type="dcterms:W3CDTF">2015-04-11T00:58:00Z</dcterms:created>
  <dcterms:modified xsi:type="dcterms:W3CDTF">2015-04-11T02:16:00Z</dcterms:modified>
</cp:coreProperties>
</file>