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FBAD04" w14:textId="77777777" w:rsidR="00FE5E7A" w:rsidRDefault="00FE5E7A" w:rsidP="00C376E1">
      <w:pPr>
        <w:jc w:val="center"/>
        <w:rPr>
          <w:rFonts w:asciiTheme="minorHAnsi" w:hAnsiTheme="minorHAnsi"/>
          <w:b/>
          <w:sz w:val="48"/>
        </w:rPr>
      </w:pPr>
    </w:p>
    <w:p w14:paraId="29295CDA" w14:textId="77777777" w:rsidR="00FE5E7A" w:rsidRDefault="00FE5E7A" w:rsidP="00C376E1">
      <w:pPr>
        <w:jc w:val="center"/>
        <w:rPr>
          <w:rFonts w:asciiTheme="minorHAnsi" w:hAnsiTheme="minorHAnsi"/>
          <w:b/>
          <w:sz w:val="48"/>
        </w:rPr>
      </w:pPr>
    </w:p>
    <w:p w14:paraId="32DBEE57" w14:textId="77777777" w:rsidR="00FE5E7A" w:rsidRDefault="00FE5E7A" w:rsidP="00C376E1">
      <w:pPr>
        <w:jc w:val="center"/>
        <w:rPr>
          <w:rFonts w:asciiTheme="minorHAnsi" w:hAnsiTheme="minorHAnsi"/>
          <w:b/>
          <w:sz w:val="48"/>
        </w:rPr>
      </w:pPr>
    </w:p>
    <w:p w14:paraId="3A533C99" w14:textId="77777777" w:rsidR="00FE5E7A" w:rsidRDefault="00FE5E7A" w:rsidP="00C376E1">
      <w:pPr>
        <w:jc w:val="center"/>
        <w:rPr>
          <w:rFonts w:asciiTheme="minorHAnsi" w:hAnsiTheme="minorHAnsi"/>
          <w:b/>
          <w:sz w:val="48"/>
        </w:rPr>
      </w:pPr>
    </w:p>
    <w:p w14:paraId="26488DE1" w14:textId="77777777" w:rsidR="00FE5E7A" w:rsidRDefault="00FE5E7A" w:rsidP="00C376E1">
      <w:pPr>
        <w:jc w:val="center"/>
        <w:rPr>
          <w:rFonts w:asciiTheme="minorHAnsi" w:hAnsiTheme="minorHAnsi"/>
          <w:b/>
          <w:sz w:val="48"/>
        </w:rPr>
      </w:pPr>
    </w:p>
    <w:p w14:paraId="4877B17A" w14:textId="77777777" w:rsidR="00FE5E7A" w:rsidRDefault="00FE5E7A" w:rsidP="00C376E1">
      <w:pPr>
        <w:jc w:val="center"/>
        <w:rPr>
          <w:rFonts w:asciiTheme="minorHAnsi" w:hAnsiTheme="minorHAnsi"/>
          <w:b/>
          <w:sz w:val="48"/>
        </w:rPr>
      </w:pPr>
      <w:r>
        <w:rPr>
          <w:rFonts w:asciiTheme="minorHAnsi" w:hAnsiTheme="minorHAnsi"/>
          <w:b/>
          <w:sz w:val="48"/>
        </w:rPr>
        <w:t>ME560 Assignment #4</w:t>
      </w:r>
    </w:p>
    <w:p w14:paraId="66B94DB4" w14:textId="75F2344D" w:rsidR="00FE5E7A" w:rsidRDefault="002F2A03" w:rsidP="00C376E1">
      <w:pPr>
        <w:jc w:val="center"/>
        <w:rPr>
          <w:rFonts w:asciiTheme="minorHAnsi" w:hAnsiTheme="minorHAnsi"/>
          <w:sz w:val="32"/>
        </w:rPr>
      </w:pPr>
      <w:r>
        <w:rPr>
          <w:rFonts w:asciiTheme="minorHAnsi" w:hAnsiTheme="minorHAnsi"/>
          <w:sz w:val="32"/>
        </w:rPr>
        <w:t>Group 14</w:t>
      </w:r>
      <w:bookmarkStart w:id="0" w:name="_GoBack"/>
      <w:bookmarkEnd w:id="0"/>
    </w:p>
    <w:p w14:paraId="4CA868E9" w14:textId="77777777" w:rsidR="00FE5E7A" w:rsidRDefault="00FE5E7A" w:rsidP="00C376E1">
      <w:pPr>
        <w:jc w:val="center"/>
        <w:rPr>
          <w:rFonts w:asciiTheme="minorHAnsi" w:hAnsiTheme="minorHAnsi"/>
          <w:sz w:val="32"/>
        </w:rPr>
      </w:pPr>
    </w:p>
    <w:p w14:paraId="73CDA25C" w14:textId="77777777" w:rsidR="00FE5E7A" w:rsidRDefault="00FE5E7A" w:rsidP="00C376E1">
      <w:pPr>
        <w:jc w:val="center"/>
        <w:rPr>
          <w:rFonts w:asciiTheme="minorHAnsi" w:hAnsiTheme="minorHAnsi"/>
          <w:sz w:val="32"/>
        </w:rPr>
      </w:pPr>
      <w:r>
        <w:rPr>
          <w:rFonts w:asciiTheme="minorHAnsi" w:hAnsiTheme="minorHAnsi"/>
          <w:sz w:val="32"/>
        </w:rPr>
        <w:t xml:space="preserve">Andrew </w:t>
      </w:r>
      <w:proofErr w:type="spellStart"/>
      <w:r>
        <w:rPr>
          <w:rFonts w:asciiTheme="minorHAnsi" w:hAnsiTheme="minorHAnsi"/>
          <w:sz w:val="32"/>
        </w:rPr>
        <w:t>Alferman</w:t>
      </w:r>
      <w:proofErr w:type="spellEnd"/>
    </w:p>
    <w:p w14:paraId="739E8666" w14:textId="77777777" w:rsidR="00366F7E" w:rsidRDefault="00FE5E7A" w:rsidP="00C376E1">
      <w:pPr>
        <w:jc w:val="center"/>
        <w:rPr>
          <w:rFonts w:asciiTheme="minorHAnsi" w:hAnsiTheme="minorHAnsi"/>
          <w:sz w:val="32"/>
        </w:rPr>
      </w:pPr>
      <w:r>
        <w:rPr>
          <w:rFonts w:asciiTheme="minorHAnsi" w:hAnsiTheme="minorHAnsi"/>
          <w:sz w:val="32"/>
        </w:rPr>
        <w:t xml:space="preserve">Nathan </w:t>
      </w:r>
      <w:proofErr w:type="spellStart"/>
      <w:r>
        <w:rPr>
          <w:rFonts w:asciiTheme="minorHAnsi" w:hAnsiTheme="minorHAnsi"/>
          <w:sz w:val="32"/>
        </w:rPr>
        <w:t>Schorn</w:t>
      </w:r>
      <w:proofErr w:type="spellEnd"/>
    </w:p>
    <w:p w14:paraId="6F878884" w14:textId="77777777" w:rsidR="00366F7E" w:rsidRDefault="00366F7E" w:rsidP="00C376E1">
      <w:pPr>
        <w:jc w:val="center"/>
        <w:rPr>
          <w:rFonts w:asciiTheme="minorHAnsi" w:hAnsiTheme="minorHAnsi"/>
          <w:sz w:val="32"/>
        </w:rPr>
      </w:pPr>
    </w:p>
    <w:p w14:paraId="6FAE6D80" w14:textId="3D8D2DAF" w:rsidR="00C376E1" w:rsidRPr="00C376E1" w:rsidRDefault="00366F7E" w:rsidP="00C376E1">
      <w:pPr>
        <w:jc w:val="center"/>
        <w:rPr>
          <w:rFonts w:asciiTheme="minorHAnsi" w:hAnsiTheme="minorHAnsi"/>
          <w:sz w:val="44"/>
        </w:rPr>
      </w:pPr>
      <w:r>
        <w:rPr>
          <w:rFonts w:asciiTheme="minorHAnsi" w:hAnsiTheme="minorHAnsi"/>
          <w:sz w:val="32"/>
        </w:rPr>
        <w:t>12/3/16</w:t>
      </w:r>
      <w:r w:rsidR="00C376E1">
        <w:rPr>
          <w:rFonts w:asciiTheme="minorHAnsi" w:hAnsiTheme="minorHAnsi"/>
        </w:rPr>
        <w:br w:type="page"/>
      </w:r>
    </w:p>
    <w:p w14:paraId="72909A39" w14:textId="7A974316" w:rsidR="00714384" w:rsidRPr="00E87F4B" w:rsidRDefault="00714384">
      <w:pPr>
        <w:rPr>
          <w:rFonts w:asciiTheme="minorHAnsi" w:hAnsiTheme="minorHAnsi"/>
        </w:rPr>
      </w:pPr>
      <w:r w:rsidRPr="00E87F4B">
        <w:rPr>
          <w:rFonts w:asciiTheme="minorHAnsi" w:hAnsiTheme="minorHAnsi"/>
        </w:rPr>
        <w:lastRenderedPageBreak/>
        <w:t xml:space="preserve">Problem </w:t>
      </w:r>
      <w:proofErr w:type="spellStart"/>
      <w:r w:rsidRPr="00E87F4B">
        <w:rPr>
          <w:rFonts w:asciiTheme="minorHAnsi" w:hAnsiTheme="minorHAnsi"/>
        </w:rPr>
        <w:t>i</w:t>
      </w:r>
      <w:proofErr w:type="spellEnd"/>
      <w:r w:rsidRPr="00E87F4B">
        <w:rPr>
          <w:rFonts w:asciiTheme="minorHAnsi" w:hAnsiTheme="minorHAnsi"/>
        </w:rPr>
        <w:t>:</w:t>
      </w:r>
    </w:p>
    <w:p w14:paraId="005F38BB" w14:textId="77777777" w:rsidR="00714384" w:rsidRPr="00E87F4B" w:rsidRDefault="00714384" w:rsidP="003714D5">
      <w:pPr>
        <w:ind w:left="720"/>
        <w:rPr>
          <w:rFonts w:asciiTheme="minorHAnsi" w:hAnsiTheme="minorHAnsi"/>
        </w:rPr>
      </w:pPr>
    </w:p>
    <w:p w14:paraId="2895CCA9" w14:textId="37E227BE" w:rsidR="001C3B40" w:rsidRPr="00E87F4B" w:rsidRDefault="001C3B40" w:rsidP="003714D5">
      <w:pPr>
        <w:ind w:left="720"/>
        <w:rPr>
          <w:rFonts w:asciiTheme="minorHAnsi" w:hAnsiTheme="minorHAnsi"/>
        </w:rPr>
      </w:pPr>
      <w:r w:rsidRPr="00E87F4B">
        <w:rPr>
          <w:rFonts w:asciiTheme="minorHAnsi" w:hAnsiTheme="minorHAnsi"/>
        </w:rPr>
        <w:t>Propertie</w:t>
      </w:r>
      <w:r w:rsidR="006D11DA" w:rsidRPr="00E87F4B">
        <w:rPr>
          <w:rFonts w:asciiTheme="minorHAnsi" w:hAnsiTheme="minorHAnsi"/>
        </w:rPr>
        <w:t xml:space="preserve">s for water were selected at </w:t>
      </w:r>
      <w:r w:rsidR="00767076" w:rsidRPr="00E87F4B">
        <w:rPr>
          <w:rFonts w:asciiTheme="minorHAnsi" w:hAnsiTheme="minorHAnsi"/>
        </w:rPr>
        <w:t xml:space="preserve">approximately </w:t>
      </w:r>
      <w:r w:rsidR="006D11DA" w:rsidRPr="00E87F4B">
        <w:rPr>
          <w:rFonts w:asciiTheme="minorHAnsi" w:hAnsiTheme="minorHAnsi"/>
        </w:rPr>
        <w:t>293</w:t>
      </w:r>
      <w:r w:rsidRPr="00E87F4B">
        <w:rPr>
          <w:rFonts w:asciiTheme="minorHAnsi" w:hAnsiTheme="minorHAnsi"/>
        </w:rPr>
        <w:t>K as follows:</w:t>
      </w:r>
    </w:p>
    <w:p w14:paraId="49CD4C23" w14:textId="1375A33B" w:rsidR="001C3B40" w:rsidRPr="00E87F4B" w:rsidRDefault="003714D5" w:rsidP="003714D5">
      <w:pPr>
        <w:ind w:left="720" w:firstLine="720"/>
        <w:rPr>
          <w:rFonts w:asciiTheme="minorHAnsi" w:hAnsiTheme="minorHAnsi"/>
          <w:vertAlign w:val="superscript"/>
        </w:rPr>
      </w:pPr>
      <w:r w:rsidRPr="00E87F4B">
        <w:rPr>
          <w:rFonts w:asciiTheme="minorHAnsi" w:hAnsiTheme="minorHAnsi"/>
        </w:rPr>
        <w:t>Density (</w:t>
      </w:r>
      <w:r w:rsidRPr="00E87F4B">
        <w:rPr>
          <w:rFonts w:asciiTheme="minorHAnsi" w:hAnsiTheme="minorHAnsi"/>
        </w:rPr>
        <w:sym w:font="Symbol" w:char="F072"/>
      </w:r>
      <w:r w:rsidR="001C3B40" w:rsidRPr="00E87F4B">
        <w:rPr>
          <w:rFonts w:asciiTheme="minorHAnsi" w:hAnsiTheme="minorHAnsi"/>
        </w:rPr>
        <w:t>) = 1000 kg/m</w:t>
      </w:r>
      <w:r w:rsidR="001C3B40" w:rsidRPr="00E87F4B">
        <w:rPr>
          <w:rFonts w:asciiTheme="minorHAnsi" w:hAnsiTheme="minorHAnsi"/>
          <w:vertAlign w:val="superscript"/>
        </w:rPr>
        <w:t>3</w:t>
      </w:r>
    </w:p>
    <w:p w14:paraId="042207E7" w14:textId="643B21E8" w:rsidR="001C3B40" w:rsidRPr="00E87F4B" w:rsidRDefault="001C3B40" w:rsidP="003714D5">
      <w:pPr>
        <w:ind w:left="720" w:firstLine="720"/>
        <w:rPr>
          <w:rFonts w:asciiTheme="minorHAnsi" w:hAnsiTheme="minorHAnsi"/>
          <w:vertAlign w:val="superscript"/>
        </w:rPr>
      </w:pPr>
      <w:r w:rsidRPr="00E87F4B">
        <w:rPr>
          <w:rFonts w:asciiTheme="minorHAnsi" w:hAnsiTheme="minorHAnsi"/>
        </w:rPr>
        <w:t>Viscosity (</w:t>
      </w:r>
      <w:r w:rsidR="003714D5" w:rsidRPr="00E87F4B">
        <w:rPr>
          <w:rFonts w:asciiTheme="minorHAnsi" w:hAnsiTheme="minorHAnsi"/>
        </w:rPr>
        <w:sym w:font="Symbol" w:char="F06D"/>
      </w:r>
      <w:r w:rsidR="006D11DA" w:rsidRPr="00E87F4B">
        <w:rPr>
          <w:rFonts w:asciiTheme="minorHAnsi" w:hAnsiTheme="minorHAnsi"/>
        </w:rPr>
        <w:t>) = 1.0</w:t>
      </w:r>
      <w:r w:rsidRPr="00E87F4B">
        <w:rPr>
          <w:rFonts w:asciiTheme="minorHAnsi" w:hAnsiTheme="minorHAnsi"/>
        </w:rPr>
        <w:t xml:space="preserve"> * 10</w:t>
      </w:r>
      <w:r w:rsidRPr="00E87F4B">
        <w:rPr>
          <w:rFonts w:asciiTheme="minorHAnsi" w:hAnsiTheme="minorHAnsi"/>
          <w:vertAlign w:val="superscript"/>
        </w:rPr>
        <w:t>-</w:t>
      </w:r>
      <w:r w:rsidR="006D11DA" w:rsidRPr="00E87F4B">
        <w:rPr>
          <w:rFonts w:asciiTheme="minorHAnsi" w:hAnsiTheme="minorHAnsi"/>
          <w:vertAlign w:val="superscript"/>
        </w:rPr>
        <w:t>3</w:t>
      </w:r>
      <w:r w:rsidRPr="00E87F4B">
        <w:rPr>
          <w:rFonts w:asciiTheme="minorHAnsi" w:hAnsiTheme="minorHAnsi"/>
        </w:rPr>
        <w:t xml:space="preserve"> Ns/m</w:t>
      </w:r>
      <w:r w:rsidRPr="00E87F4B">
        <w:rPr>
          <w:rFonts w:asciiTheme="minorHAnsi" w:hAnsiTheme="minorHAnsi"/>
          <w:vertAlign w:val="superscript"/>
        </w:rPr>
        <w:t>2</w:t>
      </w:r>
    </w:p>
    <w:p w14:paraId="3254EAB4" w14:textId="77777777" w:rsidR="001C3B40" w:rsidRPr="00E87F4B" w:rsidRDefault="001C3B40" w:rsidP="003714D5">
      <w:pPr>
        <w:ind w:left="720"/>
        <w:rPr>
          <w:rFonts w:asciiTheme="minorHAnsi" w:hAnsiTheme="minorHAnsi"/>
        </w:rPr>
      </w:pPr>
    </w:p>
    <w:p w14:paraId="72C2A2B5" w14:textId="77777777" w:rsidR="003714D5" w:rsidRPr="00E87F4B" w:rsidRDefault="00714384" w:rsidP="003714D5">
      <w:pPr>
        <w:ind w:left="720"/>
        <w:rPr>
          <w:rFonts w:asciiTheme="minorHAnsi" w:hAnsiTheme="minorHAnsi"/>
        </w:rPr>
      </w:pPr>
      <w:r w:rsidRPr="00E87F4B">
        <w:rPr>
          <w:rFonts w:asciiTheme="minorHAnsi" w:hAnsiTheme="minorHAnsi"/>
        </w:rPr>
        <w:t xml:space="preserve">The velocities selected were 0.01, 0.05, 1, and 5 m/s.  Using the equation for Reynolds number, </w:t>
      </w:r>
    </w:p>
    <w:p w14:paraId="58BA9CCD" w14:textId="49C72101" w:rsidR="0084355B" w:rsidRPr="00E87F4B" w:rsidRDefault="0084355B" w:rsidP="0084355B">
      <w:pPr>
        <w:ind w:left="720"/>
        <w:jc w:val="center"/>
        <w:rPr>
          <w:rFonts w:asciiTheme="minorHAnsi" w:hAnsiTheme="minorHAnsi"/>
        </w:rPr>
      </w:pPr>
      <m:oMath>
        <m:r>
          <w:rPr>
            <w:rFonts w:ascii="Cambria Math" w:hAnsi="Cambria Math"/>
          </w:rPr>
          <m:t>Re=</m:t>
        </m:r>
        <m:f>
          <m:fPr>
            <m:ctrlPr>
              <w:rPr>
                <w:rFonts w:ascii="Cambria Math" w:hAnsi="Cambria Math" w:cstheme="minorBidi"/>
                <w:i/>
              </w:rPr>
            </m:ctrlPr>
          </m:fPr>
          <m:num>
            <m:r>
              <w:rPr>
                <w:rFonts w:ascii="Cambria Math" w:hAnsi="Cambria Math"/>
              </w:rPr>
              <m:t>ρVL</m:t>
            </m:r>
          </m:num>
          <m:den>
            <m:r>
              <w:rPr>
                <w:rFonts w:ascii="Cambria Math" w:hAnsi="Cambria Math"/>
              </w:rPr>
              <m:t>μ</m:t>
            </m:r>
          </m:den>
        </m:f>
      </m:oMath>
      <w:r w:rsidR="001C3B40" w:rsidRPr="00E87F4B">
        <w:rPr>
          <w:rFonts w:asciiTheme="minorHAnsi" w:hAnsiTheme="minorHAnsi"/>
        </w:rPr>
        <w:t>,</w:t>
      </w:r>
    </w:p>
    <w:p w14:paraId="6F1DFEDE" w14:textId="4CC8F30C" w:rsidR="006D11DA" w:rsidRPr="00E87F4B" w:rsidRDefault="00F369D6" w:rsidP="003714D5">
      <w:pPr>
        <w:ind w:left="720"/>
        <w:rPr>
          <w:rFonts w:asciiTheme="minorHAnsi" w:hAnsiTheme="minorHAnsi"/>
        </w:rPr>
      </w:pPr>
      <w:r w:rsidRPr="00E87F4B">
        <w:rPr>
          <w:rFonts w:asciiTheme="minorHAnsi" w:hAnsiTheme="minorHAnsi"/>
        </w:rPr>
        <w:t xml:space="preserve">where L is the length of the plate and V </w:t>
      </w:r>
      <w:proofErr w:type="gramStart"/>
      <w:r w:rsidRPr="00E87F4B">
        <w:rPr>
          <w:rFonts w:asciiTheme="minorHAnsi" w:hAnsiTheme="minorHAnsi"/>
        </w:rPr>
        <w:t>is</w:t>
      </w:r>
      <w:proofErr w:type="gramEnd"/>
      <w:r w:rsidRPr="00E87F4B">
        <w:rPr>
          <w:rFonts w:asciiTheme="minorHAnsi" w:hAnsiTheme="minorHAnsi"/>
        </w:rPr>
        <w:t xml:space="preserve"> the velocity selected, </w:t>
      </w:r>
      <w:r w:rsidR="001C3B40" w:rsidRPr="00E87F4B">
        <w:rPr>
          <w:rFonts w:asciiTheme="minorHAnsi" w:hAnsiTheme="minorHAnsi"/>
        </w:rPr>
        <w:t xml:space="preserve">the respective Reynolds numbers are </w:t>
      </w:r>
      <w:r w:rsidR="006D11DA" w:rsidRPr="00E87F4B">
        <w:rPr>
          <w:rFonts w:asciiTheme="minorHAnsi" w:hAnsiTheme="minorHAnsi"/>
        </w:rPr>
        <w:t>5.0*10</w:t>
      </w:r>
      <w:r w:rsidR="006D11DA" w:rsidRPr="00E87F4B">
        <w:rPr>
          <w:rFonts w:asciiTheme="minorHAnsi" w:hAnsiTheme="minorHAnsi"/>
          <w:vertAlign w:val="superscript"/>
        </w:rPr>
        <w:t>4</w:t>
      </w:r>
      <w:r w:rsidR="006D11DA" w:rsidRPr="00E87F4B">
        <w:rPr>
          <w:rFonts w:asciiTheme="minorHAnsi" w:hAnsiTheme="minorHAnsi"/>
        </w:rPr>
        <w:t>, 2.5*</w:t>
      </w:r>
      <w:r w:rsidR="006D11DA" w:rsidRPr="00E87F4B">
        <w:rPr>
          <w:rFonts w:asciiTheme="minorHAnsi" w:hAnsiTheme="minorHAnsi"/>
        </w:rPr>
        <w:t>10</w:t>
      </w:r>
      <w:r w:rsidR="006D11DA" w:rsidRPr="00E87F4B">
        <w:rPr>
          <w:rFonts w:asciiTheme="minorHAnsi" w:hAnsiTheme="minorHAnsi"/>
          <w:vertAlign w:val="superscript"/>
        </w:rPr>
        <w:t>5</w:t>
      </w:r>
      <w:r w:rsidR="006D11DA" w:rsidRPr="00E87F4B">
        <w:rPr>
          <w:rFonts w:asciiTheme="minorHAnsi" w:hAnsiTheme="minorHAnsi"/>
        </w:rPr>
        <w:t xml:space="preserve">, </w:t>
      </w:r>
      <w:r w:rsidR="006D11DA" w:rsidRPr="00E87F4B">
        <w:rPr>
          <w:rFonts w:asciiTheme="minorHAnsi" w:hAnsiTheme="minorHAnsi"/>
        </w:rPr>
        <w:t>5.0*</w:t>
      </w:r>
      <w:r w:rsidR="006D11DA" w:rsidRPr="00E87F4B">
        <w:rPr>
          <w:rFonts w:asciiTheme="minorHAnsi" w:hAnsiTheme="minorHAnsi"/>
        </w:rPr>
        <w:t>10</w:t>
      </w:r>
      <w:r w:rsidR="006D11DA" w:rsidRPr="00E87F4B">
        <w:rPr>
          <w:rFonts w:asciiTheme="minorHAnsi" w:hAnsiTheme="minorHAnsi"/>
          <w:vertAlign w:val="superscript"/>
        </w:rPr>
        <w:t>6</w:t>
      </w:r>
      <w:r w:rsidR="006D11DA" w:rsidRPr="00E87F4B">
        <w:rPr>
          <w:rFonts w:asciiTheme="minorHAnsi" w:hAnsiTheme="minorHAnsi"/>
        </w:rPr>
        <w:t xml:space="preserve">, </w:t>
      </w:r>
      <w:r w:rsidR="006D11DA" w:rsidRPr="00E87F4B">
        <w:rPr>
          <w:rFonts w:asciiTheme="minorHAnsi" w:hAnsiTheme="minorHAnsi"/>
        </w:rPr>
        <w:t xml:space="preserve">and </w:t>
      </w:r>
      <w:r w:rsidR="006D11DA" w:rsidRPr="00E87F4B">
        <w:rPr>
          <w:rFonts w:asciiTheme="minorHAnsi" w:hAnsiTheme="minorHAnsi"/>
        </w:rPr>
        <w:t>2.</w:t>
      </w:r>
      <w:r w:rsidR="006D11DA" w:rsidRPr="00E87F4B">
        <w:rPr>
          <w:rFonts w:asciiTheme="minorHAnsi" w:hAnsiTheme="minorHAnsi"/>
        </w:rPr>
        <w:t>5</w:t>
      </w:r>
      <w:r w:rsidR="006D11DA" w:rsidRPr="00E87F4B">
        <w:rPr>
          <w:rFonts w:asciiTheme="minorHAnsi" w:hAnsiTheme="minorHAnsi"/>
        </w:rPr>
        <w:t xml:space="preserve"> * 10</w:t>
      </w:r>
      <w:r w:rsidR="006D11DA" w:rsidRPr="00E87F4B">
        <w:rPr>
          <w:rFonts w:asciiTheme="minorHAnsi" w:hAnsiTheme="minorHAnsi"/>
          <w:vertAlign w:val="superscript"/>
        </w:rPr>
        <w:t>7</w:t>
      </w:r>
      <w:r w:rsidR="001D29AD" w:rsidRPr="00E87F4B">
        <w:rPr>
          <w:rFonts w:asciiTheme="minorHAnsi" w:hAnsiTheme="minorHAnsi"/>
        </w:rPr>
        <w:t xml:space="preserve"> at the trailing edge of the plate.</w:t>
      </w:r>
      <w:r w:rsidR="006D11DA" w:rsidRPr="00E87F4B">
        <w:rPr>
          <w:rFonts w:asciiTheme="minorHAnsi" w:hAnsiTheme="minorHAnsi"/>
        </w:rPr>
        <w:t xml:space="preserve">  The first two of these</w:t>
      </w:r>
      <w:r w:rsidR="00546425" w:rsidRPr="00E87F4B">
        <w:rPr>
          <w:rFonts w:asciiTheme="minorHAnsi" w:hAnsiTheme="minorHAnsi"/>
        </w:rPr>
        <w:t xml:space="preserve"> values are laminar</w:t>
      </w:r>
      <w:r w:rsidR="006D11DA" w:rsidRPr="00E87F4B">
        <w:rPr>
          <w:rFonts w:asciiTheme="minorHAnsi" w:hAnsiTheme="minorHAnsi"/>
        </w:rPr>
        <w:t>, and the last t</w:t>
      </w:r>
      <w:r w:rsidR="00546425" w:rsidRPr="00E87F4B">
        <w:rPr>
          <w:rFonts w:asciiTheme="minorHAnsi" w:hAnsiTheme="minorHAnsi"/>
        </w:rPr>
        <w:t>wo are turbulent</w:t>
      </w:r>
      <w:r w:rsidR="009758BF" w:rsidRPr="00E87F4B">
        <w:rPr>
          <w:rFonts w:asciiTheme="minorHAnsi" w:hAnsiTheme="minorHAnsi"/>
        </w:rPr>
        <w:t>.</w:t>
      </w:r>
      <w:r w:rsidR="005A2640" w:rsidRPr="00E87F4B">
        <w:rPr>
          <w:rFonts w:asciiTheme="minorHAnsi" w:hAnsiTheme="minorHAnsi"/>
        </w:rPr>
        <w:t xml:space="preserve">  The large size of the plate necessitates low velocities to have completely laminar flow across the entire plate.</w:t>
      </w:r>
    </w:p>
    <w:p w14:paraId="470556F7" w14:textId="77777777" w:rsidR="009758BF" w:rsidRPr="00E87F4B" w:rsidRDefault="009758BF" w:rsidP="003714D5">
      <w:pPr>
        <w:ind w:left="720"/>
        <w:rPr>
          <w:rFonts w:asciiTheme="minorHAnsi" w:hAnsiTheme="minorHAnsi"/>
        </w:rPr>
      </w:pPr>
    </w:p>
    <w:p w14:paraId="32447CED" w14:textId="61736987" w:rsidR="002128F0" w:rsidRPr="00E87F4B" w:rsidRDefault="00E24544" w:rsidP="003714D5">
      <w:pPr>
        <w:ind w:left="720"/>
        <w:rPr>
          <w:rFonts w:asciiTheme="minorHAnsi" w:hAnsiTheme="minorHAnsi"/>
        </w:rPr>
      </w:pPr>
      <w:r w:rsidRPr="00E87F4B">
        <w:rPr>
          <w:rFonts w:asciiTheme="minorHAnsi" w:hAnsiTheme="minorHAnsi"/>
        </w:rPr>
        <w:t>The following equations were used to find the drag force of the plate (equations</w:t>
      </w:r>
      <w:r w:rsidR="00405159" w:rsidRPr="00E87F4B">
        <w:rPr>
          <w:rFonts w:asciiTheme="minorHAnsi" w:hAnsiTheme="minorHAnsi"/>
        </w:rPr>
        <w:t xml:space="preserve"> 12.20,</w:t>
      </w:r>
      <w:r w:rsidRPr="00E87F4B">
        <w:rPr>
          <w:rFonts w:asciiTheme="minorHAnsi" w:hAnsiTheme="minorHAnsi"/>
        </w:rPr>
        <w:t xml:space="preserve"> 13.37, and 13.38 of </w:t>
      </w:r>
      <w:proofErr w:type="spellStart"/>
      <w:r w:rsidRPr="00E87F4B">
        <w:rPr>
          <w:rFonts w:asciiTheme="minorHAnsi" w:hAnsiTheme="minorHAnsi"/>
        </w:rPr>
        <w:t>Nuun</w:t>
      </w:r>
      <w:proofErr w:type="spellEnd"/>
      <w:r w:rsidRPr="00E87F4B">
        <w:rPr>
          <w:rFonts w:asciiTheme="minorHAnsi" w:hAnsiTheme="minorHAnsi"/>
        </w:rPr>
        <w:t>):</w:t>
      </w:r>
    </w:p>
    <w:p w14:paraId="2FF0A722" w14:textId="77777777" w:rsidR="00E24544" w:rsidRPr="00E87F4B" w:rsidRDefault="00E24544" w:rsidP="003714D5">
      <w:pPr>
        <w:ind w:left="720"/>
        <w:rPr>
          <w:rFonts w:asciiTheme="minorHAnsi" w:hAnsiTheme="minorHAnsi"/>
        </w:rPr>
      </w:pPr>
    </w:p>
    <w:p w14:paraId="068B23DB" w14:textId="77777777" w:rsidR="00405159" w:rsidRPr="00E87F4B" w:rsidRDefault="00405159" w:rsidP="003714D5">
      <w:pPr>
        <w:ind w:left="720"/>
        <w:rPr>
          <w:rFonts w:asciiTheme="minorHAnsi" w:eastAsiaTheme="minorEastAsia" w:hAnsiTheme="minorHAnsi"/>
        </w:rPr>
      </w:pPr>
      <w:r w:rsidRPr="00E87F4B">
        <w:rPr>
          <w:rFonts w:asciiTheme="minorHAnsi" w:eastAsiaTheme="minorEastAsia" w:hAnsiTheme="minorHAnsi"/>
        </w:rPr>
        <w:t>To calculate drag force:</w:t>
      </w:r>
    </w:p>
    <w:p w14:paraId="6DBF98C3" w14:textId="7A841605" w:rsidR="00405159" w:rsidRPr="00E87F4B" w:rsidRDefault="00405159" w:rsidP="003714D5">
      <w:pPr>
        <w:ind w:left="720"/>
        <w:rPr>
          <w:rFonts w:asciiTheme="minorHAnsi" w:eastAsiaTheme="minorEastAsia" w:hAnsiTheme="minorHAnsi"/>
        </w:rPr>
      </w:pPr>
      <m:oMathPara>
        <m:oMath>
          <m:sSub>
            <m:sSubPr>
              <m:ctrlPr>
                <w:rPr>
                  <w:rFonts w:ascii="Cambria Math" w:hAnsi="Cambria Math" w:cstheme="minorBidi"/>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cstheme="minorBidi"/>
                  <w:i/>
                </w:rPr>
              </m:ctrlPr>
            </m:sSubPr>
            <m:e>
              <m:r>
                <w:rPr>
                  <w:rFonts w:ascii="Cambria Math" w:hAnsi="Cambria Math"/>
                </w:rPr>
                <m:t>C</m:t>
              </m:r>
            </m:e>
            <m:sub>
              <m:r>
                <w:rPr>
                  <w:rFonts w:ascii="Cambria Math" w:hAnsi="Cambria Math"/>
                </w:rPr>
                <m:t>f</m:t>
              </m:r>
            </m:sub>
          </m:sSub>
          <m:d>
            <m:dPr>
              <m:ctrlPr>
                <w:rPr>
                  <w:rFonts w:ascii="Cambria Math" w:hAnsi="Cambria Math" w:cstheme="minorBidi"/>
                  <w:i/>
                </w:rPr>
              </m:ctrlPr>
            </m:dPr>
            <m:e>
              <m:f>
                <m:fPr>
                  <m:ctrlPr>
                    <w:rPr>
                      <w:rFonts w:ascii="Cambria Math" w:hAnsi="Cambria Math" w:cstheme="minorBidi"/>
                      <w:i/>
                    </w:rPr>
                  </m:ctrlPr>
                </m:fPr>
                <m:num>
                  <m:r>
                    <w:rPr>
                      <w:rFonts w:ascii="Cambria Math" w:hAnsi="Cambria Math"/>
                    </w:rPr>
                    <m:t>1</m:t>
                  </m:r>
                </m:num>
                <m:den>
                  <m:r>
                    <w:rPr>
                      <w:rFonts w:ascii="Cambria Math" w:hAnsi="Cambria Math"/>
                    </w:rPr>
                    <m:t>2</m:t>
                  </m:r>
                </m:den>
              </m:f>
              <m:r>
                <w:rPr>
                  <w:rFonts w:ascii="Cambria Math" w:hAnsi="Cambria Math"/>
                </w:rPr>
                <m:t>ρ</m:t>
              </m:r>
              <m:sSubSup>
                <m:sSubSupPr>
                  <m:ctrlPr>
                    <w:rPr>
                      <w:rFonts w:ascii="Cambria Math" w:hAnsi="Cambria Math" w:cstheme="minorBidi"/>
                      <w:i/>
                    </w:rPr>
                  </m:ctrlPr>
                </m:sSubSupPr>
                <m:e>
                  <m:r>
                    <w:rPr>
                      <w:rFonts w:ascii="Cambria Math" w:hAnsi="Cambria Math"/>
                    </w:rPr>
                    <m:t>U</m:t>
                  </m:r>
                </m:e>
                <m:sub>
                  <m:r>
                    <w:rPr>
                      <w:rFonts w:ascii="Cambria Math" w:hAnsi="Cambria Math"/>
                    </w:rPr>
                    <m:t>∞</m:t>
                  </m:r>
                </m:sub>
                <m:sup>
                  <m:r>
                    <w:rPr>
                      <w:rFonts w:ascii="Cambria Math" w:hAnsi="Cambria Math"/>
                    </w:rPr>
                    <m:t>2</m:t>
                  </m:r>
                </m:sup>
              </m:sSubSup>
              <m:r>
                <w:rPr>
                  <w:rFonts w:ascii="Cambria Math" w:hAnsi="Cambria Math"/>
                </w:rPr>
                <m:t>bL</m:t>
              </m:r>
            </m:e>
          </m:d>
        </m:oMath>
      </m:oMathPara>
    </w:p>
    <w:p w14:paraId="26257877" w14:textId="77777777" w:rsidR="00405159" w:rsidRPr="00E87F4B" w:rsidRDefault="00405159" w:rsidP="003714D5">
      <w:pPr>
        <w:ind w:left="720"/>
        <w:rPr>
          <w:rFonts w:asciiTheme="minorHAnsi" w:hAnsiTheme="minorHAnsi"/>
        </w:rPr>
      </w:pPr>
    </w:p>
    <w:p w14:paraId="1972EDBB" w14:textId="770D1AC5" w:rsidR="00405159" w:rsidRPr="00E87F4B" w:rsidRDefault="00F369D6" w:rsidP="003714D5">
      <w:pPr>
        <w:ind w:left="720"/>
        <w:rPr>
          <w:rFonts w:asciiTheme="minorHAnsi" w:hAnsiTheme="minorHAnsi"/>
        </w:rPr>
      </w:pPr>
      <w:r w:rsidRPr="00E87F4B">
        <w:rPr>
          <w:rFonts w:asciiTheme="minorHAnsi" w:hAnsiTheme="minorHAnsi"/>
        </w:rPr>
        <w:t>Where U</w:t>
      </w:r>
      <w:r w:rsidRPr="00E87F4B">
        <w:rPr>
          <w:rFonts w:asciiTheme="minorHAnsi" w:hAnsiTheme="minorHAnsi"/>
          <w:vertAlign w:val="subscript"/>
        </w:rPr>
        <w:sym w:font="Symbol" w:char="F0A5"/>
      </w:r>
      <w:r w:rsidRPr="00E87F4B">
        <w:rPr>
          <w:rFonts w:asciiTheme="minorHAnsi" w:hAnsiTheme="minorHAnsi"/>
        </w:rPr>
        <w:t xml:space="preserve"> is the velocity far from the plate (selected earlier) b is the width of the plate and L is the length of the plate.  </w:t>
      </w:r>
      <w:r w:rsidR="00405159" w:rsidRPr="00E87F4B">
        <w:rPr>
          <w:rFonts w:asciiTheme="minorHAnsi" w:hAnsiTheme="minorHAnsi"/>
        </w:rPr>
        <w:t xml:space="preserve">To calculate the laminar </w:t>
      </w:r>
      <w:proofErr w:type="gramStart"/>
      <w:r w:rsidR="00405159" w:rsidRPr="00E87F4B">
        <w:rPr>
          <w:rFonts w:asciiTheme="minorHAnsi" w:hAnsiTheme="minorHAnsi"/>
        </w:rPr>
        <w:t>friction</w:t>
      </w:r>
      <w:proofErr w:type="gramEnd"/>
      <w:r w:rsidR="00405159" w:rsidRPr="00E87F4B">
        <w:rPr>
          <w:rFonts w:asciiTheme="minorHAnsi" w:hAnsiTheme="minorHAnsi"/>
        </w:rPr>
        <w:t xml:space="preserve"> drag coefficient:</w:t>
      </w:r>
    </w:p>
    <w:p w14:paraId="163B6A06" w14:textId="6916D46E" w:rsidR="00714384" w:rsidRPr="00E87F4B" w:rsidRDefault="00405159" w:rsidP="003714D5">
      <w:pPr>
        <w:ind w:left="720"/>
        <w:rPr>
          <w:rFonts w:asciiTheme="minorHAnsi" w:eastAsiaTheme="minorEastAsia" w:hAnsiTheme="minorHAnsi"/>
        </w:rPr>
      </w:pPr>
      <m:oMathPara>
        <m:oMathParaPr>
          <m:jc m:val="center"/>
        </m:oMathParaPr>
        <m:oMath>
          <m:sSub>
            <m:sSubPr>
              <m:ctrlPr>
                <w:rPr>
                  <w:rFonts w:ascii="Cambria Math" w:hAnsi="Cambria Math" w:cstheme="minorBidi"/>
                  <w:i/>
                </w:rPr>
              </m:ctrlPr>
            </m:sSubPr>
            <m:e>
              <m:r>
                <w:rPr>
                  <w:rFonts w:ascii="Cambria Math" w:hAnsi="Cambria Math"/>
                </w:rPr>
                <m:t>C</m:t>
              </m:r>
            </m:e>
            <m:sub>
              <m:r>
                <w:rPr>
                  <w:rFonts w:ascii="Cambria Math" w:hAnsi="Cambria Math"/>
                </w:rPr>
                <m:t>f</m:t>
              </m:r>
            </m:sub>
          </m:sSub>
          <m:r>
            <w:rPr>
              <w:rFonts w:ascii="Cambria Math" w:hAnsi="Cambria Math"/>
            </w:rPr>
            <m:t>=</m:t>
          </m:r>
          <m:f>
            <m:fPr>
              <m:ctrlPr>
                <w:rPr>
                  <w:rFonts w:ascii="Cambria Math" w:hAnsi="Cambria Math" w:cstheme="minorBidi"/>
                  <w:i/>
                </w:rPr>
              </m:ctrlPr>
            </m:fPr>
            <m:num>
              <m:r>
                <w:rPr>
                  <w:rFonts w:ascii="Cambria Math" w:hAnsi="Cambria Math"/>
                </w:rPr>
                <m:t>1.328</m:t>
              </m:r>
            </m:num>
            <m:den>
              <m:sSubSup>
                <m:sSubSupPr>
                  <m:ctrlPr>
                    <w:rPr>
                      <w:rFonts w:ascii="Cambria Math" w:hAnsi="Cambria Math" w:cstheme="minorBidi"/>
                      <w:i/>
                    </w:rPr>
                  </m:ctrlPr>
                </m:sSubSupPr>
                <m:e>
                  <m:r>
                    <w:rPr>
                      <w:rFonts w:ascii="Cambria Math" w:hAnsi="Cambria Math"/>
                    </w:rPr>
                    <m:t>Re</m:t>
                  </m:r>
                </m:e>
                <m:sub>
                  <m:r>
                    <w:rPr>
                      <w:rFonts w:ascii="Cambria Math" w:hAnsi="Cambria Math"/>
                    </w:rPr>
                    <m:t>L</m:t>
                  </m:r>
                </m:sub>
                <m:sup>
                  <m:f>
                    <m:fPr>
                      <m:ctrlPr>
                        <w:rPr>
                          <w:rFonts w:ascii="Cambria Math" w:hAnsi="Cambria Math" w:cstheme="minorBidi"/>
                          <w:i/>
                        </w:rPr>
                      </m:ctrlPr>
                    </m:fPr>
                    <m:num>
                      <m:r>
                        <w:rPr>
                          <w:rFonts w:ascii="Cambria Math" w:hAnsi="Cambria Math"/>
                        </w:rPr>
                        <m:t>1</m:t>
                      </m:r>
                    </m:num>
                    <m:den>
                      <m:r>
                        <w:rPr>
                          <w:rFonts w:ascii="Cambria Math" w:hAnsi="Cambria Math"/>
                        </w:rPr>
                        <m:t>2</m:t>
                      </m:r>
                    </m:den>
                  </m:f>
                </m:sup>
              </m:sSubSup>
            </m:den>
          </m:f>
        </m:oMath>
      </m:oMathPara>
    </w:p>
    <w:p w14:paraId="2BE07453" w14:textId="5CDB715D" w:rsidR="00405159" w:rsidRPr="00E87F4B" w:rsidRDefault="00405159" w:rsidP="003714D5">
      <w:pPr>
        <w:ind w:left="720"/>
        <w:rPr>
          <w:rFonts w:asciiTheme="minorHAnsi" w:eastAsiaTheme="minorEastAsia" w:hAnsiTheme="minorHAnsi"/>
        </w:rPr>
      </w:pPr>
      <w:r w:rsidRPr="00E87F4B">
        <w:rPr>
          <w:rFonts w:asciiTheme="minorHAnsi" w:eastAsiaTheme="minorEastAsia" w:hAnsiTheme="minorHAnsi"/>
        </w:rPr>
        <w:t xml:space="preserve">To calculate the turbulent </w:t>
      </w:r>
      <w:proofErr w:type="gramStart"/>
      <w:r w:rsidRPr="00E87F4B">
        <w:rPr>
          <w:rFonts w:asciiTheme="minorHAnsi" w:eastAsiaTheme="minorEastAsia" w:hAnsiTheme="minorHAnsi"/>
        </w:rPr>
        <w:t>friction</w:t>
      </w:r>
      <w:proofErr w:type="gramEnd"/>
      <w:r w:rsidRPr="00E87F4B">
        <w:rPr>
          <w:rFonts w:asciiTheme="minorHAnsi" w:eastAsiaTheme="minorEastAsia" w:hAnsiTheme="minorHAnsi"/>
        </w:rPr>
        <w:t xml:space="preserve"> drag coefficient:</w:t>
      </w:r>
    </w:p>
    <w:p w14:paraId="27350C63" w14:textId="0ACF4EDE" w:rsidR="00405159" w:rsidRPr="00E87F4B" w:rsidRDefault="00405159" w:rsidP="003714D5">
      <w:pPr>
        <w:ind w:left="720"/>
        <w:rPr>
          <w:rFonts w:asciiTheme="minorHAnsi" w:eastAsiaTheme="minorEastAsia" w:hAnsiTheme="minorHAnsi"/>
        </w:rPr>
      </w:pPr>
      <m:oMathPara>
        <m:oMathParaPr>
          <m:jc m:val="center"/>
        </m:oMathParaPr>
        <m:oMath>
          <m:sSub>
            <m:sSubPr>
              <m:ctrlPr>
                <w:rPr>
                  <w:rFonts w:ascii="Cambria Math" w:hAnsi="Cambria Math" w:cstheme="minorBidi"/>
                  <w:i/>
                </w:rPr>
              </m:ctrlPr>
            </m:sSubPr>
            <m:e>
              <m:r>
                <w:rPr>
                  <w:rFonts w:ascii="Cambria Math" w:hAnsi="Cambria Math"/>
                </w:rPr>
                <m:t>C</m:t>
              </m:r>
            </m:e>
            <m:sub>
              <m:r>
                <w:rPr>
                  <w:rFonts w:ascii="Cambria Math" w:hAnsi="Cambria Math"/>
                </w:rPr>
                <m:t>f</m:t>
              </m:r>
            </m:sub>
          </m:sSub>
          <m:r>
            <w:rPr>
              <w:rFonts w:ascii="Cambria Math" w:hAnsi="Cambria Math"/>
            </w:rPr>
            <m:t>=</m:t>
          </m:r>
          <m:f>
            <m:fPr>
              <m:ctrlPr>
                <w:rPr>
                  <w:rFonts w:ascii="Cambria Math" w:hAnsi="Cambria Math" w:cstheme="minorBidi"/>
                  <w:i/>
                </w:rPr>
              </m:ctrlPr>
            </m:fPr>
            <m:num>
              <m:r>
                <w:rPr>
                  <w:rFonts w:ascii="Cambria Math" w:hAnsi="Cambria Math"/>
                </w:rPr>
                <m:t>0.072</m:t>
              </m:r>
            </m:num>
            <m:den>
              <m:sSubSup>
                <m:sSubSupPr>
                  <m:ctrlPr>
                    <w:rPr>
                      <w:rFonts w:ascii="Cambria Math" w:hAnsi="Cambria Math" w:cstheme="minorBidi"/>
                      <w:i/>
                    </w:rPr>
                  </m:ctrlPr>
                </m:sSubSupPr>
                <m:e>
                  <m:r>
                    <w:rPr>
                      <w:rFonts w:ascii="Cambria Math" w:hAnsi="Cambria Math"/>
                    </w:rPr>
                    <m:t>Re</m:t>
                  </m:r>
                </m:e>
                <m:sub>
                  <m:r>
                    <w:rPr>
                      <w:rFonts w:ascii="Cambria Math" w:hAnsi="Cambria Math"/>
                    </w:rPr>
                    <m:t>x</m:t>
                  </m:r>
                </m:sub>
                <m:sup>
                  <m:f>
                    <m:fPr>
                      <m:ctrlPr>
                        <w:rPr>
                          <w:rFonts w:ascii="Cambria Math" w:hAnsi="Cambria Math" w:cstheme="minorBidi"/>
                          <w:i/>
                        </w:rPr>
                      </m:ctrlPr>
                    </m:fPr>
                    <m:num>
                      <m:r>
                        <w:rPr>
                          <w:rFonts w:ascii="Cambria Math" w:hAnsi="Cambria Math"/>
                        </w:rPr>
                        <m:t>1</m:t>
                      </m:r>
                    </m:num>
                    <m:den>
                      <m:r>
                        <w:rPr>
                          <w:rFonts w:ascii="Cambria Math" w:hAnsi="Cambria Math"/>
                        </w:rPr>
                        <m:t>5</m:t>
                      </m:r>
                    </m:den>
                  </m:f>
                </m:sup>
              </m:sSubSup>
            </m:den>
          </m:f>
        </m:oMath>
      </m:oMathPara>
    </w:p>
    <w:p w14:paraId="0A816132" w14:textId="13A89E9E" w:rsidR="00405159" w:rsidRPr="00E87F4B" w:rsidRDefault="00405159" w:rsidP="003714D5">
      <w:pPr>
        <w:ind w:left="720"/>
        <w:rPr>
          <w:rFonts w:asciiTheme="minorHAnsi" w:eastAsiaTheme="minorEastAsia" w:hAnsiTheme="minorHAnsi"/>
        </w:rPr>
      </w:pPr>
      <w:r w:rsidRPr="00E87F4B">
        <w:rPr>
          <w:rFonts w:asciiTheme="minorHAnsi" w:eastAsiaTheme="minorEastAsia" w:hAnsiTheme="minorHAnsi"/>
        </w:rPr>
        <w:t xml:space="preserve">To calculate the combined </w:t>
      </w:r>
      <w:proofErr w:type="gramStart"/>
      <w:r w:rsidRPr="00E87F4B">
        <w:rPr>
          <w:rFonts w:asciiTheme="minorHAnsi" w:eastAsiaTheme="minorEastAsia" w:hAnsiTheme="minorHAnsi"/>
        </w:rPr>
        <w:t>friction</w:t>
      </w:r>
      <w:proofErr w:type="gramEnd"/>
      <w:r w:rsidRPr="00E87F4B">
        <w:rPr>
          <w:rFonts w:asciiTheme="minorHAnsi" w:eastAsiaTheme="minorEastAsia" w:hAnsiTheme="minorHAnsi"/>
        </w:rPr>
        <w:t xml:space="preserve"> drag coefficient:</w:t>
      </w:r>
    </w:p>
    <w:p w14:paraId="207A6CB2" w14:textId="3D1A4F6B" w:rsidR="00405159" w:rsidRPr="00E87F4B" w:rsidRDefault="00405159" w:rsidP="003714D5">
      <w:pPr>
        <w:ind w:left="720"/>
        <w:rPr>
          <w:rFonts w:asciiTheme="minorHAnsi" w:eastAsiaTheme="minorEastAsia" w:hAnsiTheme="minorHAnsi"/>
        </w:rPr>
      </w:pPr>
      <m:oMathPara>
        <m:oMathParaPr>
          <m:jc m:val="center"/>
        </m:oMathParaPr>
        <m:oMath>
          <m:sSub>
            <m:sSubPr>
              <m:ctrlPr>
                <w:rPr>
                  <w:rFonts w:ascii="Cambria Math" w:hAnsi="Cambria Math" w:cstheme="minorBidi"/>
                  <w:i/>
                </w:rPr>
              </m:ctrlPr>
            </m:sSubPr>
            <m:e>
              <m:r>
                <w:rPr>
                  <w:rFonts w:ascii="Cambria Math" w:hAnsi="Cambria Math"/>
                </w:rPr>
                <m:t>C</m:t>
              </m:r>
            </m:e>
            <m:sub>
              <m:sSub>
                <m:sSubPr>
                  <m:ctrlPr>
                    <w:rPr>
                      <w:rFonts w:ascii="Cambria Math" w:hAnsi="Cambria Math" w:cstheme="minorBidi"/>
                      <w:i/>
                    </w:rPr>
                  </m:ctrlPr>
                </m:sSubPr>
                <m:e>
                  <m:r>
                    <w:rPr>
                      <w:rFonts w:ascii="Cambria Math" w:hAnsi="Cambria Math"/>
                    </w:rPr>
                    <m:t>f</m:t>
                  </m:r>
                </m:e>
                <m:sub>
                  <m:r>
                    <w:rPr>
                      <w:rFonts w:ascii="Cambria Math" w:hAnsi="Cambria Math"/>
                    </w:rPr>
                    <m:t>c</m:t>
                  </m:r>
                </m:sub>
              </m:sSub>
            </m:sub>
          </m:sSub>
          <m:r>
            <w:rPr>
              <w:rFonts w:ascii="Cambria Math" w:hAnsi="Cambria Math"/>
            </w:rPr>
            <m:t>=</m:t>
          </m:r>
          <m:sSub>
            <m:sSubPr>
              <m:ctrlPr>
                <w:rPr>
                  <w:rFonts w:ascii="Cambria Math" w:hAnsi="Cambria Math" w:cstheme="minorBidi"/>
                  <w:i/>
                </w:rPr>
              </m:ctrlPr>
            </m:sSubPr>
            <m:e>
              <m:r>
                <w:rPr>
                  <w:rFonts w:ascii="Cambria Math" w:hAnsi="Cambria Math"/>
                </w:rPr>
                <m:t>C</m:t>
              </m:r>
            </m:e>
            <m:sub>
              <m:sSub>
                <m:sSubPr>
                  <m:ctrlPr>
                    <w:rPr>
                      <w:rFonts w:ascii="Cambria Math" w:hAnsi="Cambria Math" w:cstheme="minorBidi"/>
                      <w:i/>
                    </w:rPr>
                  </m:ctrlPr>
                </m:sSubPr>
                <m:e>
                  <m:r>
                    <w:rPr>
                      <w:rFonts w:ascii="Cambria Math" w:hAnsi="Cambria Math"/>
                    </w:rPr>
                    <m:t>f</m:t>
                  </m:r>
                </m:e>
                <m:sub>
                  <m:r>
                    <w:rPr>
                      <w:rFonts w:ascii="Cambria Math" w:hAnsi="Cambria Math"/>
                    </w:rPr>
                    <m:t>tt</m:t>
                  </m:r>
                </m:sub>
              </m:sSub>
            </m:sub>
          </m:sSub>
          <m:r>
            <w:rPr>
              <w:rFonts w:ascii="Cambria Math" w:hAnsi="Cambria Math"/>
            </w:rPr>
            <m:t>-</m:t>
          </m:r>
          <m:f>
            <m:fPr>
              <m:ctrlPr>
                <w:rPr>
                  <w:rFonts w:ascii="Cambria Math" w:hAnsi="Cambria Math" w:cstheme="minorBidi"/>
                  <w:i/>
                </w:rPr>
              </m:ctrlPr>
            </m:fPr>
            <m:num>
              <m:r>
                <w:rPr>
                  <w:rFonts w:ascii="Cambria Math" w:hAnsi="Cambria Math"/>
                </w:rPr>
                <m:t>A</m:t>
              </m:r>
            </m:num>
            <m:den>
              <m:sSub>
                <m:sSubPr>
                  <m:ctrlPr>
                    <w:rPr>
                      <w:rFonts w:ascii="Cambria Math" w:hAnsi="Cambria Math" w:cstheme="minorBidi"/>
                      <w:i/>
                    </w:rPr>
                  </m:ctrlPr>
                </m:sSubPr>
                <m:e>
                  <m:r>
                    <w:rPr>
                      <w:rFonts w:ascii="Cambria Math" w:hAnsi="Cambria Math"/>
                    </w:rPr>
                    <m:t>Re</m:t>
                  </m:r>
                </m:e>
                <m:sub>
                  <m:r>
                    <w:rPr>
                      <w:rFonts w:ascii="Cambria Math" w:hAnsi="Cambria Math"/>
                    </w:rPr>
                    <m:t>l</m:t>
                  </m:r>
                </m:sub>
              </m:sSub>
            </m:den>
          </m:f>
        </m:oMath>
      </m:oMathPara>
    </w:p>
    <w:p w14:paraId="35659F4D" w14:textId="169D283D" w:rsidR="00405159" w:rsidRPr="00E87F4B" w:rsidRDefault="00405159" w:rsidP="003714D5">
      <w:pPr>
        <w:ind w:left="720"/>
        <w:rPr>
          <w:rFonts w:asciiTheme="minorHAnsi" w:eastAsiaTheme="minorEastAsia" w:hAnsiTheme="minorHAnsi"/>
        </w:rPr>
      </w:pPr>
      <w:r w:rsidRPr="00E87F4B">
        <w:rPr>
          <w:rFonts w:asciiTheme="minorHAnsi" w:eastAsiaTheme="minorEastAsia" w:hAnsiTheme="minorHAnsi"/>
        </w:rPr>
        <w:t>where:</w:t>
      </w:r>
    </w:p>
    <w:p w14:paraId="09AB7185" w14:textId="2E191F7A" w:rsidR="00405159" w:rsidRPr="00E87F4B" w:rsidRDefault="00405159" w:rsidP="003714D5">
      <w:pPr>
        <w:ind w:left="720"/>
        <w:rPr>
          <w:rFonts w:asciiTheme="minorHAnsi" w:eastAsiaTheme="minorEastAsia" w:hAnsiTheme="minorHAnsi"/>
        </w:rPr>
      </w:pPr>
      <m:oMathPara>
        <m:oMathParaPr>
          <m:jc m:val="center"/>
        </m:oMathParaPr>
        <m:oMath>
          <m:r>
            <w:rPr>
              <w:rFonts w:ascii="Cambria Math" w:hAnsi="Cambria Math"/>
            </w:rPr>
            <m:t>A</m:t>
          </m:r>
          <m:r>
            <w:rPr>
              <w:rFonts w:ascii="Cambria Math" w:hAnsi="Cambria Math"/>
            </w:rPr>
            <m:t>=</m:t>
          </m:r>
          <m:sSub>
            <m:sSubPr>
              <m:ctrlPr>
                <w:rPr>
                  <w:rFonts w:ascii="Cambria Math" w:hAnsi="Cambria Math" w:cstheme="minorBidi"/>
                  <w:i/>
                </w:rPr>
              </m:ctrlPr>
            </m:sSubPr>
            <m:e>
              <m:r>
                <w:rPr>
                  <w:rFonts w:ascii="Cambria Math" w:hAnsi="Cambria Math"/>
                </w:rPr>
                <m:t>Re</m:t>
              </m:r>
            </m:e>
            <m:sub>
              <m:r>
                <w:rPr>
                  <w:rFonts w:ascii="Cambria Math" w:hAnsi="Cambria Math"/>
                </w:rPr>
                <m:t>crit</m:t>
              </m:r>
            </m:sub>
          </m:sSub>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rPr>
                    <m:t>C</m:t>
                  </m:r>
                </m:e>
                <m:sub>
                  <m:sSub>
                    <m:sSubPr>
                      <m:ctrlPr>
                        <w:rPr>
                          <w:rFonts w:ascii="Cambria Math" w:hAnsi="Cambria Math" w:cstheme="minorBidi"/>
                          <w:i/>
                        </w:rPr>
                      </m:ctrlPr>
                    </m:sSubPr>
                    <m:e>
                      <m:r>
                        <w:rPr>
                          <w:rFonts w:ascii="Cambria Math" w:hAnsi="Cambria Math"/>
                        </w:rPr>
                        <m:t>f</m:t>
                      </m:r>
                    </m:e>
                    <m:sub>
                      <m:r>
                        <w:rPr>
                          <w:rFonts w:ascii="Cambria Math" w:hAnsi="Cambria Math"/>
                        </w:rPr>
                        <m:t>tx</m:t>
                      </m:r>
                    </m:sub>
                  </m:sSub>
                </m:sub>
              </m:sSub>
              <m:r>
                <w:rPr>
                  <w:rFonts w:ascii="Cambria Math" w:hAnsi="Cambria Math"/>
                </w:rPr>
                <m:t>-</m:t>
              </m:r>
              <m:sSub>
                <m:sSubPr>
                  <m:ctrlPr>
                    <w:rPr>
                      <w:rFonts w:ascii="Cambria Math" w:hAnsi="Cambria Math" w:cstheme="minorBidi"/>
                      <w:i/>
                    </w:rPr>
                  </m:ctrlPr>
                </m:sSubPr>
                <m:e>
                  <m:r>
                    <w:rPr>
                      <w:rFonts w:ascii="Cambria Math" w:hAnsi="Cambria Math"/>
                    </w:rPr>
                    <m:t>C</m:t>
                  </m:r>
                </m:e>
                <m:sub>
                  <m:sSub>
                    <m:sSubPr>
                      <m:ctrlPr>
                        <w:rPr>
                          <w:rFonts w:ascii="Cambria Math" w:hAnsi="Cambria Math" w:cstheme="minorBidi"/>
                          <w:i/>
                        </w:rPr>
                      </m:ctrlPr>
                    </m:sSubPr>
                    <m:e>
                      <m:r>
                        <w:rPr>
                          <w:rFonts w:ascii="Cambria Math" w:hAnsi="Cambria Math"/>
                        </w:rPr>
                        <m:t>f</m:t>
                      </m:r>
                    </m:e>
                    <m:sub>
                      <m:r>
                        <w:rPr>
                          <w:rFonts w:ascii="Cambria Math" w:hAnsi="Cambria Math"/>
                        </w:rPr>
                        <m:t>lx</m:t>
                      </m:r>
                    </m:sub>
                  </m:sSub>
                </m:sub>
              </m:sSub>
            </m:e>
          </m:d>
        </m:oMath>
      </m:oMathPara>
    </w:p>
    <w:p w14:paraId="21BE362D" w14:textId="5B1803DA" w:rsidR="00B75381" w:rsidRPr="00E87F4B" w:rsidRDefault="00B75381" w:rsidP="003714D5">
      <w:pPr>
        <w:ind w:left="720"/>
        <w:rPr>
          <w:rFonts w:asciiTheme="minorHAnsi" w:eastAsiaTheme="minorEastAsia" w:hAnsiTheme="minorHAnsi"/>
        </w:rPr>
      </w:pPr>
      <w:r w:rsidRPr="00E87F4B">
        <w:rPr>
          <w:rFonts w:asciiTheme="minorHAnsi" w:eastAsiaTheme="minorEastAsia" w:hAnsiTheme="minorHAnsi"/>
        </w:rPr>
        <w:t xml:space="preserve">or combining the equations for laminar and turbulent friction drag coefficient, with a </w:t>
      </w:r>
      <w:proofErr w:type="spellStart"/>
      <w:r w:rsidRPr="00E87F4B">
        <w:rPr>
          <w:rFonts w:asciiTheme="minorHAnsi" w:eastAsiaTheme="minorEastAsia" w:hAnsiTheme="minorHAnsi"/>
        </w:rPr>
        <w:t>Re</w:t>
      </w:r>
      <w:r w:rsidRPr="00E87F4B">
        <w:rPr>
          <w:rFonts w:asciiTheme="minorHAnsi" w:eastAsiaTheme="minorEastAsia" w:hAnsiTheme="minorHAnsi"/>
          <w:vertAlign w:val="subscript"/>
        </w:rPr>
        <w:t>crit</w:t>
      </w:r>
      <w:proofErr w:type="spellEnd"/>
      <w:r w:rsidRPr="00E87F4B">
        <w:rPr>
          <w:rFonts w:asciiTheme="minorHAnsi" w:eastAsiaTheme="minorEastAsia" w:hAnsiTheme="minorHAnsi"/>
        </w:rPr>
        <w:t xml:space="preserve"> of 5x10^5:</w:t>
      </w:r>
    </w:p>
    <w:p w14:paraId="0BD08F59" w14:textId="563A1ADE" w:rsidR="00B75381" w:rsidRPr="00E87F4B" w:rsidRDefault="00B75381" w:rsidP="003714D5">
      <w:pPr>
        <w:ind w:left="720"/>
        <w:rPr>
          <w:rFonts w:asciiTheme="minorHAnsi" w:eastAsiaTheme="minorEastAsia" w:hAnsiTheme="minorHAnsi"/>
        </w:rPr>
      </w:pPr>
      <m:oMathPara>
        <m:oMath>
          <m:r>
            <w:rPr>
              <w:rFonts w:ascii="Cambria Math" w:hAnsi="Cambria Math"/>
            </w:rPr>
            <m:t>A=</m:t>
          </m:r>
          <m:r>
            <w:rPr>
              <w:rFonts w:ascii="Cambria Math" w:hAnsi="Cambria Math"/>
            </w:rPr>
            <m:t>1.328</m:t>
          </m:r>
          <m:sSup>
            <m:sSupPr>
              <m:ctrlPr>
                <w:rPr>
                  <w:rFonts w:ascii="Cambria Math" w:hAnsi="Cambria Math" w:cstheme="minorBidi"/>
                  <w:i/>
                </w:rPr>
              </m:ctrlPr>
            </m:sSupPr>
            <m:e>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rPr>
                        <m:t>Re</m:t>
                      </m:r>
                    </m:e>
                    <m:sub>
                      <m:r>
                        <w:rPr>
                          <w:rFonts w:ascii="Cambria Math" w:hAnsi="Cambria Math"/>
                        </w:rPr>
                        <m:t>crit</m:t>
                      </m:r>
                    </m:sub>
                  </m:sSub>
                </m:e>
              </m:d>
            </m:e>
            <m:sup>
              <m:f>
                <m:fPr>
                  <m:ctrlPr>
                    <w:rPr>
                      <w:rFonts w:ascii="Cambria Math" w:hAnsi="Cambria Math" w:cstheme="minorBidi"/>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cstheme="minorBidi"/>
                  <w:i/>
                </w:rPr>
              </m:ctrlPr>
            </m:dPr>
            <m:e>
              <m:r>
                <w:rPr>
                  <w:rFonts w:ascii="Cambria Math" w:hAnsi="Cambria Math"/>
                </w:rPr>
                <m:t>0.056</m:t>
              </m:r>
              <m:sSup>
                <m:sSupPr>
                  <m:ctrlPr>
                    <w:rPr>
                      <w:rFonts w:ascii="Cambria Math" w:hAnsi="Cambria Math" w:cstheme="minorBidi"/>
                      <w:i/>
                    </w:rPr>
                  </m:ctrlPr>
                </m:sSupPr>
                <m:e>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rPr>
                            <m:t>Re</m:t>
                          </m:r>
                        </m:e>
                        <m:sub>
                          <m:r>
                            <w:rPr>
                              <w:rFonts w:ascii="Cambria Math" w:hAnsi="Cambria Math"/>
                            </w:rPr>
                            <m:t>crit</m:t>
                          </m:r>
                        </m:sub>
                      </m:sSub>
                    </m:e>
                  </m:d>
                </m:e>
                <m:sup>
                  <m:r>
                    <w:rPr>
                      <w:rFonts w:ascii="Cambria Math" w:hAnsi="Cambria Math"/>
                    </w:rPr>
                    <m:t>0.3</m:t>
                  </m:r>
                </m:sup>
              </m:sSup>
              <m:r>
                <w:rPr>
                  <w:rFonts w:ascii="Cambria Math" w:hAnsi="Cambria Math"/>
                </w:rPr>
                <m:t>-1.0</m:t>
              </m:r>
            </m:e>
          </m:d>
          <m:r>
            <w:rPr>
              <w:rFonts w:ascii="Cambria Math" w:eastAsiaTheme="minorEastAsia" w:hAnsi="Cambria Math"/>
            </w:rPr>
            <m:t>≈1750</m:t>
          </m:r>
        </m:oMath>
      </m:oMathPara>
    </w:p>
    <w:p w14:paraId="0E25919D" w14:textId="77777777" w:rsidR="005A2640" w:rsidRPr="00E87F4B" w:rsidRDefault="005A2640" w:rsidP="003714D5">
      <w:pPr>
        <w:ind w:left="720"/>
        <w:rPr>
          <w:rFonts w:asciiTheme="minorHAnsi" w:eastAsiaTheme="minorEastAsia" w:hAnsiTheme="minorHAnsi"/>
        </w:rPr>
      </w:pPr>
    </w:p>
    <w:p w14:paraId="524FFB24" w14:textId="04C2905F" w:rsidR="005A2640" w:rsidRPr="00E87F4B" w:rsidRDefault="005A2640" w:rsidP="003714D5">
      <w:pPr>
        <w:ind w:left="720"/>
        <w:rPr>
          <w:rFonts w:asciiTheme="minorHAnsi" w:eastAsiaTheme="minorEastAsia" w:hAnsiTheme="minorHAnsi"/>
        </w:rPr>
      </w:pPr>
      <w:r w:rsidRPr="00E87F4B">
        <w:rPr>
          <w:rFonts w:asciiTheme="minorHAnsi" w:eastAsiaTheme="minorEastAsia" w:hAnsiTheme="minorHAnsi"/>
        </w:rPr>
        <w:t xml:space="preserve">Using the velocities given above, </w:t>
      </w:r>
      <w:r w:rsidR="003714D5" w:rsidRPr="00E87F4B">
        <w:rPr>
          <w:rFonts w:asciiTheme="minorHAnsi" w:eastAsiaTheme="minorEastAsia" w:hAnsiTheme="minorHAnsi"/>
        </w:rPr>
        <w:t>the drag forces were found to be 0.0119, 0.133, 58.8, and 1158 N, respectively.</w:t>
      </w:r>
      <w:r w:rsidR="00000EED" w:rsidRPr="00E87F4B">
        <w:rPr>
          <w:rFonts w:asciiTheme="minorHAnsi" w:eastAsiaTheme="minorEastAsia" w:hAnsiTheme="minorHAnsi"/>
        </w:rPr>
        <w:t xml:space="preserve">  These values, and all values in this assignment, were calculated using the attached Python code.</w:t>
      </w:r>
    </w:p>
    <w:p w14:paraId="5B16303E" w14:textId="77777777" w:rsidR="003714D5" w:rsidRPr="00E87F4B" w:rsidRDefault="003714D5">
      <w:pPr>
        <w:rPr>
          <w:rFonts w:asciiTheme="minorHAnsi" w:eastAsiaTheme="minorEastAsia" w:hAnsiTheme="minorHAnsi"/>
        </w:rPr>
      </w:pPr>
    </w:p>
    <w:p w14:paraId="7D45AD03" w14:textId="58132FB7" w:rsidR="003714D5" w:rsidRPr="00E87F4B" w:rsidRDefault="003714D5">
      <w:pPr>
        <w:rPr>
          <w:rFonts w:asciiTheme="minorHAnsi" w:eastAsiaTheme="minorEastAsia" w:hAnsiTheme="minorHAnsi"/>
        </w:rPr>
      </w:pPr>
      <w:r w:rsidRPr="00E87F4B">
        <w:rPr>
          <w:rFonts w:asciiTheme="minorHAnsi" w:eastAsiaTheme="minorEastAsia" w:hAnsiTheme="minorHAnsi"/>
        </w:rPr>
        <w:t>Problem ii:</w:t>
      </w:r>
    </w:p>
    <w:p w14:paraId="750B3AE8" w14:textId="77777777" w:rsidR="003714D5" w:rsidRPr="00E87F4B" w:rsidRDefault="003714D5">
      <w:pPr>
        <w:rPr>
          <w:rFonts w:asciiTheme="minorHAnsi" w:eastAsiaTheme="minorEastAsia" w:hAnsiTheme="minorHAnsi"/>
        </w:rPr>
      </w:pPr>
    </w:p>
    <w:p w14:paraId="062EBC13" w14:textId="0D59D044" w:rsidR="003714D5" w:rsidRPr="00E87F4B" w:rsidRDefault="003714D5" w:rsidP="003714D5">
      <w:pPr>
        <w:ind w:left="720"/>
        <w:rPr>
          <w:rFonts w:asciiTheme="minorHAnsi" w:hAnsiTheme="minorHAnsi"/>
        </w:rPr>
      </w:pPr>
      <w:r w:rsidRPr="00E87F4B">
        <w:rPr>
          <w:rFonts w:asciiTheme="minorHAnsi" w:eastAsiaTheme="minorEastAsia" w:hAnsiTheme="minorHAnsi"/>
        </w:rPr>
        <w:t>To find the power required to overc</w:t>
      </w:r>
      <w:r w:rsidR="0084355B" w:rsidRPr="00E87F4B">
        <w:rPr>
          <w:rFonts w:asciiTheme="minorHAnsi" w:eastAsiaTheme="minorEastAsia" w:hAnsiTheme="minorHAnsi"/>
        </w:rPr>
        <w:t xml:space="preserve">ome drag, the forces found in problem </w:t>
      </w:r>
      <w:proofErr w:type="spellStart"/>
      <w:r w:rsidR="0084355B" w:rsidRPr="00E87F4B">
        <w:rPr>
          <w:rFonts w:asciiTheme="minorHAnsi" w:eastAsiaTheme="minorEastAsia" w:hAnsiTheme="minorHAnsi"/>
        </w:rPr>
        <w:t>i</w:t>
      </w:r>
      <w:proofErr w:type="spellEnd"/>
      <w:r w:rsidRPr="00E87F4B">
        <w:rPr>
          <w:rFonts w:asciiTheme="minorHAnsi" w:eastAsiaTheme="minorEastAsia" w:hAnsiTheme="minorHAnsi"/>
        </w:rPr>
        <w:t xml:space="preserve"> were simply multiplied by the velocity.  The power required</w:t>
      </w:r>
      <w:r w:rsidR="0084355B" w:rsidRPr="00E87F4B">
        <w:rPr>
          <w:rFonts w:asciiTheme="minorHAnsi" w:eastAsiaTheme="minorEastAsia" w:hAnsiTheme="minorHAnsi"/>
        </w:rPr>
        <w:t xml:space="preserve"> for each of the velocities (</w:t>
      </w:r>
      <w:r w:rsidR="0084355B" w:rsidRPr="00E87F4B">
        <w:rPr>
          <w:rFonts w:asciiTheme="minorHAnsi" w:hAnsiTheme="minorHAnsi"/>
        </w:rPr>
        <w:t>0.01, 0.05, 1, and 5 m/s</w:t>
      </w:r>
      <w:r w:rsidR="0084355B" w:rsidRPr="00E87F4B">
        <w:rPr>
          <w:rFonts w:asciiTheme="minorHAnsi" w:hAnsiTheme="minorHAnsi"/>
        </w:rPr>
        <w:t xml:space="preserve">) were 1.89*10^-4, </w:t>
      </w:r>
      <w:r w:rsidR="00973AE7" w:rsidRPr="00E87F4B">
        <w:rPr>
          <w:rFonts w:asciiTheme="minorHAnsi" w:hAnsiTheme="minorHAnsi"/>
        </w:rPr>
        <w:t>6.64*10^-3, 58.8, and 5790 W, respectively.  A plot of the velocity vs power is as follows:</w:t>
      </w:r>
    </w:p>
    <w:p w14:paraId="5DD9F35B" w14:textId="6408A08C" w:rsidR="00973AE7" w:rsidRDefault="008B0A1B" w:rsidP="003714D5">
      <w:pPr>
        <w:ind w:left="720"/>
        <w:rPr>
          <w:rFonts w:asciiTheme="minorHAnsi" w:hAnsiTheme="minorHAnsi"/>
        </w:rPr>
      </w:pPr>
      <w:r w:rsidRPr="00E87F4B">
        <w:rPr>
          <w:rFonts w:asciiTheme="minorHAnsi" w:hAnsiTheme="minorHAnsi"/>
        </w:rPr>
        <w:drawing>
          <wp:inline distT="0" distB="0" distL="0" distR="0" wp14:anchorId="3A0401D0" wp14:editId="46C65211">
            <wp:extent cx="5067300" cy="37211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67300" cy="3721100"/>
                    </a:xfrm>
                    <a:prstGeom prst="rect">
                      <a:avLst/>
                    </a:prstGeom>
                  </pic:spPr>
                </pic:pic>
              </a:graphicData>
            </a:graphic>
          </wp:inline>
        </w:drawing>
      </w:r>
    </w:p>
    <w:p w14:paraId="405DF5EF" w14:textId="77777777" w:rsidR="003E043D" w:rsidRDefault="003E043D" w:rsidP="003714D5">
      <w:pPr>
        <w:ind w:left="720"/>
        <w:rPr>
          <w:rFonts w:asciiTheme="minorHAnsi" w:hAnsiTheme="minorHAnsi"/>
        </w:rPr>
      </w:pPr>
    </w:p>
    <w:p w14:paraId="4AC75D46" w14:textId="6FB0A97D" w:rsidR="003E043D" w:rsidRDefault="003E043D" w:rsidP="003714D5">
      <w:pPr>
        <w:ind w:left="720"/>
        <w:rPr>
          <w:rFonts w:asciiTheme="minorHAnsi" w:hAnsiTheme="minorHAnsi"/>
        </w:rPr>
      </w:pPr>
      <w:r>
        <w:rPr>
          <w:rFonts w:asciiTheme="minorHAnsi" w:hAnsiTheme="minorHAnsi"/>
        </w:rPr>
        <w:t>The plot demonstrates that the power needed is a function of the velocity cubed because the line has a slope on the log-log plot of 3.</w:t>
      </w:r>
    </w:p>
    <w:p w14:paraId="5D521C48" w14:textId="77777777" w:rsidR="003E043D" w:rsidRPr="00E87F4B" w:rsidRDefault="003E043D" w:rsidP="003714D5">
      <w:pPr>
        <w:ind w:left="720"/>
        <w:rPr>
          <w:rFonts w:asciiTheme="minorHAnsi" w:hAnsiTheme="minorHAnsi"/>
        </w:rPr>
      </w:pPr>
    </w:p>
    <w:p w14:paraId="7D56F0A7" w14:textId="77777777" w:rsidR="00973AE7" w:rsidRPr="00E87F4B" w:rsidRDefault="00973AE7" w:rsidP="00973AE7">
      <w:pPr>
        <w:rPr>
          <w:rFonts w:asciiTheme="minorHAnsi" w:hAnsiTheme="minorHAnsi"/>
        </w:rPr>
      </w:pPr>
    </w:p>
    <w:p w14:paraId="46F5A7EE" w14:textId="2F7A7EF2" w:rsidR="00973AE7" w:rsidRPr="00E87F4B" w:rsidRDefault="00973AE7" w:rsidP="00973AE7">
      <w:pPr>
        <w:rPr>
          <w:rFonts w:asciiTheme="minorHAnsi" w:hAnsiTheme="minorHAnsi"/>
        </w:rPr>
      </w:pPr>
      <w:r w:rsidRPr="00E87F4B">
        <w:rPr>
          <w:rFonts w:asciiTheme="minorHAnsi" w:hAnsiTheme="minorHAnsi"/>
        </w:rPr>
        <w:t>Problem iii:</w:t>
      </w:r>
    </w:p>
    <w:p w14:paraId="0964C4A9" w14:textId="77777777" w:rsidR="00973AE7" w:rsidRPr="00E87F4B" w:rsidRDefault="00973AE7" w:rsidP="00973AE7">
      <w:pPr>
        <w:rPr>
          <w:rFonts w:asciiTheme="minorHAnsi" w:hAnsiTheme="minorHAnsi"/>
        </w:rPr>
      </w:pPr>
    </w:p>
    <w:p w14:paraId="79D94A74" w14:textId="6B40549E" w:rsidR="00973AE7" w:rsidRPr="00E87F4B" w:rsidRDefault="00F369D6" w:rsidP="00973AE7">
      <w:pPr>
        <w:ind w:left="720"/>
        <w:rPr>
          <w:rFonts w:asciiTheme="minorHAnsi" w:eastAsiaTheme="minorEastAsia" w:hAnsiTheme="minorHAnsi"/>
        </w:rPr>
      </w:pPr>
      <w:proofErr w:type="gramStart"/>
      <w:r w:rsidRPr="00E87F4B">
        <w:rPr>
          <w:rFonts w:asciiTheme="minorHAnsi" w:eastAsiaTheme="minorEastAsia" w:hAnsiTheme="minorHAnsi"/>
        </w:rPr>
        <w:t>In order to</w:t>
      </w:r>
      <w:proofErr w:type="gramEnd"/>
      <w:r w:rsidRPr="00E87F4B">
        <w:rPr>
          <w:rFonts w:asciiTheme="minorHAnsi" w:eastAsiaTheme="minorEastAsia" w:hAnsiTheme="minorHAnsi"/>
        </w:rPr>
        <w:t xml:space="preserve"> meet the criteria of the problem of having two velocities before and two velocities after transition to the fully rough regimes, all for turbulent flow, four velocities were selected which were different than the velocities in problem </w:t>
      </w:r>
      <w:proofErr w:type="spellStart"/>
      <w:r w:rsidRPr="00E87F4B">
        <w:rPr>
          <w:rFonts w:asciiTheme="minorHAnsi" w:eastAsiaTheme="minorEastAsia" w:hAnsiTheme="minorHAnsi"/>
        </w:rPr>
        <w:t>i</w:t>
      </w:r>
      <w:proofErr w:type="spellEnd"/>
      <w:r w:rsidRPr="00E87F4B">
        <w:rPr>
          <w:rFonts w:asciiTheme="minorHAnsi" w:eastAsiaTheme="minorEastAsia" w:hAnsiTheme="minorHAnsi"/>
        </w:rPr>
        <w:t xml:space="preserve"> and ii.  These</w:t>
      </w:r>
      <w:r w:rsidR="00137AEC" w:rsidRPr="00E87F4B">
        <w:rPr>
          <w:rFonts w:asciiTheme="minorHAnsi" w:eastAsiaTheme="minorEastAsia" w:hAnsiTheme="minorHAnsi"/>
        </w:rPr>
        <w:t xml:space="preserve"> velocities were </w:t>
      </w:r>
      <w:r w:rsidR="00430429" w:rsidRPr="00E87F4B">
        <w:rPr>
          <w:rFonts w:asciiTheme="minorHAnsi" w:eastAsiaTheme="minorEastAsia" w:hAnsiTheme="minorHAnsi"/>
        </w:rPr>
        <w:t>0.12, 0.2, 100.0, and 200 m/s</w:t>
      </w:r>
      <w:r w:rsidR="00137AEC" w:rsidRPr="00E87F4B">
        <w:rPr>
          <w:rFonts w:asciiTheme="minorHAnsi" w:eastAsiaTheme="minorEastAsia" w:hAnsiTheme="minorHAnsi"/>
        </w:rPr>
        <w:t xml:space="preserve">, corresponding to Reynolds numbers of </w:t>
      </w:r>
      <w:r w:rsidR="003428FD" w:rsidRPr="00E87F4B">
        <w:rPr>
          <w:rFonts w:asciiTheme="minorHAnsi" w:eastAsiaTheme="minorEastAsia" w:hAnsiTheme="minorHAnsi"/>
        </w:rPr>
        <w:t xml:space="preserve">6x10^5, 1x10^6, </w:t>
      </w:r>
      <w:r w:rsidR="00767076" w:rsidRPr="00E87F4B">
        <w:rPr>
          <w:rFonts w:asciiTheme="minorHAnsi" w:eastAsiaTheme="minorEastAsia" w:hAnsiTheme="minorHAnsi"/>
        </w:rPr>
        <w:t>5x10^8, and 1*10^9</w:t>
      </w:r>
      <w:r w:rsidR="00D17C11" w:rsidRPr="00E87F4B">
        <w:rPr>
          <w:rFonts w:asciiTheme="minorHAnsi" w:eastAsiaTheme="minorEastAsia" w:hAnsiTheme="minorHAnsi"/>
        </w:rPr>
        <w:t>.</w:t>
      </w:r>
      <w:r w:rsidR="00430429" w:rsidRPr="00E87F4B">
        <w:rPr>
          <w:rFonts w:asciiTheme="minorHAnsi" w:eastAsiaTheme="minorEastAsia" w:hAnsiTheme="minorHAnsi"/>
        </w:rPr>
        <w:t xml:space="preserve">  </w:t>
      </w:r>
      <w:r w:rsidR="008F7179" w:rsidRPr="00E87F4B">
        <w:rPr>
          <w:rFonts w:asciiTheme="minorHAnsi" w:eastAsiaTheme="minorEastAsia" w:hAnsiTheme="minorHAnsi"/>
        </w:rPr>
        <w:t>The first two of these velocities needed to be low to maximize the differentiation between the different roughness values before transitioning into the fully rough regime.  The second two velocities, t</w:t>
      </w:r>
      <w:r w:rsidR="00430429" w:rsidRPr="00E87F4B">
        <w:rPr>
          <w:rFonts w:asciiTheme="minorHAnsi" w:eastAsiaTheme="minorEastAsia" w:hAnsiTheme="minorHAnsi"/>
        </w:rPr>
        <w:t xml:space="preserve">hough not physically realistic, </w:t>
      </w:r>
      <w:r w:rsidR="008F7179" w:rsidRPr="00E87F4B">
        <w:rPr>
          <w:rFonts w:asciiTheme="minorHAnsi" w:eastAsiaTheme="minorEastAsia" w:hAnsiTheme="minorHAnsi"/>
        </w:rPr>
        <w:t>were required to be extremely large</w:t>
      </w:r>
      <w:r w:rsidR="00004E5B" w:rsidRPr="00E87F4B">
        <w:rPr>
          <w:rFonts w:asciiTheme="minorHAnsi" w:eastAsiaTheme="minorEastAsia" w:hAnsiTheme="minorHAnsi"/>
        </w:rPr>
        <w:t xml:space="preserve"> (for travel through water, at least)</w:t>
      </w:r>
      <w:r w:rsidR="00BA7CC6" w:rsidRPr="00E87F4B">
        <w:rPr>
          <w:rFonts w:asciiTheme="minorHAnsi" w:eastAsiaTheme="minorEastAsia" w:hAnsiTheme="minorHAnsi"/>
        </w:rPr>
        <w:t xml:space="preserve"> </w:t>
      </w:r>
      <w:proofErr w:type="gramStart"/>
      <w:r w:rsidR="008F7179" w:rsidRPr="00E87F4B">
        <w:rPr>
          <w:rFonts w:asciiTheme="minorHAnsi" w:eastAsiaTheme="minorEastAsia" w:hAnsiTheme="minorHAnsi"/>
        </w:rPr>
        <w:t xml:space="preserve">in order </w:t>
      </w:r>
      <w:r w:rsidR="00BA7CC6" w:rsidRPr="00E87F4B">
        <w:rPr>
          <w:rFonts w:asciiTheme="minorHAnsi" w:eastAsiaTheme="minorEastAsia" w:hAnsiTheme="minorHAnsi"/>
        </w:rPr>
        <w:t>for</w:t>
      </w:r>
      <w:proofErr w:type="gramEnd"/>
      <w:r w:rsidR="00BA7CC6" w:rsidRPr="00E87F4B">
        <w:rPr>
          <w:rFonts w:asciiTheme="minorHAnsi" w:eastAsiaTheme="minorEastAsia" w:hAnsiTheme="minorHAnsi"/>
        </w:rPr>
        <w:t xml:space="preserve"> flow over the subject plate with length = 5m to enter the fully rough regime for a roughness value L/</w:t>
      </w:r>
      <w:r w:rsidR="00BA7CC6" w:rsidRPr="00E87F4B">
        <w:rPr>
          <w:rFonts w:asciiTheme="minorHAnsi" w:eastAsiaTheme="minorEastAsia" w:hAnsiTheme="minorHAnsi"/>
        </w:rPr>
        <w:sym w:font="Symbol" w:char="F065"/>
      </w:r>
      <w:r w:rsidR="00BA7CC6" w:rsidRPr="00E87F4B">
        <w:rPr>
          <w:rFonts w:asciiTheme="minorHAnsi" w:eastAsiaTheme="minorEastAsia" w:hAnsiTheme="minorHAnsi"/>
        </w:rPr>
        <w:t xml:space="preserve"> of 5x10^4.  Entering this regime</w:t>
      </w:r>
      <w:r w:rsidR="00004E5B" w:rsidRPr="00E87F4B">
        <w:rPr>
          <w:rFonts w:asciiTheme="minorHAnsi" w:eastAsiaTheme="minorEastAsia" w:hAnsiTheme="minorHAnsi"/>
        </w:rPr>
        <w:t xml:space="preserve"> for the large roughness value (corresponds to a relatively smooth plate)</w:t>
      </w:r>
      <w:r w:rsidR="00BA7CC6" w:rsidRPr="00E87F4B">
        <w:rPr>
          <w:rFonts w:asciiTheme="minorHAnsi" w:eastAsiaTheme="minorEastAsia" w:hAnsiTheme="minorHAnsi"/>
        </w:rPr>
        <w:t xml:space="preserve"> required </w:t>
      </w:r>
      <w:r w:rsidR="008F7179" w:rsidRPr="00E87F4B">
        <w:rPr>
          <w:rFonts w:asciiTheme="minorHAnsi" w:eastAsiaTheme="minorEastAsia" w:hAnsiTheme="minorHAnsi"/>
        </w:rPr>
        <w:t xml:space="preserve">a Reynolds number </w:t>
      </w:r>
      <w:r w:rsidR="00000EED" w:rsidRPr="00E87F4B">
        <w:rPr>
          <w:rFonts w:asciiTheme="minorHAnsi" w:eastAsiaTheme="minorEastAsia" w:hAnsiTheme="minorHAnsi"/>
        </w:rPr>
        <w:t>exceeding</w:t>
      </w:r>
      <w:r w:rsidR="008F7179" w:rsidRPr="00E87F4B">
        <w:rPr>
          <w:rFonts w:asciiTheme="minorHAnsi" w:eastAsiaTheme="minorEastAsia" w:hAnsiTheme="minorHAnsi"/>
        </w:rPr>
        <w:t xml:space="preserve"> approximately </w:t>
      </w:r>
      <w:r w:rsidR="00BA7CC6" w:rsidRPr="00E87F4B">
        <w:rPr>
          <w:rFonts w:asciiTheme="minorHAnsi" w:eastAsiaTheme="minorEastAsia" w:hAnsiTheme="minorHAnsi"/>
        </w:rPr>
        <w:t>2*10^8</w:t>
      </w:r>
      <w:r w:rsidR="00004E5B" w:rsidRPr="00E87F4B">
        <w:rPr>
          <w:rFonts w:asciiTheme="minorHAnsi" w:eastAsiaTheme="minorEastAsia" w:hAnsiTheme="minorHAnsi"/>
        </w:rPr>
        <w:t xml:space="preserve">, which normally can only be achieved </w:t>
      </w:r>
      <w:r w:rsidR="00833AB8" w:rsidRPr="00E87F4B">
        <w:rPr>
          <w:rFonts w:asciiTheme="minorHAnsi" w:eastAsiaTheme="minorEastAsia" w:hAnsiTheme="minorHAnsi"/>
        </w:rPr>
        <w:t>(</w:t>
      </w:r>
      <w:r w:rsidR="0037505A" w:rsidRPr="00E87F4B">
        <w:rPr>
          <w:rFonts w:asciiTheme="minorHAnsi" w:eastAsiaTheme="minorEastAsia" w:hAnsiTheme="minorHAnsi"/>
        </w:rPr>
        <w:t>underwater</w:t>
      </w:r>
      <w:r w:rsidR="00833AB8" w:rsidRPr="00E87F4B">
        <w:rPr>
          <w:rFonts w:asciiTheme="minorHAnsi" w:eastAsiaTheme="minorEastAsia" w:hAnsiTheme="minorHAnsi"/>
        </w:rPr>
        <w:t>)</w:t>
      </w:r>
      <w:r w:rsidR="0037505A" w:rsidRPr="00E87F4B">
        <w:rPr>
          <w:rFonts w:asciiTheme="minorHAnsi" w:eastAsiaTheme="minorEastAsia" w:hAnsiTheme="minorHAnsi"/>
        </w:rPr>
        <w:t xml:space="preserve"> </w:t>
      </w:r>
      <w:r w:rsidR="00004E5B" w:rsidRPr="00E87F4B">
        <w:rPr>
          <w:rFonts w:asciiTheme="minorHAnsi" w:eastAsiaTheme="minorEastAsia" w:hAnsiTheme="minorHAnsi"/>
        </w:rPr>
        <w:t xml:space="preserve">in practical applications with a flat plate much longer than 5m.  For comparison, the </w:t>
      </w:r>
      <w:r w:rsidR="00783FE2" w:rsidRPr="00E87F4B">
        <w:rPr>
          <w:rFonts w:asciiTheme="minorHAnsi" w:eastAsiaTheme="minorEastAsia" w:hAnsiTheme="minorHAnsi"/>
        </w:rPr>
        <w:t>Russian-</w:t>
      </w:r>
      <w:r w:rsidR="00004E5B" w:rsidRPr="00E87F4B">
        <w:rPr>
          <w:rFonts w:asciiTheme="minorHAnsi" w:eastAsiaTheme="minorEastAsia" w:hAnsiTheme="minorHAnsi"/>
        </w:rPr>
        <w:t xml:space="preserve">built </w:t>
      </w:r>
      <w:r w:rsidR="00460062" w:rsidRPr="00E87F4B">
        <w:rPr>
          <w:rFonts w:asciiTheme="minorHAnsi" w:eastAsiaTheme="minorEastAsia" w:hAnsiTheme="minorHAnsi"/>
        </w:rPr>
        <w:t xml:space="preserve">solid </w:t>
      </w:r>
      <w:r w:rsidR="00783FE2" w:rsidRPr="00E87F4B">
        <w:rPr>
          <w:rFonts w:asciiTheme="minorHAnsi" w:eastAsiaTheme="minorEastAsia" w:hAnsiTheme="minorHAnsi"/>
        </w:rPr>
        <w:t xml:space="preserve">fuel </w:t>
      </w:r>
      <w:r w:rsidR="00004E5B" w:rsidRPr="00E87F4B">
        <w:rPr>
          <w:rFonts w:asciiTheme="minorHAnsi" w:eastAsiaTheme="minorEastAsia" w:hAnsiTheme="minorHAnsi"/>
        </w:rPr>
        <w:t xml:space="preserve">rocket propelled </w:t>
      </w:r>
      <w:proofErr w:type="spellStart"/>
      <w:r w:rsidR="00004E5B" w:rsidRPr="00E87F4B">
        <w:rPr>
          <w:rFonts w:asciiTheme="minorHAnsi" w:eastAsiaTheme="minorEastAsia" w:hAnsiTheme="minorHAnsi"/>
        </w:rPr>
        <w:t>supercavitating</w:t>
      </w:r>
      <w:proofErr w:type="spellEnd"/>
      <w:r w:rsidR="00004E5B" w:rsidRPr="00E87F4B">
        <w:rPr>
          <w:rFonts w:asciiTheme="minorHAnsi" w:eastAsiaTheme="minorEastAsia" w:hAnsiTheme="minorHAnsi"/>
        </w:rPr>
        <w:t xml:space="preserve"> </w:t>
      </w:r>
      <w:r w:rsidR="00460062" w:rsidRPr="00E87F4B">
        <w:rPr>
          <w:rFonts w:asciiTheme="minorHAnsi" w:eastAsiaTheme="minorEastAsia" w:hAnsiTheme="minorHAnsi"/>
        </w:rPr>
        <w:t xml:space="preserve">VA-111 </w:t>
      </w:r>
      <w:proofErr w:type="spellStart"/>
      <w:r w:rsidR="00004E5B" w:rsidRPr="00E87F4B">
        <w:rPr>
          <w:rFonts w:asciiTheme="minorHAnsi" w:eastAsiaTheme="minorEastAsia" w:hAnsiTheme="minorHAnsi"/>
        </w:rPr>
        <w:t>Shkval</w:t>
      </w:r>
      <w:proofErr w:type="spellEnd"/>
      <w:r w:rsidR="00004E5B" w:rsidRPr="00E87F4B">
        <w:rPr>
          <w:rFonts w:asciiTheme="minorHAnsi" w:eastAsiaTheme="minorEastAsia" w:hAnsiTheme="minorHAnsi"/>
        </w:rPr>
        <w:t xml:space="preserve"> torpedo</w:t>
      </w:r>
      <w:r w:rsidR="00100F06" w:rsidRPr="00E87F4B">
        <w:rPr>
          <w:rFonts w:asciiTheme="minorHAnsi" w:eastAsiaTheme="minorEastAsia" w:hAnsiTheme="minorHAnsi"/>
        </w:rPr>
        <w:t>, one of the fastest underwater vehicles ever constructed,</w:t>
      </w:r>
      <w:r w:rsidR="00004E5B" w:rsidRPr="00E87F4B">
        <w:rPr>
          <w:rFonts w:asciiTheme="minorHAnsi" w:eastAsiaTheme="minorEastAsia" w:hAnsiTheme="minorHAnsi"/>
        </w:rPr>
        <w:t xml:space="preserve"> </w:t>
      </w:r>
      <w:r w:rsidR="00604695" w:rsidRPr="00E87F4B">
        <w:rPr>
          <w:rFonts w:asciiTheme="minorHAnsi" w:eastAsiaTheme="minorEastAsia" w:hAnsiTheme="minorHAnsi"/>
        </w:rPr>
        <w:t xml:space="preserve">may </w:t>
      </w:r>
      <w:r w:rsidR="003D17E5" w:rsidRPr="00E87F4B">
        <w:rPr>
          <w:rFonts w:asciiTheme="minorHAnsi" w:eastAsiaTheme="minorEastAsia" w:hAnsiTheme="minorHAnsi"/>
        </w:rPr>
        <w:t xml:space="preserve">achieve a maximum speed </w:t>
      </w:r>
      <w:proofErr w:type="gramStart"/>
      <w:r w:rsidR="003D17E5" w:rsidRPr="00E87F4B">
        <w:rPr>
          <w:rFonts w:asciiTheme="minorHAnsi" w:eastAsiaTheme="minorEastAsia" w:hAnsiTheme="minorHAnsi"/>
        </w:rPr>
        <w:t>in excess of</w:t>
      </w:r>
      <w:proofErr w:type="gramEnd"/>
      <w:r w:rsidR="003D17E5" w:rsidRPr="00E87F4B">
        <w:rPr>
          <w:rFonts w:asciiTheme="minorHAnsi" w:eastAsiaTheme="minorEastAsia" w:hAnsiTheme="minorHAnsi"/>
        </w:rPr>
        <w:t xml:space="preserve"> 100 m/s, but </w:t>
      </w:r>
      <w:r w:rsidR="00DB7278" w:rsidRPr="00E87F4B">
        <w:rPr>
          <w:rFonts w:asciiTheme="minorHAnsi" w:eastAsiaTheme="minorEastAsia" w:hAnsiTheme="minorHAnsi"/>
        </w:rPr>
        <w:t xml:space="preserve">almost </w:t>
      </w:r>
      <w:r w:rsidR="003D17E5" w:rsidRPr="00E87F4B">
        <w:rPr>
          <w:rFonts w:asciiTheme="minorHAnsi" w:eastAsiaTheme="minorEastAsia" w:hAnsiTheme="minorHAnsi"/>
        </w:rPr>
        <w:t>certainly not approaching 200 m/s.</w:t>
      </w:r>
      <w:r w:rsidR="008F7179" w:rsidRPr="00E87F4B">
        <w:rPr>
          <w:rFonts w:asciiTheme="minorHAnsi" w:eastAsiaTheme="minorEastAsia" w:hAnsiTheme="minorHAnsi"/>
        </w:rPr>
        <w:t xml:space="preserve">  The subject </w:t>
      </w:r>
      <w:r w:rsidR="00000EED" w:rsidRPr="00E87F4B">
        <w:rPr>
          <w:rFonts w:asciiTheme="minorHAnsi" w:eastAsiaTheme="minorEastAsia" w:hAnsiTheme="minorHAnsi"/>
        </w:rPr>
        <w:t>vehicle</w:t>
      </w:r>
      <w:r w:rsidR="008F7179" w:rsidRPr="00E87F4B">
        <w:rPr>
          <w:rFonts w:asciiTheme="minorHAnsi" w:eastAsiaTheme="minorEastAsia" w:hAnsiTheme="minorHAnsi"/>
        </w:rPr>
        <w:t xml:space="preserve"> would likely be rapidly disassembled by the intense hydrodynamic forces</w:t>
      </w:r>
      <w:r w:rsidR="00000EED" w:rsidRPr="00E87F4B">
        <w:rPr>
          <w:rFonts w:asciiTheme="minorHAnsi" w:eastAsiaTheme="minorEastAsia" w:hAnsiTheme="minorHAnsi"/>
        </w:rPr>
        <w:t xml:space="preserve"> in these conditions</w:t>
      </w:r>
      <w:r w:rsidR="008F7179" w:rsidRPr="00E87F4B">
        <w:rPr>
          <w:rFonts w:asciiTheme="minorHAnsi" w:eastAsiaTheme="minorEastAsia" w:hAnsiTheme="minorHAnsi"/>
        </w:rPr>
        <w:t>.</w:t>
      </w:r>
      <w:r w:rsidR="00000EED" w:rsidRPr="00E87F4B">
        <w:rPr>
          <w:rFonts w:asciiTheme="minorHAnsi" w:eastAsiaTheme="minorEastAsia" w:hAnsiTheme="minorHAnsi"/>
        </w:rPr>
        <w:t xml:space="preserve">  Assuming this will not happen and that no additional effects </w:t>
      </w:r>
      <w:r w:rsidR="003E5C26">
        <w:rPr>
          <w:rFonts w:asciiTheme="minorHAnsi" w:eastAsiaTheme="minorEastAsia" w:hAnsiTheme="minorHAnsi"/>
        </w:rPr>
        <w:t>due to</w:t>
      </w:r>
      <w:r w:rsidR="00000EED" w:rsidRPr="00E87F4B">
        <w:rPr>
          <w:rFonts w:asciiTheme="minorHAnsi" w:eastAsiaTheme="minorEastAsia" w:hAnsiTheme="minorHAnsi"/>
        </w:rPr>
        <w:t xml:space="preserve"> </w:t>
      </w:r>
      <w:r w:rsidR="00EC5D70">
        <w:rPr>
          <w:rFonts w:asciiTheme="minorHAnsi" w:eastAsiaTheme="minorEastAsia" w:hAnsiTheme="minorHAnsi"/>
        </w:rPr>
        <w:t xml:space="preserve">cavitation or </w:t>
      </w:r>
      <w:r w:rsidR="00000EED" w:rsidRPr="00E87F4B">
        <w:rPr>
          <w:rFonts w:asciiTheme="minorHAnsi" w:eastAsiaTheme="minorEastAsia" w:hAnsiTheme="minorHAnsi"/>
        </w:rPr>
        <w:t>heating/vaporization of the fluid, etc. are present, we press on.</w:t>
      </w:r>
    </w:p>
    <w:p w14:paraId="28AB7E66" w14:textId="77777777" w:rsidR="00227357" w:rsidRPr="00E87F4B" w:rsidRDefault="00227357" w:rsidP="00973AE7">
      <w:pPr>
        <w:ind w:left="720"/>
        <w:rPr>
          <w:rFonts w:asciiTheme="minorHAnsi" w:eastAsiaTheme="minorEastAsia" w:hAnsiTheme="minorHAnsi"/>
        </w:rPr>
      </w:pPr>
    </w:p>
    <w:p w14:paraId="162E9E2E" w14:textId="15107FC1" w:rsidR="00460062" w:rsidRPr="00E87F4B" w:rsidRDefault="00460062" w:rsidP="00973AE7">
      <w:pPr>
        <w:ind w:left="720"/>
        <w:rPr>
          <w:rFonts w:asciiTheme="minorHAnsi" w:eastAsiaTheme="minorEastAsia" w:hAnsiTheme="minorHAnsi"/>
        </w:rPr>
      </w:pPr>
      <w:r w:rsidRPr="00E87F4B">
        <w:rPr>
          <w:rFonts w:asciiTheme="minorHAnsi" w:eastAsiaTheme="minorEastAsia" w:hAnsiTheme="minorHAnsi"/>
        </w:rPr>
        <w:t xml:space="preserve">The force required to overcome drag was calculated identically to part </w:t>
      </w:r>
      <w:proofErr w:type="spellStart"/>
      <w:r w:rsidRPr="00E87F4B">
        <w:rPr>
          <w:rFonts w:asciiTheme="minorHAnsi" w:eastAsiaTheme="minorEastAsia" w:hAnsiTheme="minorHAnsi"/>
        </w:rPr>
        <w:t>i</w:t>
      </w:r>
      <w:proofErr w:type="spellEnd"/>
      <w:r w:rsidRPr="00E87F4B">
        <w:rPr>
          <w:rFonts w:asciiTheme="minorHAnsi" w:eastAsiaTheme="minorEastAsia" w:hAnsiTheme="minorHAnsi"/>
        </w:rPr>
        <w:t>, however instead of solving f</w:t>
      </w:r>
      <w:r w:rsidR="008F7179" w:rsidRPr="00E87F4B">
        <w:rPr>
          <w:rFonts w:asciiTheme="minorHAnsi" w:eastAsiaTheme="minorEastAsia" w:hAnsiTheme="minorHAnsi"/>
        </w:rPr>
        <w:t>or the coefficient of friction through the equations listed above, the coefficient was instead found by matching the Reynolds number and roughness value on the plot given.  The roughness values were input into the attached Python code as follows:</w:t>
      </w:r>
    </w:p>
    <w:p w14:paraId="6650375D" w14:textId="77777777" w:rsidR="008F7179" w:rsidRPr="00E87F4B" w:rsidRDefault="008F7179" w:rsidP="00973AE7">
      <w:pPr>
        <w:ind w:left="720"/>
        <w:rPr>
          <w:rFonts w:asciiTheme="minorHAnsi" w:eastAsiaTheme="minorEastAsia" w:hAnsiTheme="minorHAnsi"/>
        </w:rPr>
      </w:pPr>
    </w:p>
    <w:p w14:paraId="067EF93C" w14:textId="77777777" w:rsidR="008F7179" w:rsidRPr="00E87F4B" w:rsidRDefault="008F7179" w:rsidP="008F7179">
      <w:pPr>
        <w:ind w:left="720"/>
        <w:rPr>
          <w:rFonts w:asciiTheme="minorHAnsi" w:eastAsiaTheme="minorEastAsia" w:hAnsiTheme="minorHAnsi"/>
        </w:rPr>
      </w:pPr>
      <w:r w:rsidRPr="00E87F4B">
        <w:rPr>
          <w:rFonts w:asciiTheme="minorHAnsi" w:eastAsiaTheme="minorEastAsia" w:hAnsiTheme="minorHAnsi"/>
        </w:rPr>
        <w:t xml:space="preserve">    </w:t>
      </w:r>
      <w:proofErr w:type="spellStart"/>
      <w:r w:rsidRPr="00E87F4B">
        <w:rPr>
          <w:rFonts w:asciiTheme="minorHAnsi" w:eastAsiaTheme="minorEastAsia" w:hAnsiTheme="minorHAnsi"/>
        </w:rPr>
        <w:t>cds</w:t>
      </w:r>
      <w:proofErr w:type="spellEnd"/>
      <w:r w:rsidRPr="00E87F4B">
        <w:rPr>
          <w:rFonts w:asciiTheme="minorHAnsi" w:eastAsiaTheme="minorEastAsia" w:hAnsiTheme="minorHAnsi"/>
        </w:rPr>
        <w:t xml:space="preserve"> = [[0.0060, 0.0047, 0.0045, 0.0045], [0.0065, 0.0047, 0.004, 0.004],</w:t>
      </w:r>
    </w:p>
    <w:p w14:paraId="087C2F90" w14:textId="502C357B" w:rsidR="008F7179" w:rsidRPr="00E87F4B" w:rsidRDefault="008F7179" w:rsidP="008F7179">
      <w:pPr>
        <w:ind w:left="720"/>
        <w:rPr>
          <w:rFonts w:asciiTheme="minorHAnsi" w:eastAsiaTheme="minorEastAsia" w:hAnsiTheme="minorHAnsi"/>
        </w:rPr>
      </w:pPr>
      <w:r w:rsidRPr="00E87F4B">
        <w:rPr>
          <w:rFonts w:asciiTheme="minorHAnsi" w:eastAsiaTheme="minorEastAsia" w:hAnsiTheme="minorHAnsi"/>
        </w:rPr>
        <w:t xml:space="preserve">           [0.007, 0.0058, 0.005, 0.0036], [0.007, 0.0058, 0.005, 0.0036]]</w:t>
      </w:r>
    </w:p>
    <w:p w14:paraId="4B0CA2D9" w14:textId="77777777" w:rsidR="008F7179" w:rsidRPr="00E87F4B" w:rsidRDefault="008F7179" w:rsidP="008F7179">
      <w:pPr>
        <w:ind w:left="720"/>
        <w:rPr>
          <w:rFonts w:asciiTheme="minorHAnsi" w:eastAsiaTheme="minorEastAsia" w:hAnsiTheme="minorHAnsi"/>
        </w:rPr>
      </w:pPr>
    </w:p>
    <w:p w14:paraId="3ED03FA4" w14:textId="57C1AC03" w:rsidR="008F7179" w:rsidRPr="00E87F4B" w:rsidRDefault="008F7179" w:rsidP="008F7179">
      <w:pPr>
        <w:ind w:left="720"/>
        <w:rPr>
          <w:rFonts w:asciiTheme="minorHAnsi" w:eastAsiaTheme="minorEastAsia" w:hAnsiTheme="minorHAnsi"/>
        </w:rPr>
      </w:pPr>
      <w:r w:rsidRPr="00E87F4B">
        <w:rPr>
          <w:rFonts w:asciiTheme="minorHAnsi" w:eastAsiaTheme="minorEastAsia" w:hAnsiTheme="minorHAnsi"/>
        </w:rPr>
        <w:t xml:space="preserve">In this input, each </w:t>
      </w:r>
      <w:r w:rsidR="00000EED" w:rsidRPr="00E87F4B">
        <w:rPr>
          <w:rFonts w:asciiTheme="minorHAnsi" w:eastAsiaTheme="minorEastAsia" w:hAnsiTheme="minorHAnsi"/>
        </w:rPr>
        <w:t xml:space="preserve">list within the list represented </w:t>
      </w:r>
      <w:proofErr w:type="gramStart"/>
      <w:r w:rsidR="00000EED" w:rsidRPr="00E87F4B">
        <w:rPr>
          <w:rFonts w:asciiTheme="minorHAnsi" w:eastAsiaTheme="minorEastAsia" w:hAnsiTheme="minorHAnsi"/>
        </w:rPr>
        <w:t>all of</w:t>
      </w:r>
      <w:proofErr w:type="gramEnd"/>
      <w:r w:rsidR="00000EED" w:rsidRPr="00E87F4B">
        <w:rPr>
          <w:rFonts w:asciiTheme="minorHAnsi" w:eastAsiaTheme="minorEastAsia" w:hAnsiTheme="minorHAnsi"/>
        </w:rPr>
        <w:t xml:space="preserve"> the roughness values, in increasing order (and thus increasing smoothness), of a given velocity.  For example, the 0.0065 value corresponded to a roughness value of 2000 and a Reynolds number of 1x10^6.  Using the same </w:t>
      </w:r>
      <w:r w:rsidR="009B2633" w:rsidRPr="00E87F4B">
        <w:rPr>
          <w:rFonts w:asciiTheme="minorHAnsi" w:eastAsiaTheme="minorEastAsia" w:hAnsiTheme="minorHAnsi"/>
        </w:rPr>
        <w:t>methodology as problem ii, the following values for power were obtained</w:t>
      </w:r>
      <w:r w:rsidR="00B0090D">
        <w:rPr>
          <w:rFonts w:asciiTheme="minorHAnsi" w:eastAsiaTheme="minorEastAsia" w:hAnsiTheme="minorHAnsi"/>
        </w:rPr>
        <w:t xml:space="preserve">, with the </w:t>
      </w:r>
      <w:r w:rsidR="00E4435F">
        <w:rPr>
          <w:rFonts w:asciiTheme="minorHAnsi" w:eastAsiaTheme="minorEastAsia" w:hAnsiTheme="minorHAnsi"/>
        </w:rPr>
        <w:t>inside values having units of Watts</w:t>
      </w:r>
      <w:r w:rsidR="009B2633" w:rsidRPr="00E87F4B">
        <w:rPr>
          <w:rFonts w:asciiTheme="minorHAnsi" w:eastAsiaTheme="minorEastAsia" w:hAnsiTheme="minorHAnsi"/>
        </w:rPr>
        <w:t>:</w:t>
      </w:r>
    </w:p>
    <w:p w14:paraId="52A1DD1B" w14:textId="77777777" w:rsidR="00B6266D" w:rsidRDefault="00B6266D" w:rsidP="00B6266D">
      <w:pPr>
        <w:rPr>
          <w:rFonts w:asciiTheme="minorHAnsi" w:eastAsiaTheme="minorEastAsia" w:hAnsiTheme="minorHAnsi"/>
        </w:rPr>
      </w:pPr>
    </w:p>
    <w:p w14:paraId="26AC47FA" w14:textId="4B50B20B" w:rsidR="00B6266D" w:rsidRPr="00B6266D" w:rsidRDefault="00BA32C5" w:rsidP="00B6266D">
      <w:pPr>
        <w:ind w:left="720"/>
        <w:jc w:val="center"/>
        <w:rPr>
          <w:rFonts w:asciiTheme="minorHAnsi" w:eastAsiaTheme="minorEastAsia" w:hAnsiTheme="minorHAnsi"/>
          <w:b/>
        </w:rPr>
      </w:pPr>
      <w:r>
        <w:rPr>
          <w:rFonts w:asciiTheme="minorHAnsi" w:eastAsiaTheme="minorEastAsia" w:hAnsiTheme="minorHAnsi"/>
          <w:b/>
        </w:rPr>
        <w:t>Power Required (</w:t>
      </w:r>
      <w:r w:rsidR="00B6266D" w:rsidRPr="00B6266D">
        <w:rPr>
          <w:rFonts w:asciiTheme="minorHAnsi" w:eastAsiaTheme="minorEastAsia" w:hAnsiTheme="minorHAnsi"/>
          <w:b/>
        </w:rPr>
        <w:t>Watts</w:t>
      </w:r>
      <w:r>
        <w:rPr>
          <w:rFonts w:asciiTheme="minorHAnsi" w:eastAsiaTheme="minorEastAsia" w:hAnsiTheme="minorHAnsi"/>
          <w:b/>
        </w:rPr>
        <w:t>)</w:t>
      </w:r>
    </w:p>
    <w:tbl>
      <w:tblPr>
        <w:tblW w:w="8102" w:type="dxa"/>
        <w:tblInd w:w="360" w:type="dxa"/>
        <w:tblLook w:val="04A0" w:firstRow="1" w:lastRow="0" w:firstColumn="1" w:lastColumn="0" w:noHBand="0" w:noVBand="1"/>
      </w:tblPr>
      <w:tblGrid>
        <w:gridCol w:w="1272"/>
        <w:gridCol w:w="1300"/>
        <w:gridCol w:w="1443"/>
        <w:gridCol w:w="1443"/>
        <w:gridCol w:w="1357"/>
        <w:gridCol w:w="1357"/>
      </w:tblGrid>
      <w:tr w:rsidR="00EF7EE9" w:rsidRPr="00E87F4B" w14:paraId="3347C698" w14:textId="77777777" w:rsidTr="00EF7EE9">
        <w:trPr>
          <w:trHeight w:val="320"/>
        </w:trPr>
        <w:tc>
          <w:tcPr>
            <w:tcW w:w="1202" w:type="dxa"/>
            <w:tcBorders>
              <w:top w:val="nil"/>
              <w:left w:val="nil"/>
              <w:bottom w:val="nil"/>
              <w:right w:val="nil"/>
            </w:tcBorders>
            <w:shd w:val="clear" w:color="auto" w:fill="auto"/>
            <w:noWrap/>
            <w:vAlign w:val="bottom"/>
            <w:hideMark/>
          </w:tcPr>
          <w:p w14:paraId="42929E3C" w14:textId="77777777" w:rsidR="00E87F4B" w:rsidRPr="00E87F4B" w:rsidRDefault="00E87F4B">
            <w:pPr>
              <w:rPr>
                <w:rFonts w:asciiTheme="minorHAnsi" w:hAnsiTheme="minorHAnsi"/>
                <w:sz w:val="20"/>
                <w:szCs w:val="20"/>
              </w:rPr>
            </w:pPr>
          </w:p>
        </w:tc>
        <w:tc>
          <w:tcPr>
            <w:tcW w:w="1300" w:type="dxa"/>
            <w:tcBorders>
              <w:top w:val="nil"/>
              <w:left w:val="nil"/>
              <w:bottom w:val="nil"/>
              <w:right w:val="single" w:sz="4" w:space="0" w:color="auto"/>
            </w:tcBorders>
            <w:shd w:val="clear" w:color="auto" w:fill="auto"/>
            <w:noWrap/>
            <w:vAlign w:val="bottom"/>
            <w:hideMark/>
          </w:tcPr>
          <w:p w14:paraId="0DCD2942" w14:textId="77777777" w:rsidR="00E87F4B" w:rsidRPr="00E87F4B" w:rsidRDefault="00E87F4B">
            <w:pPr>
              <w:rPr>
                <w:rFonts w:asciiTheme="minorHAnsi" w:eastAsia="Times New Roman" w:hAnsiTheme="minorHAnsi"/>
                <w:sz w:val="20"/>
                <w:szCs w:val="20"/>
              </w:rPr>
            </w:pPr>
          </w:p>
        </w:tc>
        <w:tc>
          <w:tcPr>
            <w:tcW w:w="5600" w:type="dxa"/>
            <w:gridSpan w:val="4"/>
            <w:tcBorders>
              <w:top w:val="single" w:sz="4" w:space="0" w:color="auto"/>
              <w:left w:val="single" w:sz="4" w:space="0" w:color="auto"/>
              <w:bottom w:val="nil"/>
              <w:right w:val="single" w:sz="4" w:space="0" w:color="auto"/>
            </w:tcBorders>
            <w:shd w:val="clear" w:color="auto" w:fill="auto"/>
            <w:noWrap/>
            <w:vAlign w:val="bottom"/>
            <w:hideMark/>
          </w:tcPr>
          <w:p w14:paraId="12B48B11" w14:textId="02D9AF32" w:rsidR="00E87F4B" w:rsidRPr="00E87F4B" w:rsidRDefault="00EF7EE9">
            <w:pPr>
              <w:jc w:val="center"/>
              <w:rPr>
                <w:rFonts w:asciiTheme="minorHAnsi" w:eastAsia="Times New Roman" w:hAnsiTheme="minorHAnsi"/>
                <w:color w:val="000000"/>
              </w:rPr>
            </w:pPr>
            <w:r>
              <w:rPr>
                <w:rFonts w:asciiTheme="minorHAnsi" w:eastAsia="Times New Roman" w:hAnsiTheme="minorHAnsi"/>
                <w:color w:val="000000"/>
              </w:rPr>
              <w:t>Velocity (m/s)</w:t>
            </w:r>
          </w:p>
        </w:tc>
      </w:tr>
      <w:tr w:rsidR="00EF7EE9" w:rsidRPr="00E87F4B" w14:paraId="59A5F407" w14:textId="77777777" w:rsidTr="00EF7EE9">
        <w:trPr>
          <w:trHeight w:val="320"/>
        </w:trPr>
        <w:tc>
          <w:tcPr>
            <w:tcW w:w="1202" w:type="dxa"/>
            <w:tcBorders>
              <w:top w:val="nil"/>
              <w:left w:val="nil"/>
              <w:bottom w:val="single" w:sz="4" w:space="0" w:color="auto"/>
              <w:right w:val="nil"/>
            </w:tcBorders>
            <w:shd w:val="clear" w:color="auto" w:fill="auto"/>
            <w:noWrap/>
            <w:vAlign w:val="bottom"/>
            <w:hideMark/>
          </w:tcPr>
          <w:p w14:paraId="639A90A1" w14:textId="77777777" w:rsidR="00E87F4B" w:rsidRPr="00E87F4B" w:rsidRDefault="00E87F4B">
            <w:pPr>
              <w:jc w:val="center"/>
              <w:rPr>
                <w:rFonts w:asciiTheme="minorHAnsi" w:eastAsia="Times New Roman" w:hAnsiTheme="minorHAnsi"/>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3BAB6168" w14:textId="77777777" w:rsidR="00E87F4B" w:rsidRPr="00E87F4B" w:rsidRDefault="00E87F4B">
            <w:pPr>
              <w:rPr>
                <w:rFonts w:asciiTheme="minorHAnsi" w:eastAsia="Times New Roman" w:hAnsiTheme="minorHAnsi"/>
                <w:sz w:val="20"/>
                <w:szCs w:val="20"/>
              </w:rPr>
            </w:pPr>
          </w:p>
        </w:tc>
        <w:tc>
          <w:tcPr>
            <w:tcW w:w="1443" w:type="dxa"/>
            <w:tcBorders>
              <w:top w:val="nil"/>
              <w:left w:val="single" w:sz="4" w:space="0" w:color="auto"/>
              <w:bottom w:val="single" w:sz="4" w:space="0" w:color="auto"/>
              <w:right w:val="nil"/>
            </w:tcBorders>
            <w:shd w:val="clear" w:color="auto" w:fill="auto"/>
            <w:noWrap/>
            <w:vAlign w:val="center"/>
            <w:hideMark/>
          </w:tcPr>
          <w:p w14:paraId="38C4A25B" w14:textId="466F5CB7" w:rsidR="00E87F4B" w:rsidRPr="00E87F4B" w:rsidRDefault="00EF7EE9" w:rsidP="00EF7EE9">
            <w:pPr>
              <w:rPr>
                <w:rFonts w:asciiTheme="minorHAnsi" w:eastAsia="Times New Roman" w:hAnsiTheme="minorHAnsi"/>
                <w:color w:val="000000"/>
              </w:rPr>
            </w:pPr>
            <w:r>
              <w:rPr>
                <w:rFonts w:asciiTheme="minorHAnsi" w:eastAsia="Times New Roman" w:hAnsiTheme="minorHAnsi"/>
                <w:color w:val="000000"/>
              </w:rPr>
              <w:t>0.12</w:t>
            </w:r>
          </w:p>
        </w:tc>
        <w:tc>
          <w:tcPr>
            <w:tcW w:w="1443" w:type="dxa"/>
            <w:tcBorders>
              <w:top w:val="nil"/>
              <w:left w:val="nil"/>
              <w:bottom w:val="single" w:sz="4" w:space="0" w:color="auto"/>
              <w:right w:val="nil"/>
            </w:tcBorders>
            <w:shd w:val="clear" w:color="auto" w:fill="auto"/>
            <w:noWrap/>
            <w:vAlign w:val="center"/>
            <w:hideMark/>
          </w:tcPr>
          <w:p w14:paraId="6A955326" w14:textId="63033218" w:rsidR="00E87F4B" w:rsidRPr="00E87F4B" w:rsidRDefault="00EF7EE9" w:rsidP="00EF7EE9">
            <w:pPr>
              <w:rPr>
                <w:rFonts w:asciiTheme="minorHAnsi" w:eastAsia="Times New Roman" w:hAnsiTheme="minorHAnsi"/>
                <w:color w:val="000000"/>
              </w:rPr>
            </w:pPr>
            <w:r>
              <w:rPr>
                <w:rFonts w:asciiTheme="minorHAnsi" w:eastAsia="Times New Roman" w:hAnsiTheme="minorHAnsi"/>
                <w:color w:val="000000"/>
              </w:rPr>
              <w:t>0.20</w:t>
            </w:r>
          </w:p>
        </w:tc>
        <w:tc>
          <w:tcPr>
            <w:tcW w:w="1357" w:type="dxa"/>
            <w:tcBorders>
              <w:top w:val="nil"/>
              <w:left w:val="nil"/>
              <w:bottom w:val="single" w:sz="4" w:space="0" w:color="auto"/>
              <w:right w:val="nil"/>
            </w:tcBorders>
            <w:shd w:val="clear" w:color="auto" w:fill="auto"/>
            <w:noWrap/>
            <w:vAlign w:val="center"/>
            <w:hideMark/>
          </w:tcPr>
          <w:p w14:paraId="7DA3CDB0" w14:textId="34486FDD" w:rsidR="00E87F4B" w:rsidRPr="00E87F4B" w:rsidRDefault="00EF7EE9" w:rsidP="00EF7EE9">
            <w:pPr>
              <w:rPr>
                <w:rFonts w:asciiTheme="minorHAnsi" w:eastAsia="Times New Roman" w:hAnsiTheme="minorHAnsi"/>
                <w:color w:val="000000"/>
              </w:rPr>
            </w:pPr>
            <w:r>
              <w:rPr>
                <w:rFonts w:asciiTheme="minorHAnsi" w:eastAsia="Times New Roman" w:hAnsiTheme="minorHAnsi"/>
                <w:color w:val="000000"/>
              </w:rPr>
              <w:t>100</w:t>
            </w:r>
          </w:p>
        </w:tc>
        <w:tc>
          <w:tcPr>
            <w:tcW w:w="1357" w:type="dxa"/>
            <w:tcBorders>
              <w:top w:val="nil"/>
              <w:left w:val="nil"/>
              <w:bottom w:val="single" w:sz="4" w:space="0" w:color="auto"/>
              <w:right w:val="single" w:sz="4" w:space="0" w:color="auto"/>
            </w:tcBorders>
            <w:shd w:val="clear" w:color="auto" w:fill="auto"/>
            <w:noWrap/>
            <w:vAlign w:val="center"/>
            <w:hideMark/>
          </w:tcPr>
          <w:p w14:paraId="1016E6EE" w14:textId="7422BE58" w:rsidR="00E87F4B" w:rsidRPr="00E87F4B" w:rsidRDefault="00EF7EE9" w:rsidP="00EF7EE9">
            <w:pPr>
              <w:rPr>
                <w:rFonts w:asciiTheme="minorHAnsi" w:eastAsia="Times New Roman" w:hAnsiTheme="minorHAnsi"/>
                <w:color w:val="000000"/>
              </w:rPr>
            </w:pPr>
            <w:r>
              <w:rPr>
                <w:rFonts w:asciiTheme="minorHAnsi" w:eastAsia="Times New Roman" w:hAnsiTheme="minorHAnsi"/>
                <w:color w:val="000000"/>
              </w:rPr>
              <w:t>200</w:t>
            </w:r>
          </w:p>
        </w:tc>
      </w:tr>
      <w:tr w:rsidR="00EF7EE9" w:rsidRPr="00E87F4B" w14:paraId="7AF88BC9" w14:textId="77777777" w:rsidTr="00EF7EE9">
        <w:trPr>
          <w:trHeight w:val="320"/>
        </w:trPr>
        <w:tc>
          <w:tcPr>
            <w:tcW w:w="1202" w:type="dxa"/>
            <w:vMerge w:val="restart"/>
            <w:tcBorders>
              <w:top w:val="single" w:sz="4" w:space="0" w:color="auto"/>
              <w:left w:val="single" w:sz="4" w:space="0" w:color="auto"/>
              <w:bottom w:val="nil"/>
              <w:right w:val="nil"/>
            </w:tcBorders>
            <w:shd w:val="clear" w:color="auto" w:fill="auto"/>
            <w:noWrap/>
            <w:vAlign w:val="center"/>
            <w:hideMark/>
          </w:tcPr>
          <w:p w14:paraId="1B7F6945" w14:textId="01F637A3" w:rsidR="00E4435F" w:rsidRDefault="00EF7EE9">
            <w:pPr>
              <w:jc w:val="center"/>
              <w:rPr>
                <w:rFonts w:asciiTheme="minorHAnsi" w:eastAsia="Times New Roman" w:hAnsiTheme="minorHAnsi"/>
                <w:color w:val="000000"/>
              </w:rPr>
            </w:pPr>
            <w:r>
              <w:rPr>
                <w:rFonts w:asciiTheme="minorHAnsi" w:eastAsia="Times New Roman" w:hAnsiTheme="minorHAnsi"/>
                <w:color w:val="000000"/>
              </w:rPr>
              <w:t>Roughness</w:t>
            </w:r>
          </w:p>
          <w:p w14:paraId="4E8F99E4" w14:textId="5DC12B33" w:rsidR="00EF7EE9" w:rsidRPr="00E87F4B" w:rsidRDefault="00EF7EE9">
            <w:pPr>
              <w:jc w:val="center"/>
              <w:rPr>
                <w:rFonts w:asciiTheme="minorHAnsi" w:eastAsia="Times New Roman" w:hAnsiTheme="minorHAnsi"/>
                <w:color w:val="000000"/>
              </w:rPr>
            </w:pPr>
            <w:r>
              <w:rPr>
                <w:rFonts w:asciiTheme="minorHAnsi" w:eastAsia="Times New Roman" w:hAnsiTheme="minorHAnsi"/>
                <w:color w:val="000000"/>
              </w:rPr>
              <w:t>Value</w:t>
            </w:r>
          </w:p>
        </w:tc>
        <w:tc>
          <w:tcPr>
            <w:tcW w:w="1300" w:type="dxa"/>
            <w:tcBorders>
              <w:top w:val="single" w:sz="4" w:space="0" w:color="auto"/>
              <w:left w:val="nil"/>
              <w:bottom w:val="nil"/>
              <w:right w:val="single" w:sz="4" w:space="0" w:color="auto"/>
            </w:tcBorders>
            <w:shd w:val="clear" w:color="auto" w:fill="auto"/>
            <w:noWrap/>
            <w:vAlign w:val="bottom"/>
            <w:hideMark/>
          </w:tcPr>
          <w:p w14:paraId="760FA880" w14:textId="1D5CAFBD" w:rsidR="00E87F4B" w:rsidRPr="00E87F4B" w:rsidRDefault="00EF7EE9">
            <w:pPr>
              <w:jc w:val="right"/>
              <w:rPr>
                <w:rFonts w:asciiTheme="minorHAnsi" w:eastAsia="Times New Roman" w:hAnsiTheme="minorHAnsi"/>
                <w:color w:val="000000"/>
              </w:rPr>
            </w:pPr>
            <w:r w:rsidRPr="00E87F4B">
              <w:rPr>
                <w:rFonts w:asciiTheme="minorHAnsi" w:eastAsia="Times New Roman" w:hAnsiTheme="minorHAnsi"/>
                <w:color w:val="000000"/>
              </w:rPr>
              <w:t>2000</w:t>
            </w:r>
          </w:p>
        </w:tc>
        <w:tc>
          <w:tcPr>
            <w:tcW w:w="1443" w:type="dxa"/>
            <w:tcBorders>
              <w:top w:val="single" w:sz="4" w:space="0" w:color="auto"/>
              <w:left w:val="single" w:sz="4" w:space="0" w:color="auto"/>
              <w:bottom w:val="nil"/>
              <w:right w:val="nil"/>
            </w:tcBorders>
            <w:shd w:val="clear" w:color="auto" w:fill="auto"/>
            <w:noWrap/>
            <w:vAlign w:val="bottom"/>
            <w:hideMark/>
          </w:tcPr>
          <w:p w14:paraId="51C02D30" w14:textId="0DC6D0AB" w:rsidR="00E87F4B" w:rsidRPr="00E87F4B" w:rsidRDefault="00EF7EE9">
            <w:pPr>
              <w:rPr>
                <w:rFonts w:asciiTheme="minorHAnsi" w:eastAsia="Times New Roman" w:hAnsiTheme="minorHAnsi"/>
                <w:color w:val="000000"/>
              </w:rPr>
            </w:pPr>
            <w:r>
              <w:rPr>
                <w:rFonts w:asciiTheme="minorHAnsi" w:eastAsia="Times New Roman" w:hAnsiTheme="minorHAnsi"/>
                <w:color w:val="000000"/>
              </w:rPr>
              <w:t>0.2074</w:t>
            </w:r>
          </w:p>
        </w:tc>
        <w:tc>
          <w:tcPr>
            <w:tcW w:w="1443" w:type="dxa"/>
            <w:tcBorders>
              <w:top w:val="single" w:sz="4" w:space="0" w:color="auto"/>
              <w:left w:val="nil"/>
              <w:bottom w:val="nil"/>
              <w:right w:val="nil"/>
            </w:tcBorders>
            <w:shd w:val="clear" w:color="auto" w:fill="auto"/>
            <w:noWrap/>
            <w:vAlign w:val="bottom"/>
            <w:hideMark/>
          </w:tcPr>
          <w:p w14:paraId="5492597C" w14:textId="1F3FE2A0" w:rsidR="00E87F4B" w:rsidRPr="00E87F4B" w:rsidRDefault="00EF7EE9">
            <w:pPr>
              <w:rPr>
                <w:rFonts w:asciiTheme="minorHAnsi" w:eastAsia="Times New Roman" w:hAnsiTheme="minorHAnsi"/>
                <w:color w:val="000000"/>
              </w:rPr>
            </w:pPr>
            <w:r>
              <w:rPr>
                <w:rFonts w:asciiTheme="minorHAnsi" w:eastAsia="Times New Roman" w:hAnsiTheme="minorHAnsi"/>
                <w:color w:val="000000"/>
              </w:rPr>
              <w:t>1.040</w:t>
            </w:r>
          </w:p>
        </w:tc>
        <w:tc>
          <w:tcPr>
            <w:tcW w:w="1357" w:type="dxa"/>
            <w:tcBorders>
              <w:top w:val="single" w:sz="4" w:space="0" w:color="auto"/>
              <w:left w:val="nil"/>
              <w:bottom w:val="nil"/>
              <w:right w:val="nil"/>
            </w:tcBorders>
            <w:shd w:val="clear" w:color="auto" w:fill="auto"/>
            <w:noWrap/>
            <w:vAlign w:val="bottom"/>
            <w:hideMark/>
          </w:tcPr>
          <w:p w14:paraId="0D7FDC17" w14:textId="1984BDD0" w:rsidR="00E87F4B" w:rsidRPr="00E87F4B" w:rsidRDefault="00EF7EE9">
            <w:pPr>
              <w:rPr>
                <w:rFonts w:asciiTheme="minorHAnsi" w:eastAsia="Times New Roman" w:hAnsiTheme="minorHAnsi"/>
                <w:color w:val="000000"/>
              </w:rPr>
            </w:pPr>
            <w:r>
              <w:rPr>
                <w:rFonts w:asciiTheme="minorHAnsi" w:eastAsia="Times New Roman" w:hAnsiTheme="minorHAnsi"/>
                <w:color w:val="000000"/>
              </w:rPr>
              <w:t>1.4</w:t>
            </w:r>
            <w:r w:rsidR="00E87F4B" w:rsidRPr="00E87F4B">
              <w:rPr>
                <w:rFonts w:asciiTheme="minorHAnsi" w:eastAsia="Times New Roman" w:hAnsiTheme="minorHAnsi"/>
                <w:color w:val="000000"/>
              </w:rPr>
              <w:t>00x10^</w:t>
            </w:r>
            <w:r>
              <w:rPr>
                <w:rFonts w:asciiTheme="minorHAnsi" w:eastAsia="Times New Roman" w:hAnsiTheme="minorHAnsi"/>
                <w:color w:val="000000"/>
              </w:rPr>
              <w:t>8</w:t>
            </w:r>
          </w:p>
        </w:tc>
        <w:tc>
          <w:tcPr>
            <w:tcW w:w="1357" w:type="dxa"/>
            <w:tcBorders>
              <w:top w:val="single" w:sz="4" w:space="0" w:color="auto"/>
              <w:left w:val="nil"/>
              <w:bottom w:val="nil"/>
              <w:right w:val="single" w:sz="4" w:space="0" w:color="auto"/>
            </w:tcBorders>
            <w:shd w:val="clear" w:color="auto" w:fill="auto"/>
            <w:noWrap/>
            <w:vAlign w:val="bottom"/>
            <w:hideMark/>
          </w:tcPr>
          <w:p w14:paraId="7D2B235C" w14:textId="6E53F4AE" w:rsidR="00E87F4B" w:rsidRPr="00E87F4B" w:rsidRDefault="00EF7EE9">
            <w:pPr>
              <w:rPr>
                <w:rFonts w:asciiTheme="minorHAnsi" w:eastAsia="Times New Roman" w:hAnsiTheme="minorHAnsi"/>
                <w:color w:val="000000"/>
              </w:rPr>
            </w:pPr>
            <w:r>
              <w:rPr>
                <w:rFonts w:asciiTheme="minorHAnsi" w:eastAsia="Times New Roman" w:hAnsiTheme="minorHAnsi"/>
                <w:color w:val="000000"/>
              </w:rPr>
              <w:t>1.12</w:t>
            </w:r>
            <w:r w:rsidR="00E87F4B" w:rsidRPr="00E87F4B">
              <w:rPr>
                <w:rFonts w:asciiTheme="minorHAnsi" w:eastAsia="Times New Roman" w:hAnsiTheme="minorHAnsi"/>
                <w:color w:val="000000"/>
              </w:rPr>
              <w:t>0x10^</w:t>
            </w:r>
            <w:r>
              <w:rPr>
                <w:rFonts w:asciiTheme="minorHAnsi" w:eastAsia="Times New Roman" w:hAnsiTheme="minorHAnsi"/>
                <w:color w:val="000000"/>
              </w:rPr>
              <w:t>9</w:t>
            </w:r>
          </w:p>
        </w:tc>
      </w:tr>
      <w:tr w:rsidR="00EF7EE9" w:rsidRPr="00E87F4B" w14:paraId="088A02FC" w14:textId="77777777" w:rsidTr="00EF7EE9">
        <w:trPr>
          <w:trHeight w:val="320"/>
        </w:trPr>
        <w:tc>
          <w:tcPr>
            <w:tcW w:w="1202" w:type="dxa"/>
            <w:vMerge/>
            <w:tcBorders>
              <w:top w:val="nil"/>
              <w:left w:val="single" w:sz="4" w:space="0" w:color="auto"/>
              <w:bottom w:val="nil"/>
              <w:right w:val="nil"/>
            </w:tcBorders>
            <w:vAlign w:val="center"/>
            <w:hideMark/>
          </w:tcPr>
          <w:p w14:paraId="2C179887" w14:textId="77777777" w:rsidR="00E87F4B" w:rsidRPr="00E87F4B" w:rsidRDefault="00E87F4B">
            <w:pPr>
              <w:rPr>
                <w:rFonts w:asciiTheme="minorHAnsi" w:eastAsia="Times New Roman" w:hAnsiTheme="minorHAnsi"/>
                <w:color w:val="000000"/>
              </w:rPr>
            </w:pPr>
          </w:p>
        </w:tc>
        <w:tc>
          <w:tcPr>
            <w:tcW w:w="1300" w:type="dxa"/>
            <w:tcBorders>
              <w:top w:val="nil"/>
              <w:left w:val="nil"/>
              <w:bottom w:val="nil"/>
              <w:right w:val="single" w:sz="4" w:space="0" w:color="auto"/>
            </w:tcBorders>
            <w:shd w:val="clear" w:color="auto" w:fill="auto"/>
            <w:noWrap/>
            <w:vAlign w:val="bottom"/>
            <w:hideMark/>
          </w:tcPr>
          <w:p w14:paraId="20434C49" w14:textId="4CDAB8ED" w:rsidR="00E87F4B" w:rsidRPr="00E87F4B" w:rsidRDefault="00EF7EE9">
            <w:pPr>
              <w:jc w:val="right"/>
              <w:rPr>
                <w:rFonts w:asciiTheme="minorHAnsi" w:eastAsia="Times New Roman" w:hAnsiTheme="minorHAnsi"/>
                <w:color w:val="000000"/>
              </w:rPr>
            </w:pPr>
            <w:r w:rsidRPr="00E87F4B">
              <w:rPr>
                <w:rFonts w:asciiTheme="minorHAnsi" w:eastAsia="Times New Roman" w:hAnsiTheme="minorHAnsi"/>
                <w:color w:val="000000"/>
              </w:rPr>
              <w:t>5000</w:t>
            </w:r>
          </w:p>
        </w:tc>
        <w:tc>
          <w:tcPr>
            <w:tcW w:w="1443" w:type="dxa"/>
            <w:tcBorders>
              <w:top w:val="nil"/>
              <w:left w:val="single" w:sz="4" w:space="0" w:color="auto"/>
              <w:bottom w:val="nil"/>
              <w:right w:val="nil"/>
            </w:tcBorders>
            <w:shd w:val="clear" w:color="auto" w:fill="auto"/>
            <w:noWrap/>
            <w:vAlign w:val="bottom"/>
            <w:hideMark/>
          </w:tcPr>
          <w:p w14:paraId="50D24CCF" w14:textId="26D5381E" w:rsidR="00E87F4B" w:rsidRPr="00E87F4B" w:rsidRDefault="00EF7EE9">
            <w:pPr>
              <w:rPr>
                <w:rFonts w:asciiTheme="minorHAnsi" w:eastAsia="Times New Roman" w:hAnsiTheme="minorHAnsi"/>
                <w:color w:val="000000"/>
              </w:rPr>
            </w:pPr>
            <w:r>
              <w:rPr>
                <w:rFonts w:asciiTheme="minorHAnsi" w:eastAsia="Times New Roman" w:hAnsiTheme="minorHAnsi"/>
                <w:color w:val="000000"/>
              </w:rPr>
              <w:t>0.1624</w:t>
            </w:r>
          </w:p>
        </w:tc>
        <w:tc>
          <w:tcPr>
            <w:tcW w:w="1443" w:type="dxa"/>
            <w:tcBorders>
              <w:top w:val="nil"/>
              <w:left w:val="nil"/>
              <w:bottom w:val="nil"/>
              <w:right w:val="nil"/>
            </w:tcBorders>
            <w:shd w:val="clear" w:color="auto" w:fill="auto"/>
            <w:noWrap/>
            <w:vAlign w:val="bottom"/>
            <w:hideMark/>
          </w:tcPr>
          <w:p w14:paraId="2ED97532" w14:textId="4B93BC41" w:rsidR="00E87F4B" w:rsidRPr="00E87F4B" w:rsidRDefault="00EF7EE9">
            <w:pPr>
              <w:rPr>
                <w:rFonts w:asciiTheme="minorHAnsi" w:eastAsia="Times New Roman" w:hAnsiTheme="minorHAnsi"/>
                <w:color w:val="000000"/>
              </w:rPr>
            </w:pPr>
            <w:r>
              <w:rPr>
                <w:rFonts w:asciiTheme="minorHAnsi" w:eastAsia="Times New Roman" w:hAnsiTheme="minorHAnsi"/>
                <w:color w:val="000000"/>
              </w:rPr>
              <w:t>0.7520</w:t>
            </w:r>
          </w:p>
        </w:tc>
        <w:tc>
          <w:tcPr>
            <w:tcW w:w="1357" w:type="dxa"/>
            <w:tcBorders>
              <w:top w:val="nil"/>
              <w:left w:val="nil"/>
              <w:bottom w:val="nil"/>
              <w:right w:val="nil"/>
            </w:tcBorders>
            <w:shd w:val="clear" w:color="auto" w:fill="auto"/>
            <w:noWrap/>
            <w:vAlign w:val="bottom"/>
            <w:hideMark/>
          </w:tcPr>
          <w:p w14:paraId="6771CA64" w14:textId="1B07FA75" w:rsidR="00E87F4B" w:rsidRPr="00E87F4B" w:rsidRDefault="00EF7EE9">
            <w:pPr>
              <w:rPr>
                <w:rFonts w:asciiTheme="minorHAnsi" w:eastAsia="Times New Roman" w:hAnsiTheme="minorHAnsi"/>
                <w:color w:val="000000"/>
              </w:rPr>
            </w:pPr>
            <w:r>
              <w:rPr>
                <w:rFonts w:asciiTheme="minorHAnsi" w:eastAsia="Times New Roman" w:hAnsiTheme="minorHAnsi"/>
                <w:color w:val="000000"/>
              </w:rPr>
              <w:t>1.160x10^8</w:t>
            </w:r>
          </w:p>
        </w:tc>
        <w:tc>
          <w:tcPr>
            <w:tcW w:w="1357" w:type="dxa"/>
            <w:tcBorders>
              <w:top w:val="nil"/>
              <w:left w:val="nil"/>
              <w:bottom w:val="nil"/>
              <w:right w:val="single" w:sz="4" w:space="0" w:color="auto"/>
            </w:tcBorders>
            <w:shd w:val="clear" w:color="auto" w:fill="auto"/>
            <w:noWrap/>
            <w:vAlign w:val="bottom"/>
            <w:hideMark/>
          </w:tcPr>
          <w:p w14:paraId="136E4642" w14:textId="0B15FF8D" w:rsidR="00E87F4B" w:rsidRPr="00E87F4B" w:rsidRDefault="00EF7EE9" w:rsidP="00EF7EE9">
            <w:pPr>
              <w:rPr>
                <w:rFonts w:asciiTheme="minorHAnsi" w:eastAsia="Times New Roman" w:hAnsiTheme="minorHAnsi"/>
                <w:color w:val="000000"/>
              </w:rPr>
            </w:pPr>
            <w:r>
              <w:rPr>
                <w:rFonts w:asciiTheme="minorHAnsi" w:eastAsia="Times New Roman" w:hAnsiTheme="minorHAnsi"/>
                <w:color w:val="000000"/>
              </w:rPr>
              <w:t>9.28</w:t>
            </w:r>
            <w:r w:rsidR="00E87F4B" w:rsidRPr="00E87F4B">
              <w:rPr>
                <w:rFonts w:asciiTheme="minorHAnsi" w:eastAsia="Times New Roman" w:hAnsiTheme="minorHAnsi"/>
                <w:color w:val="000000"/>
              </w:rPr>
              <w:t>0x10^8</w:t>
            </w:r>
          </w:p>
        </w:tc>
      </w:tr>
      <w:tr w:rsidR="00EF7EE9" w:rsidRPr="00E87F4B" w14:paraId="45EC2176" w14:textId="77777777" w:rsidTr="00EF7EE9">
        <w:trPr>
          <w:trHeight w:val="320"/>
        </w:trPr>
        <w:tc>
          <w:tcPr>
            <w:tcW w:w="1202" w:type="dxa"/>
            <w:vMerge/>
            <w:tcBorders>
              <w:top w:val="nil"/>
              <w:left w:val="single" w:sz="4" w:space="0" w:color="auto"/>
              <w:bottom w:val="nil"/>
              <w:right w:val="nil"/>
            </w:tcBorders>
            <w:vAlign w:val="center"/>
            <w:hideMark/>
          </w:tcPr>
          <w:p w14:paraId="31A12915" w14:textId="77777777" w:rsidR="00E87F4B" w:rsidRPr="00E87F4B" w:rsidRDefault="00E87F4B">
            <w:pPr>
              <w:rPr>
                <w:rFonts w:asciiTheme="minorHAnsi" w:eastAsia="Times New Roman" w:hAnsiTheme="minorHAnsi"/>
                <w:color w:val="000000"/>
              </w:rPr>
            </w:pPr>
          </w:p>
        </w:tc>
        <w:tc>
          <w:tcPr>
            <w:tcW w:w="1300" w:type="dxa"/>
            <w:tcBorders>
              <w:top w:val="nil"/>
              <w:left w:val="nil"/>
              <w:bottom w:val="nil"/>
              <w:right w:val="single" w:sz="4" w:space="0" w:color="auto"/>
            </w:tcBorders>
            <w:shd w:val="clear" w:color="auto" w:fill="auto"/>
            <w:noWrap/>
            <w:vAlign w:val="bottom"/>
            <w:hideMark/>
          </w:tcPr>
          <w:p w14:paraId="0EB1D290" w14:textId="247B26E7" w:rsidR="00E87F4B" w:rsidRPr="00E87F4B" w:rsidRDefault="00EF7EE9">
            <w:pPr>
              <w:jc w:val="right"/>
              <w:rPr>
                <w:rFonts w:asciiTheme="minorHAnsi" w:eastAsia="Times New Roman" w:hAnsiTheme="minorHAnsi"/>
                <w:color w:val="000000"/>
              </w:rPr>
            </w:pPr>
            <w:r w:rsidRPr="00E87F4B">
              <w:rPr>
                <w:rFonts w:asciiTheme="minorHAnsi" w:eastAsia="Times New Roman" w:hAnsiTheme="minorHAnsi"/>
                <w:color w:val="000000"/>
              </w:rPr>
              <w:t>1x10^4</w:t>
            </w:r>
          </w:p>
        </w:tc>
        <w:tc>
          <w:tcPr>
            <w:tcW w:w="1443" w:type="dxa"/>
            <w:tcBorders>
              <w:top w:val="nil"/>
              <w:left w:val="single" w:sz="4" w:space="0" w:color="auto"/>
              <w:bottom w:val="nil"/>
              <w:right w:val="nil"/>
            </w:tcBorders>
            <w:shd w:val="clear" w:color="auto" w:fill="auto"/>
            <w:noWrap/>
            <w:vAlign w:val="bottom"/>
            <w:hideMark/>
          </w:tcPr>
          <w:p w14:paraId="56E7A02C" w14:textId="7AEE015A" w:rsidR="00E87F4B" w:rsidRPr="00E87F4B" w:rsidRDefault="00EF7EE9">
            <w:pPr>
              <w:rPr>
                <w:rFonts w:asciiTheme="minorHAnsi" w:eastAsia="Times New Roman" w:hAnsiTheme="minorHAnsi"/>
                <w:color w:val="000000"/>
              </w:rPr>
            </w:pPr>
            <w:r>
              <w:rPr>
                <w:rFonts w:asciiTheme="minorHAnsi" w:eastAsia="Times New Roman" w:hAnsiTheme="minorHAnsi"/>
                <w:color w:val="000000"/>
              </w:rPr>
              <w:t>0.1555</w:t>
            </w:r>
          </w:p>
        </w:tc>
        <w:tc>
          <w:tcPr>
            <w:tcW w:w="1443" w:type="dxa"/>
            <w:tcBorders>
              <w:top w:val="nil"/>
              <w:left w:val="nil"/>
              <w:bottom w:val="nil"/>
              <w:right w:val="nil"/>
            </w:tcBorders>
            <w:shd w:val="clear" w:color="auto" w:fill="auto"/>
            <w:noWrap/>
            <w:vAlign w:val="bottom"/>
            <w:hideMark/>
          </w:tcPr>
          <w:p w14:paraId="0EF8AB3A" w14:textId="52B8F6B4" w:rsidR="00E87F4B" w:rsidRPr="00E87F4B" w:rsidRDefault="00EF7EE9" w:rsidP="00EF7EE9">
            <w:pPr>
              <w:rPr>
                <w:rFonts w:asciiTheme="minorHAnsi" w:eastAsia="Times New Roman" w:hAnsiTheme="minorHAnsi"/>
                <w:color w:val="000000"/>
              </w:rPr>
            </w:pPr>
            <w:r>
              <w:rPr>
                <w:rFonts w:asciiTheme="minorHAnsi" w:eastAsia="Times New Roman" w:hAnsiTheme="minorHAnsi"/>
                <w:color w:val="000000"/>
              </w:rPr>
              <w:t>0.6400</w:t>
            </w:r>
          </w:p>
        </w:tc>
        <w:tc>
          <w:tcPr>
            <w:tcW w:w="1357" w:type="dxa"/>
            <w:tcBorders>
              <w:top w:val="nil"/>
              <w:left w:val="nil"/>
              <w:bottom w:val="nil"/>
              <w:right w:val="nil"/>
            </w:tcBorders>
            <w:shd w:val="clear" w:color="auto" w:fill="auto"/>
            <w:noWrap/>
            <w:vAlign w:val="bottom"/>
            <w:hideMark/>
          </w:tcPr>
          <w:p w14:paraId="74CD917B" w14:textId="77777777" w:rsidR="00E87F4B" w:rsidRPr="00E87F4B" w:rsidRDefault="00E87F4B">
            <w:pPr>
              <w:rPr>
                <w:rFonts w:asciiTheme="minorHAnsi" w:eastAsia="Times New Roman" w:hAnsiTheme="minorHAnsi"/>
                <w:color w:val="000000"/>
              </w:rPr>
            </w:pPr>
            <w:r w:rsidRPr="00E87F4B">
              <w:rPr>
                <w:rFonts w:asciiTheme="minorHAnsi" w:eastAsia="Times New Roman" w:hAnsiTheme="minorHAnsi"/>
                <w:color w:val="000000"/>
              </w:rPr>
              <w:t>1.000x10^8</w:t>
            </w:r>
          </w:p>
        </w:tc>
        <w:tc>
          <w:tcPr>
            <w:tcW w:w="1357" w:type="dxa"/>
            <w:tcBorders>
              <w:top w:val="nil"/>
              <w:left w:val="nil"/>
              <w:bottom w:val="nil"/>
              <w:right w:val="single" w:sz="4" w:space="0" w:color="auto"/>
            </w:tcBorders>
            <w:shd w:val="clear" w:color="auto" w:fill="auto"/>
            <w:noWrap/>
            <w:vAlign w:val="bottom"/>
            <w:hideMark/>
          </w:tcPr>
          <w:p w14:paraId="0D530B7B" w14:textId="2DD0E6F1" w:rsidR="00E87F4B" w:rsidRPr="00E87F4B" w:rsidRDefault="00EF7EE9">
            <w:pPr>
              <w:rPr>
                <w:rFonts w:asciiTheme="minorHAnsi" w:eastAsia="Times New Roman" w:hAnsiTheme="minorHAnsi"/>
                <w:color w:val="000000"/>
              </w:rPr>
            </w:pPr>
            <w:r>
              <w:rPr>
                <w:rFonts w:asciiTheme="minorHAnsi" w:eastAsia="Times New Roman" w:hAnsiTheme="minorHAnsi"/>
                <w:color w:val="000000"/>
              </w:rPr>
              <w:t>8.00</w:t>
            </w:r>
            <w:r w:rsidR="00E87F4B" w:rsidRPr="00E87F4B">
              <w:rPr>
                <w:rFonts w:asciiTheme="minorHAnsi" w:eastAsia="Times New Roman" w:hAnsiTheme="minorHAnsi"/>
                <w:color w:val="000000"/>
              </w:rPr>
              <w:t>0x10^8</w:t>
            </w:r>
          </w:p>
        </w:tc>
      </w:tr>
      <w:tr w:rsidR="00EF7EE9" w:rsidRPr="00E87F4B" w14:paraId="348FAA5A" w14:textId="77777777" w:rsidTr="00EF7EE9">
        <w:trPr>
          <w:trHeight w:val="320"/>
        </w:trPr>
        <w:tc>
          <w:tcPr>
            <w:tcW w:w="1202" w:type="dxa"/>
            <w:vMerge/>
            <w:tcBorders>
              <w:top w:val="nil"/>
              <w:left w:val="single" w:sz="4" w:space="0" w:color="auto"/>
              <w:bottom w:val="single" w:sz="4" w:space="0" w:color="auto"/>
              <w:right w:val="nil"/>
            </w:tcBorders>
            <w:vAlign w:val="center"/>
            <w:hideMark/>
          </w:tcPr>
          <w:p w14:paraId="0ECC730D" w14:textId="77777777" w:rsidR="00E87F4B" w:rsidRPr="00E87F4B" w:rsidRDefault="00E87F4B">
            <w:pPr>
              <w:rPr>
                <w:rFonts w:asciiTheme="minorHAnsi" w:eastAsia="Times New Roman" w:hAnsiTheme="minorHAnsi"/>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546682A1" w14:textId="39E62014" w:rsidR="00E87F4B" w:rsidRPr="00E87F4B" w:rsidRDefault="00EF7EE9">
            <w:pPr>
              <w:jc w:val="right"/>
              <w:rPr>
                <w:rFonts w:asciiTheme="minorHAnsi" w:eastAsia="Times New Roman" w:hAnsiTheme="minorHAnsi"/>
                <w:color w:val="000000"/>
              </w:rPr>
            </w:pPr>
            <w:r w:rsidRPr="00E87F4B">
              <w:rPr>
                <w:rFonts w:asciiTheme="minorHAnsi" w:eastAsia="Times New Roman" w:hAnsiTheme="minorHAnsi"/>
                <w:color w:val="000000"/>
              </w:rPr>
              <w:t>5x10^4</w:t>
            </w:r>
          </w:p>
        </w:tc>
        <w:tc>
          <w:tcPr>
            <w:tcW w:w="1443" w:type="dxa"/>
            <w:tcBorders>
              <w:top w:val="nil"/>
              <w:left w:val="single" w:sz="4" w:space="0" w:color="auto"/>
              <w:bottom w:val="single" w:sz="4" w:space="0" w:color="auto"/>
              <w:right w:val="nil"/>
            </w:tcBorders>
            <w:shd w:val="clear" w:color="auto" w:fill="auto"/>
            <w:noWrap/>
            <w:vAlign w:val="bottom"/>
            <w:hideMark/>
          </w:tcPr>
          <w:p w14:paraId="7BAE2A35" w14:textId="5D1CDAF0" w:rsidR="00E87F4B" w:rsidRPr="00E87F4B" w:rsidRDefault="00EF7EE9">
            <w:pPr>
              <w:rPr>
                <w:rFonts w:asciiTheme="minorHAnsi" w:eastAsia="Times New Roman" w:hAnsiTheme="minorHAnsi"/>
                <w:color w:val="000000"/>
              </w:rPr>
            </w:pPr>
            <w:r>
              <w:rPr>
                <w:rFonts w:asciiTheme="minorHAnsi" w:eastAsia="Times New Roman" w:hAnsiTheme="minorHAnsi"/>
                <w:color w:val="000000"/>
              </w:rPr>
              <w:t>0.1555</w:t>
            </w:r>
          </w:p>
        </w:tc>
        <w:tc>
          <w:tcPr>
            <w:tcW w:w="1443" w:type="dxa"/>
            <w:tcBorders>
              <w:top w:val="nil"/>
              <w:left w:val="nil"/>
              <w:bottom w:val="single" w:sz="4" w:space="0" w:color="auto"/>
              <w:right w:val="nil"/>
            </w:tcBorders>
            <w:shd w:val="clear" w:color="auto" w:fill="auto"/>
            <w:noWrap/>
            <w:vAlign w:val="bottom"/>
            <w:hideMark/>
          </w:tcPr>
          <w:p w14:paraId="63963DA5" w14:textId="6DA22B80" w:rsidR="00E87F4B" w:rsidRPr="00E87F4B" w:rsidRDefault="00EF7EE9">
            <w:pPr>
              <w:rPr>
                <w:rFonts w:asciiTheme="minorHAnsi" w:eastAsia="Times New Roman" w:hAnsiTheme="minorHAnsi"/>
                <w:color w:val="000000"/>
              </w:rPr>
            </w:pPr>
            <w:r>
              <w:rPr>
                <w:rFonts w:asciiTheme="minorHAnsi" w:eastAsia="Times New Roman" w:hAnsiTheme="minorHAnsi"/>
                <w:color w:val="000000"/>
              </w:rPr>
              <w:t>0.6400</w:t>
            </w:r>
          </w:p>
        </w:tc>
        <w:tc>
          <w:tcPr>
            <w:tcW w:w="1357" w:type="dxa"/>
            <w:tcBorders>
              <w:top w:val="nil"/>
              <w:left w:val="nil"/>
              <w:bottom w:val="single" w:sz="4" w:space="0" w:color="auto"/>
              <w:right w:val="nil"/>
            </w:tcBorders>
            <w:shd w:val="clear" w:color="auto" w:fill="auto"/>
            <w:noWrap/>
            <w:vAlign w:val="bottom"/>
            <w:hideMark/>
          </w:tcPr>
          <w:p w14:paraId="15C7CFAA" w14:textId="3BA52587" w:rsidR="00E87F4B" w:rsidRPr="00E87F4B" w:rsidRDefault="00EF7EE9">
            <w:pPr>
              <w:rPr>
                <w:rFonts w:asciiTheme="minorHAnsi" w:eastAsia="Times New Roman" w:hAnsiTheme="minorHAnsi"/>
                <w:color w:val="000000"/>
              </w:rPr>
            </w:pPr>
            <w:r>
              <w:rPr>
                <w:rFonts w:asciiTheme="minorHAnsi" w:eastAsia="Times New Roman" w:hAnsiTheme="minorHAnsi"/>
                <w:color w:val="000000"/>
              </w:rPr>
              <w:t>7.2</w:t>
            </w:r>
            <w:r w:rsidR="00E87F4B" w:rsidRPr="00E87F4B">
              <w:rPr>
                <w:rFonts w:asciiTheme="minorHAnsi" w:eastAsia="Times New Roman" w:hAnsiTheme="minorHAnsi"/>
                <w:color w:val="000000"/>
              </w:rPr>
              <w:t>00x10^</w:t>
            </w:r>
            <w:r>
              <w:rPr>
                <w:rFonts w:asciiTheme="minorHAnsi" w:eastAsia="Times New Roman" w:hAnsiTheme="minorHAnsi"/>
                <w:color w:val="000000"/>
              </w:rPr>
              <w:t>7</w:t>
            </w:r>
          </w:p>
        </w:tc>
        <w:tc>
          <w:tcPr>
            <w:tcW w:w="1357" w:type="dxa"/>
            <w:tcBorders>
              <w:top w:val="nil"/>
              <w:left w:val="nil"/>
              <w:bottom w:val="single" w:sz="4" w:space="0" w:color="auto"/>
              <w:right w:val="single" w:sz="4" w:space="0" w:color="auto"/>
            </w:tcBorders>
            <w:shd w:val="clear" w:color="auto" w:fill="auto"/>
            <w:noWrap/>
            <w:vAlign w:val="bottom"/>
            <w:hideMark/>
          </w:tcPr>
          <w:p w14:paraId="2D7675BD" w14:textId="77777777" w:rsidR="00E87F4B" w:rsidRPr="00E87F4B" w:rsidRDefault="00E87F4B">
            <w:pPr>
              <w:rPr>
                <w:rFonts w:asciiTheme="minorHAnsi" w:eastAsia="Times New Roman" w:hAnsiTheme="minorHAnsi"/>
                <w:color w:val="000000"/>
              </w:rPr>
            </w:pPr>
            <w:r w:rsidRPr="00E87F4B">
              <w:rPr>
                <w:rFonts w:asciiTheme="minorHAnsi" w:eastAsia="Times New Roman" w:hAnsiTheme="minorHAnsi"/>
                <w:color w:val="000000"/>
              </w:rPr>
              <w:t>5.760x10^8</w:t>
            </w:r>
          </w:p>
        </w:tc>
      </w:tr>
    </w:tbl>
    <w:p w14:paraId="7EFB35DE" w14:textId="77777777" w:rsidR="009B2633" w:rsidRPr="00E87F4B" w:rsidRDefault="009B2633" w:rsidP="008F7179">
      <w:pPr>
        <w:ind w:left="720"/>
        <w:rPr>
          <w:rFonts w:asciiTheme="minorHAnsi" w:eastAsiaTheme="minorEastAsia" w:hAnsiTheme="minorHAnsi"/>
        </w:rPr>
      </w:pPr>
    </w:p>
    <w:p w14:paraId="06871E9B" w14:textId="3BF0C422" w:rsidR="00E87F4B" w:rsidRPr="00E87F4B" w:rsidRDefault="00E87F4B" w:rsidP="008F7179">
      <w:pPr>
        <w:ind w:left="720"/>
        <w:rPr>
          <w:rFonts w:asciiTheme="minorHAnsi" w:eastAsiaTheme="minorEastAsia" w:hAnsiTheme="minorHAnsi"/>
        </w:rPr>
      </w:pPr>
      <w:r w:rsidRPr="00E87F4B">
        <w:rPr>
          <w:rFonts w:asciiTheme="minorHAnsi" w:eastAsiaTheme="minorEastAsia" w:hAnsiTheme="minorHAnsi"/>
        </w:rPr>
        <w:t xml:space="preserve">These values </w:t>
      </w:r>
      <w:r w:rsidR="00E4435F">
        <w:rPr>
          <w:rFonts w:asciiTheme="minorHAnsi" w:eastAsiaTheme="minorEastAsia" w:hAnsiTheme="minorHAnsi"/>
        </w:rPr>
        <w:t>are also represented in the following log-log plot:</w:t>
      </w:r>
    </w:p>
    <w:p w14:paraId="04603C94" w14:textId="7DB8BEB9" w:rsidR="00E4435F" w:rsidRDefault="00011C3B" w:rsidP="00973AE7">
      <w:pPr>
        <w:ind w:left="720"/>
        <w:rPr>
          <w:rFonts w:asciiTheme="minorHAnsi" w:eastAsiaTheme="minorEastAsia" w:hAnsiTheme="minorHAnsi"/>
        </w:rPr>
      </w:pPr>
      <w:r w:rsidRPr="00011C3B">
        <w:rPr>
          <w:rFonts w:asciiTheme="minorHAnsi" w:eastAsiaTheme="minorEastAsia" w:hAnsiTheme="minorHAnsi"/>
        </w:rPr>
        <w:drawing>
          <wp:inline distT="0" distB="0" distL="0" distR="0" wp14:anchorId="3379BBAA" wp14:editId="543F123F">
            <wp:extent cx="5943600" cy="3088005"/>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88005"/>
                    </a:xfrm>
                    <a:prstGeom prst="rect">
                      <a:avLst/>
                    </a:prstGeom>
                  </pic:spPr>
                </pic:pic>
              </a:graphicData>
            </a:graphic>
          </wp:inline>
        </w:drawing>
      </w:r>
    </w:p>
    <w:p w14:paraId="6E8E8E19" w14:textId="77777777" w:rsidR="00E4435F" w:rsidRDefault="00E4435F" w:rsidP="00973AE7">
      <w:pPr>
        <w:ind w:left="720"/>
        <w:rPr>
          <w:rFonts w:asciiTheme="minorHAnsi" w:eastAsiaTheme="minorEastAsia" w:hAnsiTheme="minorHAnsi"/>
        </w:rPr>
      </w:pPr>
    </w:p>
    <w:p w14:paraId="610C1756" w14:textId="27F2A06A" w:rsidR="00E4435F" w:rsidRDefault="00E4435F" w:rsidP="00973AE7">
      <w:pPr>
        <w:ind w:left="720"/>
        <w:rPr>
          <w:rFonts w:asciiTheme="minorHAnsi" w:eastAsiaTheme="minorEastAsia" w:hAnsiTheme="minorHAnsi"/>
        </w:rPr>
      </w:pPr>
      <w:proofErr w:type="gramStart"/>
      <w:r>
        <w:rPr>
          <w:rFonts w:asciiTheme="minorHAnsi" w:eastAsiaTheme="minorEastAsia" w:hAnsiTheme="minorHAnsi"/>
        </w:rPr>
        <w:t>Unfortunately</w:t>
      </w:r>
      <w:proofErr w:type="gramEnd"/>
      <w:r>
        <w:rPr>
          <w:rFonts w:asciiTheme="minorHAnsi" w:eastAsiaTheme="minorEastAsia" w:hAnsiTheme="minorHAnsi"/>
        </w:rPr>
        <w:t xml:space="preserve"> due to the nature of all of the force values having approximately the same slope on the log-log plot, the differences between each of the lines are difficult to see in this plot.  Nonetheless, the velocity vs. power lines lie on this plot are three separate lines, as illustrated in the following linear plot</w:t>
      </w:r>
      <w:r w:rsidR="00B119C6">
        <w:rPr>
          <w:rFonts w:asciiTheme="minorHAnsi" w:eastAsiaTheme="minorEastAsia" w:hAnsiTheme="minorHAnsi"/>
        </w:rPr>
        <w:t xml:space="preserve"> of the same information</w:t>
      </w:r>
      <w:r>
        <w:rPr>
          <w:rFonts w:asciiTheme="minorHAnsi" w:eastAsiaTheme="minorEastAsia" w:hAnsiTheme="minorHAnsi"/>
        </w:rPr>
        <w:t>:</w:t>
      </w:r>
    </w:p>
    <w:p w14:paraId="27E82592" w14:textId="77777777" w:rsidR="00E4435F" w:rsidRDefault="00E4435F" w:rsidP="00973AE7">
      <w:pPr>
        <w:ind w:left="720"/>
        <w:rPr>
          <w:rFonts w:asciiTheme="minorHAnsi" w:eastAsiaTheme="minorEastAsia" w:hAnsiTheme="minorHAnsi"/>
        </w:rPr>
      </w:pPr>
    </w:p>
    <w:p w14:paraId="561CD09E" w14:textId="19966144" w:rsidR="00227357" w:rsidRDefault="00E14910" w:rsidP="00973AE7">
      <w:pPr>
        <w:ind w:left="720"/>
        <w:rPr>
          <w:rFonts w:asciiTheme="minorHAnsi" w:eastAsiaTheme="minorEastAsia" w:hAnsiTheme="minorHAnsi"/>
        </w:rPr>
      </w:pPr>
      <w:r w:rsidRPr="00E14910">
        <w:rPr>
          <w:rFonts w:asciiTheme="minorHAnsi" w:eastAsiaTheme="minorEastAsia" w:hAnsiTheme="minorHAnsi"/>
        </w:rPr>
        <w:drawing>
          <wp:inline distT="0" distB="0" distL="0" distR="0" wp14:anchorId="391E3EDA" wp14:editId="2ED40D60">
            <wp:extent cx="5943600" cy="3089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89275"/>
                    </a:xfrm>
                    <a:prstGeom prst="rect">
                      <a:avLst/>
                    </a:prstGeom>
                  </pic:spPr>
                </pic:pic>
              </a:graphicData>
            </a:graphic>
          </wp:inline>
        </w:drawing>
      </w:r>
    </w:p>
    <w:p w14:paraId="6DEE3849" w14:textId="77777777" w:rsidR="00E4435F" w:rsidRDefault="00E4435F" w:rsidP="00973AE7">
      <w:pPr>
        <w:ind w:left="720"/>
        <w:rPr>
          <w:rFonts w:asciiTheme="minorHAnsi" w:eastAsiaTheme="minorEastAsia" w:hAnsiTheme="minorHAnsi"/>
        </w:rPr>
      </w:pPr>
    </w:p>
    <w:p w14:paraId="66F2353D" w14:textId="1569E2C9" w:rsidR="00E4435F" w:rsidRDefault="00E4435F" w:rsidP="00973AE7">
      <w:pPr>
        <w:ind w:left="720"/>
        <w:rPr>
          <w:rFonts w:asciiTheme="minorHAnsi" w:eastAsiaTheme="minorEastAsia" w:hAnsiTheme="minorHAnsi"/>
        </w:rPr>
      </w:pPr>
      <w:r>
        <w:rPr>
          <w:rFonts w:asciiTheme="minorHAnsi" w:eastAsiaTheme="minorEastAsia" w:hAnsiTheme="minorHAnsi"/>
        </w:rPr>
        <w:t>This demonstrates that the different roughness values may increase the force and thus the required to overcome drag by a scalar factor, essentially by the ratio of a given coefficient to a different coefficient of friction if two different roughness values are analyzed</w:t>
      </w:r>
      <w:r w:rsidR="00EF7EE9">
        <w:rPr>
          <w:rFonts w:asciiTheme="minorHAnsi" w:eastAsiaTheme="minorEastAsia" w:hAnsiTheme="minorHAnsi"/>
        </w:rPr>
        <w:t xml:space="preserve"> for a given Reynolds number</w:t>
      </w:r>
      <w:r>
        <w:rPr>
          <w:rFonts w:asciiTheme="minorHAnsi" w:eastAsiaTheme="minorEastAsia" w:hAnsiTheme="minorHAnsi"/>
        </w:rPr>
        <w:t>.  A smoother surface will result in less drag than a rougher surface.  However, the power required to overcome drag still increases by the product of the velocity squared.</w:t>
      </w:r>
      <w:r w:rsidR="00EF7EE9">
        <w:rPr>
          <w:rFonts w:asciiTheme="minorHAnsi" w:eastAsiaTheme="minorEastAsia" w:hAnsiTheme="minorHAnsi"/>
        </w:rPr>
        <w:t xml:space="preserve">  It is noted that in the fully rough regime, the coefficient of drag is not a function of Reynolds number.</w:t>
      </w:r>
    </w:p>
    <w:p w14:paraId="3063C650" w14:textId="77777777" w:rsidR="00FA21CC" w:rsidRDefault="00FA21CC" w:rsidP="00973AE7">
      <w:pPr>
        <w:ind w:left="720"/>
        <w:rPr>
          <w:rFonts w:asciiTheme="minorHAnsi" w:eastAsiaTheme="minorEastAsia" w:hAnsiTheme="minorHAnsi"/>
        </w:rPr>
      </w:pPr>
    </w:p>
    <w:p w14:paraId="7EBBA7E7" w14:textId="6443E79C" w:rsidR="00FA21CC" w:rsidRDefault="00FA21CC" w:rsidP="00FA21CC">
      <w:pPr>
        <w:rPr>
          <w:rFonts w:asciiTheme="minorHAnsi" w:eastAsiaTheme="minorEastAsia" w:hAnsiTheme="minorHAnsi"/>
        </w:rPr>
      </w:pPr>
      <w:r>
        <w:rPr>
          <w:rFonts w:asciiTheme="minorHAnsi" w:eastAsiaTheme="minorEastAsia" w:hAnsiTheme="minorHAnsi"/>
        </w:rPr>
        <w:t>Problem iv</w:t>
      </w:r>
      <w:r w:rsidR="00163F8A">
        <w:rPr>
          <w:rFonts w:asciiTheme="minorHAnsi" w:eastAsiaTheme="minorEastAsia" w:hAnsiTheme="minorHAnsi"/>
        </w:rPr>
        <w:t>:</w:t>
      </w:r>
    </w:p>
    <w:p w14:paraId="002535A5" w14:textId="77777777" w:rsidR="00FA21CC" w:rsidRDefault="00FA21CC" w:rsidP="00FA21CC">
      <w:pPr>
        <w:rPr>
          <w:rFonts w:asciiTheme="minorHAnsi" w:eastAsiaTheme="minorEastAsia" w:hAnsiTheme="minorHAnsi"/>
        </w:rPr>
      </w:pPr>
    </w:p>
    <w:p w14:paraId="23B72D84" w14:textId="0929B9BE" w:rsidR="00FA21CC" w:rsidRDefault="00FA21CC" w:rsidP="00FA21CC">
      <w:pPr>
        <w:ind w:left="720"/>
        <w:rPr>
          <w:rFonts w:asciiTheme="minorHAnsi" w:eastAsiaTheme="minorEastAsia" w:hAnsiTheme="minorHAnsi"/>
        </w:rPr>
      </w:pPr>
      <w:proofErr w:type="gramStart"/>
      <w:r>
        <w:rPr>
          <w:rFonts w:asciiTheme="minorHAnsi" w:eastAsiaTheme="minorEastAsia" w:hAnsiTheme="minorHAnsi"/>
        </w:rPr>
        <w:t>In light of</w:t>
      </w:r>
      <w:proofErr w:type="gramEnd"/>
      <w:r>
        <w:rPr>
          <w:rFonts w:asciiTheme="minorHAnsi" w:eastAsiaTheme="minorEastAsia" w:hAnsiTheme="minorHAnsi"/>
        </w:rPr>
        <w:t xml:space="preserve"> the enormous power values seen in problem iii, it is easy to conclude that the velocity should be lower to reduce power consumption.</w:t>
      </w:r>
      <w:r w:rsidR="00BA32C5">
        <w:rPr>
          <w:rFonts w:asciiTheme="minorHAnsi" w:eastAsiaTheme="minorEastAsia" w:hAnsiTheme="minorHAnsi"/>
        </w:rPr>
        <w:t xml:space="preserve">  The following table shows the cost per </w:t>
      </w:r>
      <w:r w:rsidR="005B61EF">
        <w:rPr>
          <w:rFonts w:asciiTheme="minorHAnsi" w:eastAsiaTheme="minorEastAsia" w:hAnsiTheme="minorHAnsi"/>
        </w:rPr>
        <w:t xml:space="preserve">10 </w:t>
      </w:r>
      <w:r w:rsidR="00BA32C5">
        <w:rPr>
          <w:rFonts w:asciiTheme="minorHAnsi" w:eastAsiaTheme="minorEastAsia" w:hAnsiTheme="minorHAnsi"/>
        </w:rPr>
        <w:t>year</w:t>
      </w:r>
      <w:r w:rsidR="005B61EF">
        <w:rPr>
          <w:rFonts w:asciiTheme="minorHAnsi" w:eastAsiaTheme="minorEastAsia" w:hAnsiTheme="minorHAnsi"/>
        </w:rPr>
        <w:t>s to overcome</w:t>
      </w:r>
      <w:r w:rsidR="00BE17AC">
        <w:rPr>
          <w:rFonts w:asciiTheme="minorHAnsi" w:eastAsiaTheme="minorEastAsia" w:hAnsiTheme="minorHAnsi"/>
        </w:rPr>
        <w:t xml:space="preserve"> the drag force for the subject plate in the given velocities:</w:t>
      </w:r>
    </w:p>
    <w:p w14:paraId="20C7737C" w14:textId="77777777" w:rsidR="00BE17AC" w:rsidRDefault="00BE17AC" w:rsidP="00FA21CC">
      <w:pPr>
        <w:ind w:left="720"/>
        <w:rPr>
          <w:rFonts w:asciiTheme="minorHAnsi" w:eastAsiaTheme="minorEastAsia" w:hAnsiTheme="minorHAnsi"/>
        </w:rPr>
      </w:pPr>
    </w:p>
    <w:p w14:paraId="3BED0E60" w14:textId="7F684163" w:rsidR="00BE17AC" w:rsidRPr="00B6266D" w:rsidRDefault="00BE17AC" w:rsidP="00BE17AC">
      <w:pPr>
        <w:ind w:left="720"/>
        <w:jc w:val="center"/>
        <w:rPr>
          <w:rFonts w:asciiTheme="minorHAnsi" w:eastAsiaTheme="minorEastAsia" w:hAnsiTheme="minorHAnsi"/>
          <w:b/>
        </w:rPr>
      </w:pPr>
      <w:r>
        <w:rPr>
          <w:rFonts w:asciiTheme="minorHAnsi" w:eastAsiaTheme="minorEastAsia" w:hAnsiTheme="minorHAnsi"/>
          <w:b/>
        </w:rPr>
        <w:t xml:space="preserve">Cost of 10 Year Operation </w:t>
      </w:r>
      <w:r>
        <w:rPr>
          <w:rFonts w:asciiTheme="minorHAnsi" w:eastAsiaTheme="minorEastAsia" w:hAnsiTheme="minorHAnsi"/>
          <w:b/>
        </w:rPr>
        <w:t>(</w:t>
      </w:r>
      <w:r>
        <w:rPr>
          <w:rFonts w:asciiTheme="minorHAnsi" w:eastAsiaTheme="minorEastAsia" w:hAnsiTheme="minorHAnsi"/>
          <w:b/>
        </w:rPr>
        <w:t>$</w:t>
      </w:r>
      <w:r>
        <w:rPr>
          <w:rFonts w:asciiTheme="minorHAnsi" w:eastAsiaTheme="minorEastAsia" w:hAnsiTheme="minorHAnsi"/>
          <w:b/>
        </w:rPr>
        <w:t>)</w:t>
      </w:r>
    </w:p>
    <w:tbl>
      <w:tblPr>
        <w:tblW w:w="8102" w:type="dxa"/>
        <w:tblInd w:w="360" w:type="dxa"/>
        <w:tblLook w:val="04A0" w:firstRow="1" w:lastRow="0" w:firstColumn="1" w:lastColumn="0" w:noHBand="0" w:noVBand="1"/>
      </w:tblPr>
      <w:tblGrid>
        <w:gridCol w:w="1272"/>
        <w:gridCol w:w="1300"/>
        <w:gridCol w:w="1443"/>
        <w:gridCol w:w="1443"/>
        <w:gridCol w:w="1357"/>
        <w:gridCol w:w="1357"/>
      </w:tblGrid>
      <w:tr w:rsidR="00BE17AC" w:rsidRPr="00E87F4B" w14:paraId="70698424" w14:textId="77777777" w:rsidTr="001E2427">
        <w:trPr>
          <w:trHeight w:val="320"/>
        </w:trPr>
        <w:tc>
          <w:tcPr>
            <w:tcW w:w="1202" w:type="dxa"/>
            <w:tcBorders>
              <w:top w:val="nil"/>
              <w:left w:val="nil"/>
              <w:bottom w:val="nil"/>
              <w:right w:val="nil"/>
            </w:tcBorders>
            <w:shd w:val="clear" w:color="auto" w:fill="auto"/>
            <w:noWrap/>
            <w:vAlign w:val="bottom"/>
            <w:hideMark/>
          </w:tcPr>
          <w:p w14:paraId="104D3C2A" w14:textId="77777777" w:rsidR="00BE17AC" w:rsidRPr="00E87F4B" w:rsidRDefault="00BE17AC" w:rsidP="001E2427">
            <w:pPr>
              <w:rPr>
                <w:rFonts w:asciiTheme="minorHAnsi" w:hAnsiTheme="minorHAnsi"/>
                <w:sz w:val="20"/>
                <w:szCs w:val="20"/>
              </w:rPr>
            </w:pPr>
          </w:p>
        </w:tc>
        <w:tc>
          <w:tcPr>
            <w:tcW w:w="1300" w:type="dxa"/>
            <w:tcBorders>
              <w:top w:val="nil"/>
              <w:left w:val="nil"/>
              <w:bottom w:val="nil"/>
              <w:right w:val="single" w:sz="4" w:space="0" w:color="auto"/>
            </w:tcBorders>
            <w:shd w:val="clear" w:color="auto" w:fill="auto"/>
            <w:noWrap/>
            <w:vAlign w:val="bottom"/>
            <w:hideMark/>
          </w:tcPr>
          <w:p w14:paraId="7E09CF13" w14:textId="77777777" w:rsidR="00BE17AC" w:rsidRPr="00E87F4B" w:rsidRDefault="00BE17AC" w:rsidP="001E2427">
            <w:pPr>
              <w:rPr>
                <w:rFonts w:asciiTheme="minorHAnsi" w:eastAsia="Times New Roman" w:hAnsiTheme="minorHAnsi"/>
                <w:sz w:val="20"/>
                <w:szCs w:val="20"/>
              </w:rPr>
            </w:pPr>
          </w:p>
        </w:tc>
        <w:tc>
          <w:tcPr>
            <w:tcW w:w="5600" w:type="dxa"/>
            <w:gridSpan w:val="4"/>
            <w:tcBorders>
              <w:top w:val="single" w:sz="4" w:space="0" w:color="auto"/>
              <w:left w:val="single" w:sz="4" w:space="0" w:color="auto"/>
              <w:bottom w:val="nil"/>
              <w:right w:val="single" w:sz="4" w:space="0" w:color="auto"/>
            </w:tcBorders>
            <w:shd w:val="clear" w:color="auto" w:fill="auto"/>
            <w:noWrap/>
            <w:vAlign w:val="bottom"/>
            <w:hideMark/>
          </w:tcPr>
          <w:p w14:paraId="595A1877" w14:textId="77777777" w:rsidR="00BE17AC" w:rsidRPr="00E87F4B" w:rsidRDefault="00BE17AC" w:rsidP="001E2427">
            <w:pPr>
              <w:jc w:val="center"/>
              <w:rPr>
                <w:rFonts w:asciiTheme="minorHAnsi" w:eastAsia="Times New Roman" w:hAnsiTheme="minorHAnsi"/>
                <w:color w:val="000000"/>
              </w:rPr>
            </w:pPr>
            <w:r>
              <w:rPr>
                <w:rFonts w:asciiTheme="minorHAnsi" w:eastAsia="Times New Roman" w:hAnsiTheme="minorHAnsi"/>
                <w:color w:val="000000"/>
              </w:rPr>
              <w:t>Velocity (m/s)</w:t>
            </w:r>
          </w:p>
        </w:tc>
      </w:tr>
      <w:tr w:rsidR="00BE17AC" w:rsidRPr="00E87F4B" w14:paraId="58F2CBDC" w14:textId="77777777" w:rsidTr="001E2427">
        <w:trPr>
          <w:trHeight w:val="320"/>
        </w:trPr>
        <w:tc>
          <w:tcPr>
            <w:tcW w:w="1202" w:type="dxa"/>
            <w:tcBorders>
              <w:top w:val="nil"/>
              <w:left w:val="nil"/>
              <w:bottom w:val="single" w:sz="4" w:space="0" w:color="auto"/>
              <w:right w:val="nil"/>
            </w:tcBorders>
            <w:shd w:val="clear" w:color="auto" w:fill="auto"/>
            <w:noWrap/>
            <w:vAlign w:val="bottom"/>
            <w:hideMark/>
          </w:tcPr>
          <w:p w14:paraId="1AFF3D09" w14:textId="77777777" w:rsidR="00BE17AC" w:rsidRPr="00E87F4B" w:rsidRDefault="00BE17AC" w:rsidP="001E2427">
            <w:pPr>
              <w:jc w:val="center"/>
              <w:rPr>
                <w:rFonts w:asciiTheme="minorHAnsi" w:eastAsia="Times New Roman" w:hAnsiTheme="minorHAnsi"/>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4CD541BC" w14:textId="77777777" w:rsidR="00BE17AC" w:rsidRPr="00E87F4B" w:rsidRDefault="00BE17AC" w:rsidP="001E2427">
            <w:pPr>
              <w:rPr>
                <w:rFonts w:asciiTheme="minorHAnsi" w:eastAsia="Times New Roman" w:hAnsiTheme="minorHAnsi"/>
                <w:sz w:val="20"/>
                <w:szCs w:val="20"/>
              </w:rPr>
            </w:pPr>
          </w:p>
        </w:tc>
        <w:tc>
          <w:tcPr>
            <w:tcW w:w="1443" w:type="dxa"/>
            <w:tcBorders>
              <w:top w:val="nil"/>
              <w:left w:val="single" w:sz="4" w:space="0" w:color="auto"/>
              <w:bottom w:val="single" w:sz="4" w:space="0" w:color="auto"/>
              <w:right w:val="nil"/>
            </w:tcBorders>
            <w:shd w:val="clear" w:color="auto" w:fill="auto"/>
            <w:noWrap/>
            <w:vAlign w:val="center"/>
            <w:hideMark/>
          </w:tcPr>
          <w:p w14:paraId="2C479D5E" w14:textId="77777777" w:rsidR="00BE17AC" w:rsidRPr="00E87F4B" w:rsidRDefault="00BE17AC" w:rsidP="001E2427">
            <w:pPr>
              <w:rPr>
                <w:rFonts w:asciiTheme="minorHAnsi" w:eastAsia="Times New Roman" w:hAnsiTheme="minorHAnsi"/>
                <w:color w:val="000000"/>
              </w:rPr>
            </w:pPr>
            <w:r>
              <w:rPr>
                <w:rFonts w:asciiTheme="minorHAnsi" w:eastAsia="Times New Roman" w:hAnsiTheme="minorHAnsi"/>
                <w:color w:val="000000"/>
              </w:rPr>
              <w:t>0.12</w:t>
            </w:r>
          </w:p>
        </w:tc>
        <w:tc>
          <w:tcPr>
            <w:tcW w:w="1443" w:type="dxa"/>
            <w:tcBorders>
              <w:top w:val="nil"/>
              <w:left w:val="nil"/>
              <w:bottom w:val="single" w:sz="4" w:space="0" w:color="auto"/>
              <w:right w:val="nil"/>
            </w:tcBorders>
            <w:shd w:val="clear" w:color="auto" w:fill="auto"/>
            <w:noWrap/>
            <w:vAlign w:val="center"/>
            <w:hideMark/>
          </w:tcPr>
          <w:p w14:paraId="526CF158" w14:textId="77777777" w:rsidR="00BE17AC" w:rsidRPr="00E87F4B" w:rsidRDefault="00BE17AC" w:rsidP="001E2427">
            <w:pPr>
              <w:rPr>
                <w:rFonts w:asciiTheme="minorHAnsi" w:eastAsia="Times New Roman" w:hAnsiTheme="minorHAnsi"/>
                <w:color w:val="000000"/>
              </w:rPr>
            </w:pPr>
            <w:r>
              <w:rPr>
                <w:rFonts w:asciiTheme="minorHAnsi" w:eastAsia="Times New Roman" w:hAnsiTheme="minorHAnsi"/>
                <w:color w:val="000000"/>
              </w:rPr>
              <w:t>0.20</w:t>
            </w:r>
          </w:p>
        </w:tc>
        <w:tc>
          <w:tcPr>
            <w:tcW w:w="1357" w:type="dxa"/>
            <w:tcBorders>
              <w:top w:val="nil"/>
              <w:left w:val="nil"/>
              <w:bottom w:val="single" w:sz="4" w:space="0" w:color="auto"/>
              <w:right w:val="nil"/>
            </w:tcBorders>
            <w:shd w:val="clear" w:color="auto" w:fill="auto"/>
            <w:noWrap/>
            <w:vAlign w:val="center"/>
            <w:hideMark/>
          </w:tcPr>
          <w:p w14:paraId="3873A0C6" w14:textId="77777777" w:rsidR="00BE17AC" w:rsidRPr="00E87F4B" w:rsidRDefault="00BE17AC" w:rsidP="001E2427">
            <w:pPr>
              <w:rPr>
                <w:rFonts w:asciiTheme="minorHAnsi" w:eastAsia="Times New Roman" w:hAnsiTheme="minorHAnsi"/>
                <w:color w:val="000000"/>
              </w:rPr>
            </w:pPr>
            <w:r>
              <w:rPr>
                <w:rFonts w:asciiTheme="minorHAnsi" w:eastAsia="Times New Roman" w:hAnsiTheme="minorHAnsi"/>
                <w:color w:val="000000"/>
              </w:rPr>
              <w:t>100</w:t>
            </w:r>
          </w:p>
        </w:tc>
        <w:tc>
          <w:tcPr>
            <w:tcW w:w="1357" w:type="dxa"/>
            <w:tcBorders>
              <w:top w:val="nil"/>
              <w:left w:val="nil"/>
              <w:bottom w:val="single" w:sz="4" w:space="0" w:color="auto"/>
              <w:right w:val="single" w:sz="4" w:space="0" w:color="auto"/>
            </w:tcBorders>
            <w:shd w:val="clear" w:color="auto" w:fill="auto"/>
            <w:noWrap/>
            <w:vAlign w:val="center"/>
            <w:hideMark/>
          </w:tcPr>
          <w:p w14:paraId="46EBA3AC" w14:textId="77777777" w:rsidR="00BE17AC" w:rsidRPr="00E87F4B" w:rsidRDefault="00BE17AC" w:rsidP="001E2427">
            <w:pPr>
              <w:rPr>
                <w:rFonts w:asciiTheme="minorHAnsi" w:eastAsia="Times New Roman" w:hAnsiTheme="minorHAnsi"/>
                <w:color w:val="000000"/>
              </w:rPr>
            </w:pPr>
            <w:r>
              <w:rPr>
                <w:rFonts w:asciiTheme="minorHAnsi" w:eastAsia="Times New Roman" w:hAnsiTheme="minorHAnsi"/>
                <w:color w:val="000000"/>
              </w:rPr>
              <w:t>200</w:t>
            </w:r>
          </w:p>
        </w:tc>
      </w:tr>
      <w:tr w:rsidR="00BE17AC" w:rsidRPr="00E87F4B" w14:paraId="1DC7E08F" w14:textId="77777777" w:rsidTr="001E2427">
        <w:trPr>
          <w:trHeight w:val="320"/>
        </w:trPr>
        <w:tc>
          <w:tcPr>
            <w:tcW w:w="1202" w:type="dxa"/>
            <w:vMerge w:val="restart"/>
            <w:tcBorders>
              <w:top w:val="single" w:sz="4" w:space="0" w:color="auto"/>
              <w:left w:val="single" w:sz="4" w:space="0" w:color="auto"/>
              <w:bottom w:val="nil"/>
              <w:right w:val="nil"/>
            </w:tcBorders>
            <w:shd w:val="clear" w:color="auto" w:fill="auto"/>
            <w:noWrap/>
            <w:vAlign w:val="center"/>
            <w:hideMark/>
          </w:tcPr>
          <w:p w14:paraId="7583909C" w14:textId="77777777" w:rsidR="00BE17AC" w:rsidRDefault="00BE17AC" w:rsidP="001E2427">
            <w:pPr>
              <w:jc w:val="center"/>
              <w:rPr>
                <w:rFonts w:asciiTheme="minorHAnsi" w:eastAsia="Times New Roman" w:hAnsiTheme="minorHAnsi"/>
                <w:color w:val="000000"/>
              </w:rPr>
            </w:pPr>
            <w:r>
              <w:rPr>
                <w:rFonts w:asciiTheme="minorHAnsi" w:eastAsia="Times New Roman" w:hAnsiTheme="minorHAnsi"/>
                <w:color w:val="000000"/>
              </w:rPr>
              <w:t>Roughness</w:t>
            </w:r>
          </w:p>
          <w:p w14:paraId="534F9AC5" w14:textId="77777777" w:rsidR="00BE17AC" w:rsidRPr="00E87F4B" w:rsidRDefault="00BE17AC" w:rsidP="001E2427">
            <w:pPr>
              <w:jc w:val="center"/>
              <w:rPr>
                <w:rFonts w:asciiTheme="minorHAnsi" w:eastAsia="Times New Roman" w:hAnsiTheme="minorHAnsi"/>
                <w:color w:val="000000"/>
              </w:rPr>
            </w:pPr>
            <w:r>
              <w:rPr>
                <w:rFonts w:asciiTheme="minorHAnsi" w:eastAsia="Times New Roman" w:hAnsiTheme="minorHAnsi"/>
                <w:color w:val="000000"/>
              </w:rPr>
              <w:t>Value</w:t>
            </w:r>
          </w:p>
        </w:tc>
        <w:tc>
          <w:tcPr>
            <w:tcW w:w="1300" w:type="dxa"/>
            <w:tcBorders>
              <w:top w:val="single" w:sz="4" w:space="0" w:color="auto"/>
              <w:left w:val="nil"/>
              <w:bottom w:val="nil"/>
              <w:right w:val="single" w:sz="4" w:space="0" w:color="auto"/>
            </w:tcBorders>
            <w:shd w:val="clear" w:color="auto" w:fill="auto"/>
            <w:noWrap/>
            <w:vAlign w:val="bottom"/>
            <w:hideMark/>
          </w:tcPr>
          <w:p w14:paraId="2FF15933" w14:textId="77777777" w:rsidR="00BE17AC" w:rsidRPr="00E87F4B" w:rsidRDefault="00BE17AC" w:rsidP="001E2427">
            <w:pPr>
              <w:jc w:val="right"/>
              <w:rPr>
                <w:rFonts w:asciiTheme="minorHAnsi" w:eastAsia="Times New Roman" w:hAnsiTheme="minorHAnsi"/>
                <w:color w:val="000000"/>
              </w:rPr>
            </w:pPr>
            <w:r w:rsidRPr="00E87F4B">
              <w:rPr>
                <w:rFonts w:asciiTheme="minorHAnsi" w:eastAsia="Times New Roman" w:hAnsiTheme="minorHAnsi"/>
                <w:color w:val="000000"/>
              </w:rPr>
              <w:t>2000</w:t>
            </w:r>
          </w:p>
        </w:tc>
        <w:tc>
          <w:tcPr>
            <w:tcW w:w="1443" w:type="dxa"/>
            <w:tcBorders>
              <w:top w:val="single" w:sz="4" w:space="0" w:color="auto"/>
              <w:left w:val="single" w:sz="4" w:space="0" w:color="auto"/>
              <w:bottom w:val="nil"/>
              <w:right w:val="nil"/>
            </w:tcBorders>
            <w:shd w:val="clear" w:color="auto" w:fill="auto"/>
            <w:noWrap/>
            <w:vAlign w:val="bottom"/>
            <w:hideMark/>
          </w:tcPr>
          <w:p w14:paraId="58F7C701" w14:textId="596E7F23" w:rsidR="00BE17AC" w:rsidRPr="00E87F4B" w:rsidRDefault="00BE17AC" w:rsidP="001E2427">
            <w:pPr>
              <w:rPr>
                <w:rFonts w:asciiTheme="minorHAnsi" w:eastAsia="Times New Roman" w:hAnsiTheme="minorHAnsi"/>
                <w:color w:val="000000"/>
              </w:rPr>
            </w:pPr>
            <w:r>
              <w:rPr>
                <w:rFonts w:asciiTheme="minorHAnsi" w:eastAsia="Times New Roman" w:hAnsiTheme="minorHAnsi"/>
                <w:color w:val="000000"/>
              </w:rPr>
              <w:t>0.47</w:t>
            </w:r>
          </w:p>
        </w:tc>
        <w:tc>
          <w:tcPr>
            <w:tcW w:w="1443" w:type="dxa"/>
            <w:tcBorders>
              <w:top w:val="single" w:sz="4" w:space="0" w:color="auto"/>
              <w:left w:val="nil"/>
              <w:bottom w:val="nil"/>
              <w:right w:val="nil"/>
            </w:tcBorders>
            <w:shd w:val="clear" w:color="auto" w:fill="auto"/>
            <w:noWrap/>
            <w:vAlign w:val="bottom"/>
            <w:hideMark/>
          </w:tcPr>
          <w:p w14:paraId="349A4429" w14:textId="3D3B6AAD" w:rsidR="00BE17AC" w:rsidRPr="00E87F4B" w:rsidRDefault="00BE17AC" w:rsidP="001E2427">
            <w:pPr>
              <w:rPr>
                <w:rFonts w:asciiTheme="minorHAnsi" w:eastAsia="Times New Roman" w:hAnsiTheme="minorHAnsi"/>
                <w:color w:val="000000"/>
              </w:rPr>
            </w:pPr>
            <w:r>
              <w:rPr>
                <w:rFonts w:asciiTheme="minorHAnsi" w:eastAsia="Times New Roman" w:hAnsiTheme="minorHAnsi"/>
                <w:color w:val="000000"/>
              </w:rPr>
              <w:t>2.37</w:t>
            </w:r>
          </w:p>
        </w:tc>
        <w:tc>
          <w:tcPr>
            <w:tcW w:w="1357" w:type="dxa"/>
            <w:tcBorders>
              <w:top w:val="single" w:sz="4" w:space="0" w:color="auto"/>
              <w:left w:val="nil"/>
              <w:bottom w:val="nil"/>
              <w:right w:val="nil"/>
            </w:tcBorders>
            <w:shd w:val="clear" w:color="auto" w:fill="auto"/>
            <w:noWrap/>
            <w:vAlign w:val="bottom"/>
            <w:hideMark/>
          </w:tcPr>
          <w:p w14:paraId="1D35A7B9" w14:textId="19FE4E76" w:rsidR="00BE17AC" w:rsidRPr="00E87F4B" w:rsidRDefault="00BE17AC" w:rsidP="001E2427">
            <w:pPr>
              <w:rPr>
                <w:rFonts w:asciiTheme="minorHAnsi" w:eastAsia="Times New Roman" w:hAnsiTheme="minorHAnsi"/>
                <w:color w:val="000000"/>
              </w:rPr>
            </w:pPr>
            <w:r>
              <w:rPr>
                <w:rFonts w:asciiTheme="minorHAnsi" w:eastAsia="Times New Roman" w:hAnsiTheme="minorHAnsi"/>
                <w:color w:val="000000"/>
              </w:rPr>
              <w:t>3.191</w:t>
            </w:r>
            <w:r w:rsidRPr="00E87F4B">
              <w:rPr>
                <w:rFonts w:asciiTheme="minorHAnsi" w:eastAsia="Times New Roman" w:hAnsiTheme="minorHAnsi"/>
                <w:color w:val="000000"/>
              </w:rPr>
              <w:t>x10^</w:t>
            </w:r>
            <w:r>
              <w:rPr>
                <w:rFonts w:asciiTheme="minorHAnsi" w:eastAsia="Times New Roman" w:hAnsiTheme="minorHAnsi"/>
                <w:color w:val="000000"/>
              </w:rPr>
              <w:t>8</w:t>
            </w:r>
          </w:p>
        </w:tc>
        <w:tc>
          <w:tcPr>
            <w:tcW w:w="1357" w:type="dxa"/>
            <w:tcBorders>
              <w:top w:val="single" w:sz="4" w:space="0" w:color="auto"/>
              <w:left w:val="nil"/>
              <w:bottom w:val="nil"/>
              <w:right w:val="single" w:sz="4" w:space="0" w:color="auto"/>
            </w:tcBorders>
            <w:shd w:val="clear" w:color="auto" w:fill="auto"/>
            <w:noWrap/>
            <w:vAlign w:val="bottom"/>
            <w:hideMark/>
          </w:tcPr>
          <w:p w14:paraId="2E701AFB" w14:textId="67D0281D" w:rsidR="00BE17AC" w:rsidRPr="00E87F4B" w:rsidRDefault="00BE17AC" w:rsidP="001E2427">
            <w:pPr>
              <w:rPr>
                <w:rFonts w:asciiTheme="minorHAnsi" w:eastAsia="Times New Roman" w:hAnsiTheme="minorHAnsi"/>
                <w:color w:val="000000"/>
              </w:rPr>
            </w:pPr>
            <w:r>
              <w:rPr>
                <w:rFonts w:asciiTheme="minorHAnsi" w:eastAsia="Times New Roman" w:hAnsiTheme="minorHAnsi"/>
                <w:color w:val="000000"/>
              </w:rPr>
              <w:t>2.552</w:t>
            </w:r>
            <w:r w:rsidRPr="00E87F4B">
              <w:rPr>
                <w:rFonts w:asciiTheme="minorHAnsi" w:eastAsia="Times New Roman" w:hAnsiTheme="minorHAnsi"/>
                <w:color w:val="000000"/>
              </w:rPr>
              <w:t>x10^</w:t>
            </w:r>
            <w:r>
              <w:rPr>
                <w:rFonts w:asciiTheme="minorHAnsi" w:eastAsia="Times New Roman" w:hAnsiTheme="minorHAnsi"/>
                <w:color w:val="000000"/>
              </w:rPr>
              <w:t>9</w:t>
            </w:r>
          </w:p>
        </w:tc>
      </w:tr>
      <w:tr w:rsidR="00BE17AC" w:rsidRPr="00E87F4B" w14:paraId="2FE0A45F" w14:textId="77777777" w:rsidTr="001E2427">
        <w:trPr>
          <w:trHeight w:val="320"/>
        </w:trPr>
        <w:tc>
          <w:tcPr>
            <w:tcW w:w="1202" w:type="dxa"/>
            <w:vMerge/>
            <w:tcBorders>
              <w:top w:val="nil"/>
              <w:left w:val="single" w:sz="4" w:space="0" w:color="auto"/>
              <w:bottom w:val="nil"/>
              <w:right w:val="nil"/>
            </w:tcBorders>
            <w:vAlign w:val="center"/>
            <w:hideMark/>
          </w:tcPr>
          <w:p w14:paraId="17FE8B78" w14:textId="77777777" w:rsidR="00BE17AC" w:rsidRPr="00E87F4B" w:rsidRDefault="00BE17AC" w:rsidP="001E2427">
            <w:pPr>
              <w:rPr>
                <w:rFonts w:asciiTheme="minorHAnsi" w:eastAsia="Times New Roman" w:hAnsiTheme="minorHAnsi"/>
                <w:color w:val="000000"/>
              </w:rPr>
            </w:pPr>
          </w:p>
        </w:tc>
        <w:tc>
          <w:tcPr>
            <w:tcW w:w="1300" w:type="dxa"/>
            <w:tcBorders>
              <w:top w:val="nil"/>
              <w:left w:val="nil"/>
              <w:bottom w:val="nil"/>
              <w:right w:val="single" w:sz="4" w:space="0" w:color="auto"/>
            </w:tcBorders>
            <w:shd w:val="clear" w:color="auto" w:fill="auto"/>
            <w:noWrap/>
            <w:vAlign w:val="bottom"/>
            <w:hideMark/>
          </w:tcPr>
          <w:p w14:paraId="1B3932F1" w14:textId="77777777" w:rsidR="00BE17AC" w:rsidRPr="00E87F4B" w:rsidRDefault="00BE17AC" w:rsidP="001E2427">
            <w:pPr>
              <w:jc w:val="right"/>
              <w:rPr>
                <w:rFonts w:asciiTheme="minorHAnsi" w:eastAsia="Times New Roman" w:hAnsiTheme="minorHAnsi"/>
                <w:color w:val="000000"/>
              </w:rPr>
            </w:pPr>
            <w:r w:rsidRPr="00E87F4B">
              <w:rPr>
                <w:rFonts w:asciiTheme="minorHAnsi" w:eastAsia="Times New Roman" w:hAnsiTheme="minorHAnsi"/>
                <w:color w:val="000000"/>
              </w:rPr>
              <w:t>5000</w:t>
            </w:r>
          </w:p>
        </w:tc>
        <w:tc>
          <w:tcPr>
            <w:tcW w:w="1443" w:type="dxa"/>
            <w:tcBorders>
              <w:top w:val="nil"/>
              <w:left w:val="single" w:sz="4" w:space="0" w:color="auto"/>
              <w:bottom w:val="nil"/>
              <w:right w:val="nil"/>
            </w:tcBorders>
            <w:shd w:val="clear" w:color="auto" w:fill="auto"/>
            <w:noWrap/>
            <w:vAlign w:val="bottom"/>
            <w:hideMark/>
          </w:tcPr>
          <w:p w14:paraId="7C6411CD" w14:textId="391CCF69" w:rsidR="00BE17AC" w:rsidRPr="00E87F4B" w:rsidRDefault="00BE17AC" w:rsidP="001E2427">
            <w:pPr>
              <w:rPr>
                <w:rFonts w:asciiTheme="minorHAnsi" w:eastAsia="Times New Roman" w:hAnsiTheme="minorHAnsi"/>
                <w:color w:val="000000"/>
              </w:rPr>
            </w:pPr>
            <w:r>
              <w:rPr>
                <w:rFonts w:asciiTheme="minorHAnsi" w:eastAsia="Times New Roman" w:hAnsiTheme="minorHAnsi"/>
                <w:color w:val="000000"/>
              </w:rPr>
              <w:t>0.37</w:t>
            </w:r>
          </w:p>
        </w:tc>
        <w:tc>
          <w:tcPr>
            <w:tcW w:w="1443" w:type="dxa"/>
            <w:tcBorders>
              <w:top w:val="nil"/>
              <w:left w:val="nil"/>
              <w:bottom w:val="nil"/>
              <w:right w:val="nil"/>
            </w:tcBorders>
            <w:shd w:val="clear" w:color="auto" w:fill="auto"/>
            <w:noWrap/>
            <w:vAlign w:val="bottom"/>
            <w:hideMark/>
          </w:tcPr>
          <w:p w14:paraId="260BE5E7" w14:textId="4F737C0E" w:rsidR="00BE17AC" w:rsidRPr="00E87F4B" w:rsidRDefault="00BE17AC" w:rsidP="001E2427">
            <w:pPr>
              <w:rPr>
                <w:rFonts w:asciiTheme="minorHAnsi" w:eastAsia="Times New Roman" w:hAnsiTheme="minorHAnsi"/>
                <w:color w:val="000000"/>
              </w:rPr>
            </w:pPr>
            <w:r>
              <w:rPr>
                <w:rFonts w:asciiTheme="minorHAnsi" w:eastAsia="Times New Roman" w:hAnsiTheme="minorHAnsi"/>
                <w:color w:val="000000"/>
              </w:rPr>
              <w:t>1.71</w:t>
            </w:r>
          </w:p>
        </w:tc>
        <w:tc>
          <w:tcPr>
            <w:tcW w:w="1357" w:type="dxa"/>
            <w:tcBorders>
              <w:top w:val="nil"/>
              <w:left w:val="nil"/>
              <w:bottom w:val="nil"/>
              <w:right w:val="nil"/>
            </w:tcBorders>
            <w:shd w:val="clear" w:color="auto" w:fill="auto"/>
            <w:noWrap/>
            <w:vAlign w:val="bottom"/>
            <w:hideMark/>
          </w:tcPr>
          <w:p w14:paraId="317F8F48" w14:textId="2967D6CF" w:rsidR="00BE17AC" w:rsidRPr="00E87F4B" w:rsidRDefault="00BE17AC" w:rsidP="001E2427">
            <w:pPr>
              <w:rPr>
                <w:rFonts w:asciiTheme="minorHAnsi" w:eastAsia="Times New Roman" w:hAnsiTheme="minorHAnsi"/>
                <w:color w:val="000000"/>
              </w:rPr>
            </w:pPr>
            <w:r>
              <w:rPr>
                <w:rFonts w:asciiTheme="minorHAnsi" w:eastAsia="Times New Roman" w:hAnsiTheme="minorHAnsi"/>
                <w:color w:val="000000"/>
              </w:rPr>
              <w:t>2.644</w:t>
            </w:r>
            <w:r>
              <w:rPr>
                <w:rFonts w:asciiTheme="minorHAnsi" w:eastAsia="Times New Roman" w:hAnsiTheme="minorHAnsi"/>
                <w:color w:val="000000"/>
              </w:rPr>
              <w:t>x10^8</w:t>
            </w:r>
          </w:p>
        </w:tc>
        <w:tc>
          <w:tcPr>
            <w:tcW w:w="1357" w:type="dxa"/>
            <w:tcBorders>
              <w:top w:val="nil"/>
              <w:left w:val="nil"/>
              <w:bottom w:val="nil"/>
              <w:right w:val="single" w:sz="4" w:space="0" w:color="auto"/>
            </w:tcBorders>
            <w:shd w:val="clear" w:color="auto" w:fill="auto"/>
            <w:noWrap/>
            <w:vAlign w:val="bottom"/>
            <w:hideMark/>
          </w:tcPr>
          <w:p w14:paraId="05A89820" w14:textId="4FF563E7" w:rsidR="00BE17AC" w:rsidRPr="00E87F4B" w:rsidRDefault="00BE17AC" w:rsidP="001E2427">
            <w:pPr>
              <w:rPr>
                <w:rFonts w:asciiTheme="minorHAnsi" w:eastAsia="Times New Roman" w:hAnsiTheme="minorHAnsi"/>
                <w:color w:val="000000"/>
              </w:rPr>
            </w:pPr>
            <w:r>
              <w:rPr>
                <w:rFonts w:asciiTheme="minorHAnsi" w:eastAsia="Times New Roman" w:hAnsiTheme="minorHAnsi"/>
                <w:color w:val="000000"/>
              </w:rPr>
              <w:t>2.115</w:t>
            </w:r>
            <w:r w:rsidRPr="00E87F4B">
              <w:rPr>
                <w:rFonts w:asciiTheme="minorHAnsi" w:eastAsia="Times New Roman" w:hAnsiTheme="minorHAnsi"/>
                <w:color w:val="000000"/>
              </w:rPr>
              <w:t>x10^</w:t>
            </w:r>
            <w:r>
              <w:rPr>
                <w:rFonts w:asciiTheme="minorHAnsi" w:eastAsia="Times New Roman" w:hAnsiTheme="minorHAnsi"/>
                <w:color w:val="000000"/>
              </w:rPr>
              <w:t>9</w:t>
            </w:r>
          </w:p>
        </w:tc>
      </w:tr>
      <w:tr w:rsidR="00BE17AC" w:rsidRPr="00E87F4B" w14:paraId="099159C4" w14:textId="77777777" w:rsidTr="001E2427">
        <w:trPr>
          <w:trHeight w:val="320"/>
        </w:trPr>
        <w:tc>
          <w:tcPr>
            <w:tcW w:w="1202" w:type="dxa"/>
            <w:vMerge/>
            <w:tcBorders>
              <w:top w:val="nil"/>
              <w:left w:val="single" w:sz="4" w:space="0" w:color="auto"/>
              <w:bottom w:val="nil"/>
              <w:right w:val="nil"/>
            </w:tcBorders>
            <w:vAlign w:val="center"/>
            <w:hideMark/>
          </w:tcPr>
          <w:p w14:paraId="580E9273" w14:textId="77777777" w:rsidR="00BE17AC" w:rsidRPr="00E87F4B" w:rsidRDefault="00BE17AC" w:rsidP="001E2427">
            <w:pPr>
              <w:rPr>
                <w:rFonts w:asciiTheme="minorHAnsi" w:eastAsia="Times New Roman" w:hAnsiTheme="minorHAnsi"/>
                <w:color w:val="000000"/>
              </w:rPr>
            </w:pPr>
          </w:p>
        </w:tc>
        <w:tc>
          <w:tcPr>
            <w:tcW w:w="1300" w:type="dxa"/>
            <w:tcBorders>
              <w:top w:val="nil"/>
              <w:left w:val="nil"/>
              <w:bottom w:val="nil"/>
              <w:right w:val="single" w:sz="4" w:space="0" w:color="auto"/>
            </w:tcBorders>
            <w:shd w:val="clear" w:color="auto" w:fill="auto"/>
            <w:noWrap/>
            <w:vAlign w:val="bottom"/>
            <w:hideMark/>
          </w:tcPr>
          <w:p w14:paraId="4215199F" w14:textId="77777777" w:rsidR="00BE17AC" w:rsidRPr="00E87F4B" w:rsidRDefault="00BE17AC" w:rsidP="001E2427">
            <w:pPr>
              <w:jc w:val="right"/>
              <w:rPr>
                <w:rFonts w:asciiTheme="minorHAnsi" w:eastAsia="Times New Roman" w:hAnsiTheme="minorHAnsi"/>
                <w:color w:val="000000"/>
              </w:rPr>
            </w:pPr>
            <w:r w:rsidRPr="00E87F4B">
              <w:rPr>
                <w:rFonts w:asciiTheme="minorHAnsi" w:eastAsia="Times New Roman" w:hAnsiTheme="minorHAnsi"/>
                <w:color w:val="000000"/>
              </w:rPr>
              <w:t>1x10^4</w:t>
            </w:r>
          </w:p>
        </w:tc>
        <w:tc>
          <w:tcPr>
            <w:tcW w:w="1443" w:type="dxa"/>
            <w:tcBorders>
              <w:top w:val="nil"/>
              <w:left w:val="single" w:sz="4" w:space="0" w:color="auto"/>
              <w:bottom w:val="nil"/>
              <w:right w:val="nil"/>
            </w:tcBorders>
            <w:shd w:val="clear" w:color="auto" w:fill="auto"/>
            <w:noWrap/>
            <w:vAlign w:val="bottom"/>
            <w:hideMark/>
          </w:tcPr>
          <w:p w14:paraId="3E84CC6B" w14:textId="31E795C2" w:rsidR="00BE17AC" w:rsidRPr="00E87F4B" w:rsidRDefault="00BE17AC" w:rsidP="001E2427">
            <w:pPr>
              <w:rPr>
                <w:rFonts w:asciiTheme="minorHAnsi" w:eastAsia="Times New Roman" w:hAnsiTheme="minorHAnsi"/>
                <w:color w:val="000000"/>
              </w:rPr>
            </w:pPr>
            <w:r>
              <w:rPr>
                <w:rFonts w:asciiTheme="minorHAnsi" w:eastAsia="Times New Roman" w:hAnsiTheme="minorHAnsi"/>
                <w:color w:val="000000"/>
              </w:rPr>
              <w:t>0.35</w:t>
            </w:r>
          </w:p>
        </w:tc>
        <w:tc>
          <w:tcPr>
            <w:tcW w:w="1443" w:type="dxa"/>
            <w:tcBorders>
              <w:top w:val="nil"/>
              <w:left w:val="nil"/>
              <w:bottom w:val="nil"/>
              <w:right w:val="nil"/>
            </w:tcBorders>
            <w:shd w:val="clear" w:color="auto" w:fill="auto"/>
            <w:noWrap/>
            <w:vAlign w:val="bottom"/>
            <w:hideMark/>
          </w:tcPr>
          <w:p w14:paraId="07A2EEAE" w14:textId="459F2067" w:rsidR="00BE17AC" w:rsidRPr="00E87F4B" w:rsidRDefault="00BE17AC" w:rsidP="001E2427">
            <w:pPr>
              <w:rPr>
                <w:rFonts w:asciiTheme="minorHAnsi" w:eastAsia="Times New Roman" w:hAnsiTheme="minorHAnsi"/>
                <w:color w:val="000000"/>
              </w:rPr>
            </w:pPr>
            <w:r>
              <w:rPr>
                <w:rFonts w:asciiTheme="minorHAnsi" w:eastAsia="Times New Roman" w:hAnsiTheme="minorHAnsi"/>
                <w:color w:val="000000"/>
              </w:rPr>
              <w:t>1.46</w:t>
            </w:r>
          </w:p>
        </w:tc>
        <w:tc>
          <w:tcPr>
            <w:tcW w:w="1357" w:type="dxa"/>
            <w:tcBorders>
              <w:top w:val="nil"/>
              <w:left w:val="nil"/>
              <w:bottom w:val="nil"/>
              <w:right w:val="nil"/>
            </w:tcBorders>
            <w:shd w:val="clear" w:color="auto" w:fill="auto"/>
            <w:noWrap/>
            <w:vAlign w:val="bottom"/>
            <w:hideMark/>
          </w:tcPr>
          <w:p w14:paraId="10AB3978" w14:textId="23E28640" w:rsidR="00BE17AC" w:rsidRPr="00E87F4B" w:rsidRDefault="00BE17AC" w:rsidP="001E2427">
            <w:pPr>
              <w:rPr>
                <w:rFonts w:asciiTheme="minorHAnsi" w:eastAsia="Times New Roman" w:hAnsiTheme="minorHAnsi"/>
                <w:color w:val="000000"/>
              </w:rPr>
            </w:pPr>
            <w:r>
              <w:rPr>
                <w:rFonts w:asciiTheme="minorHAnsi" w:eastAsia="Times New Roman" w:hAnsiTheme="minorHAnsi"/>
                <w:color w:val="000000"/>
              </w:rPr>
              <w:t>2.279</w:t>
            </w:r>
            <w:r w:rsidRPr="00E87F4B">
              <w:rPr>
                <w:rFonts w:asciiTheme="minorHAnsi" w:eastAsia="Times New Roman" w:hAnsiTheme="minorHAnsi"/>
                <w:color w:val="000000"/>
              </w:rPr>
              <w:t>x10^8</w:t>
            </w:r>
          </w:p>
        </w:tc>
        <w:tc>
          <w:tcPr>
            <w:tcW w:w="1357" w:type="dxa"/>
            <w:tcBorders>
              <w:top w:val="nil"/>
              <w:left w:val="nil"/>
              <w:bottom w:val="nil"/>
              <w:right w:val="single" w:sz="4" w:space="0" w:color="auto"/>
            </w:tcBorders>
            <w:shd w:val="clear" w:color="auto" w:fill="auto"/>
            <w:noWrap/>
            <w:vAlign w:val="bottom"/>
            <w:hideMark/>
          </w:tcPr>
          <w:p w14:paraId="13C8632C" w14:textId="11C0705C" w:rsidR="00BE17AC" w:rsidRPr="00E87F4B" w:rsidRDefault="00BE17AC" w:rsidP="001E2427">
            <w:pPr>
              <w:rPr>
                <w:rFonts w:asciiTheme="minorHAnsi" w:eastAsia="Times New Roman" w:hAnsiTheme="minorHAnsi"/>
                <w:color w:val="000000"/>
              </w:rPr>
            </w:pPr>
            <w:r>
              <w:rPr>
                <w:rFonts w:asciiTheme="minorHAnsi" w:eastAsia="Times New Roman" w:hAnsiTheme="minorHAnsi"/>
                <w:color w:val="000000"/>
              </w:rPr>
              <w:t>1.823</w:t>
            </w:r>
            <w:r w:rsidRPr="00E87F4B">
              <w:rPr>
                <w:rFonts w:asciiTheme="minorHAnsi" w:eastAsia="Times New Roman" w:hAnsiTheme="minorHAnsi"/>
                <w:color w:val="000000"/>
              </w:rPr>
              <w:t>x10^</w:t>
            </w:r>
            <w:r>
              <w:rPr>
                <w:rFonts w:asciiTheme="minorHAnsi" w:eastAsia="Times New Roman" w:hAnsiTheme="minorHAnsi"/>
                <w:color w:val="000000"/>
              </w:rPr>
              <w:t>9</w:t>
            </w:r>
          </w:p>
        </w:tc>
      </w:tr>
      <w:tr w:rsidR="00BE17AC" w:rsidRPr="00E87F4B" w14:paraId="4AB46E73" w14:textId="77777777" w:rsidTr="001E2427">
        <w:trPr>
          <w:trHeight w:val="320"/>
        </w:trPr>
        <w:tc>
          <w:tcPr>
            <w:tcW w:w="1202" w:type="dxa"/>
            <w:vMerge/>
            <w:tcBorders>
              <w:top w:val="nil"/>
              <w:left w:val="single" w:sz="4" w:space="0" w:color="auto"/>
              <w:bottom w:val="single" w:sz="4" w:space="0" w:color="auto"/>
              <w:right w:val="nil"/>
            </w:tcBorders>
            <w:vAlign w:val="center"/>
            <w:hideMark/>
          </w:tcPr>
          <w:p w14:paraId="282D7252" w14:textId="77777777" w:rsidR="00BE17AC" w:rsidRPr="00E87F4B" w:rsidRDefault="00BE17AC" w:rsidP="001E2427">
            <w:pPr>
              <w:rPr>
                <w:rFonts w:asciiTheme="minorHAnsi" w:eastAsia="Times New Roman" w:hAnsiTheme="minorHAnsi"/>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72877D84" w14:textId="77777777" w:rsidR="00BE17AC" w:rsidRPr="00E87F4B" w:rsidRDefault="00BE17AC" w:rsidP="001E2427">
            <w:pPr>
              <w:jc w:val="right"/>
              <w:rPr>
                <w:rFonts w:asciiTheme="minorHAnsi" w:eastAsia="Times New Roman" w:hAnsiTheme="minorHAnsi"/>
                <w:color w:val="000000"/>
              </w:rPr>
            </w:pPr>
            <w:r w:rsidRPr="00E87F4B">
              <w:rPr>
                <w:rFonts w:asciiTheme="minorHAnsi" w:eastAsia="Times New Roman" w:hAnsiTheme="minorHAnsi"/>
                <w:color w:val="000000"/>
              </w:rPr>
              <w:t>5x10^4</w:t>
            </w:r>
          </w:p>
        </w:tc>
        <w:tc>
          <w:tcPr>
            <w:tcW w:w="1443" w:type="dxa"/>
            <w:tcBorders>
              <w:top w:val="nil"/>
              <w:left w:val="single" w:sz="4" w:space="0" w:color="auto"/>
              <w:bottom w:val="single" w:sz="4" w:space="0" w:color="auto"/>
              <w:right w:val="nil"/>
            </w:tcBorders>
            <w:shd w:val="clear" w:color="auto" w:fill="auto"/>
            <w:noWrap/>
            <w:vAlign w:val="bottom"/>
            <w:hideMark/>
          </w:tcPr>
          <w:p w14:paraId="52E726F7" w14:textId="5BA530A5" w:rsidR="00BE17AC" w:rsidRPr="00E87F4B" w:rsidRDefault="00BE17AC" w:rsidP="001E2427">
            <w:pPr>
              <w:rPr>
                <w:rFonts w:asciiTheme="minorHAnsi" w:eastAsia="Times New Roman" w:hAnsiTheme="minorHAnsi"/>
                <w:color w:val="000000"/>
              </w:rPr>
            </w:pPr>
            <w:r>
              <w:rPr>
                <w:rFonts w:asciiTheme="minorHAnsi" w:eastAsia="Times New Roman" w:hAnsiTheme="minorHAnsi"/>
                <w:color w:val="000000"/>
              </w:rPr>
              <w:t>0.35</w:t>
            </w:r>
          </w:p>
        </w:tc>
        <w:tc>
          <w:tcPr>
            <w:tcW w:w="1443" w:type="dxa"/>
            <w:tcBorders>
              <w:top w:val="nil"/>
              <w:left w:val="nil"/>
              <w:bottom w:val="single" w:sz="4" w:space="0" w:color="auto"/>
              <w:right w:val="nil"/>
            </w:tcBorders>
            <w:shd w:val="clear" w:color="auto" w:fill="auto"/>
            <w:noWrap/>
            <w:vAlign w:val="bottom"/>
            <w:hideMark/>
          </w:tcPr>
          <w:p w14:paraId="08CEAEDF" w14:textId="61532ADC" w:rsidR="00BE17AC" w:rsidRPr="00E87F4B" w:rsidRDefault="00BE17AC" w:rsidP="001E2427">
            <w:pPr>
              <w:rPr>
                <w:rFonts w:asciiTheme="minorHAnsi" w:eastAsia="Times New Roman" w:hAnsiTheme="minorHAnsi"/>
                <w:color w:val="000000"/>
              </w:rPr>
            </w:pPr>
            <w:r>
              <w:rPr>
                <w:rFonts w:asciiTheme="minorHAnsi" w:eastAsia="Times New Roman" w:hAnsiTheme="minorHAnsi"/>
                <w:color w:val="000000"/>
              </w:rPr>
              <w:t>1.46</w:t>
            </w:r>
          </w:p>
        </w:tc>
        <w:tc>
          <w:tcPr>
            <w:tcW w:w="1357" w:type="dxa"/>
            <w:tcBorders>
              <w:top w:val="nil"/>
              <w:left w:val="nil"/>
              <w:bottom w:val="single" w:sz="4" w:space="0" w:color="auto"/>
              <w:right w:val="nil"/>
            </w:tcBorders>
            <w:shd w:val="clear" w:color="auto" w:fill="auto"/>
            <w:noWrap/>
            <w:vAlign w:val="bottom"/>
            <w:hideMark/>
          </w:tcPr>
          <w:p w14:paraId="7C174C04" w14:textId="5F149A9D" w:rsidR="00BE17AC" w:rsidRPr="00E87F4B" w:rsidRDefault="00BE17AC" w:rsidP="001E2427">
            <w:pPr>
              <w:rPr>
                <w:rFonts w:asciiTheme="minorHAnsi" w:eastAsia="Times New Roman" w:hAnsiTheme="minorHAnsi"/>
                <w:color w:val="000000"/>
              </w:rPr>
            </w:pPr>
            <w:r>
              <w:rPr>
                <w:rFonts w:asciiTheme="minorHAnsi" w:eastAsia="Times New Roman" w:hAnsiTheme="minorHAnsi"/>
                <w:color w:val="000000"/>
              </w:rPr>
              <w:t>1.641</w:t>
            </w:r>
            <w:r w:rsidRPr="00E87F4B">
              <w:rPr>
                <w:rFonts w:asciiTheme="minorHAnsi" w:eastAsia="Times New Roman" w:hAnsiTheme="minorHAnsi"/>
                <w:color w:val="000000"/>
              </w:rPr>
              <w:t>x10^</w:t>
            </w:r>
            <w:r>
              <w:rPr>
                <w:rFonts w:asciiTheme="minorHAnsi" w:eastAsia="Times New Roman" w:hAnsiTheme="minorHAnsi"/>
                <w:color w:val="000000"/>
              </w:rPr>
              <w:t>8</w:t>
            </w:r>
          </w:p>
        </w:tc>
        <w:tc>
          <w:tcPr>
            <w:tcW w:w="1357" w:type="dxa"/>
            <w:tcBorders>
              <w:top w:val="nil"/>
              <w:left w:val="nil"/>
              <w:bottom w:val="single" w:sz="4" w:space="0" w:color="auto"/>
              <w:right w:val="single" w:sz="4" w:space="0" w:color="auto"/>
            </w:tcBorders>
            <w:shd w:val="clear" w:color="auto" w:fill="auto"/>
            <w:noWrap/>
            <w:vAlign w:val="bottom"/>
            <w:hideMark/>
          </w:tcPr>
          <w:p w14:paraId="24CC3FB3" w14:textId="762657E7" w:rsidR="00BE17AC" w:rsidRPr="00E87F4B" w:rsidRDefault="00BE17AC" w:rsidP="001E2427">
            <w:pPr>
              <w:rPr>
                <w:rFonts w:asciiTheme="minorHAnsi" w:eastAsia="Times New Roman" w:hAnsiTheme="minorHAnsi"/>
                <w:color w:val="000000"/>
              </w:rPr>
            </w:pPr>
            <w:r>
              <w:rPr>
                <w:rFonts w:asciiTheme="minorHAnsi" w:eastAsia="Times New Roman" w:hAnsiTheme="minorHAnsi"/>
                <w:color w:val="000000"/>
              </w:rPr>
              <w:t>1.313</w:t>
            </w:r>
            <w:r w:rsidRPr="00E87F4B">
              <w:rPr>
                <w:rFonts w:asciiTheme="minorHAnsi" w:eastAsia="Times New Roman" w:hAnsiTheme="minorHAnsi"/>
                <w:color w:val="000000"/>
              </w:rPr>
              <w:t>x10^</w:t>
            </w:r>
            <w:r>
              <w:rPr>
                <w:rFonts w:asciiTheme="minorHAnsi" w:eastAsia="Times New Roman" w:hAnsiTheme="minorHAnsi"/>
                <w:color w:val="000000"/>
              </w:rPr>
              <w:t>9</w:t>
            </w:r>
          </w:p>
        </w:tc>
      </w:tr>
    </w:tbl>
    <w:p w14:paraId="1EA61E23" w14:textId="77777777" w:rsidR="00BE17AC" w:rsidRDefault="00BE17AC" w:rsidP="00FA21CC">
      <w:pPr>
        <w:ind w:left="720"/>
        <w:rPr>
          <w:rFonts w:asciiTheme="minorHAnsi" w:eastAsiaTheme="minorEastAsia" w:hAnsiTheme="minorHAnsi"/>
        </w:rPr>
      </w:pPr>
    </w:p>
    <w:p w14:paraId="115B8999" w14:textId="2C6BA4D0" w:rsidR="00BE17AC" w:rsidRDefault="00BE17AC" w:rsidP="00BE17AC">
      <w:pPr>
        <w:ind w:left="720"/>
        <w:rPr>
          <w:rFonts w:asciiTheme="minorHAnsi" w:eastAsiaTheme="minorEastAsia" w:hAnsiTheme="minorHAnsi"/>
        </w:rPr>
      </w:pPr>
      <w:r>
        <w:rPr>
          <w:rFonts w:asciiTheme="minorHAnsi" w:eastAsiaTheme="minorEastAsia" w:hAnsiTheme="minorHAnsi"/>
        </w:rPr>
        <w:t>Note that at low velocities, the cost is the same between the two smoother plates.  This is because the values of the coefficient of drag converge in Figure 7.6, and therefore it takes no more energy to power the plate for one value of smoothness versus another.</w:t>
      </w:r>
    </w:p>
    <w:p w14:paraId="389E8E9D" w14:textId="77777777" w:rsidR="00BE17AC" w:rsidRDefault="00BE17AC" w:rsidP="00BE17AC">
      <w:pPr>
        <w:ind w:left="720"/>
        <w:rPr>
          <w:rFonts w:asciiTheme="minorHAnsi" w:eastAsiaTheme="minorEastAsia" w:hAnsiTheme="minorHAnsi"/>
        </w:rPr>
      </w:pPr>
    </w:p>
    <w:p w14:paraId="35D1E8B7" w14:textId="35AF7FAE" w:rsidR="008A1ABB" w:rsidRDefault="00BE17AC" w:rsidP="00BE17AC">
      <w:pPr>
        <w:ind w:left="720"/>
        <w:rPr>
          <w:rFonts w:asciiTheme="minorHAnsi" w:eastAsiaTheme="minorEastAsia" w:hAnsiTheme="minorHAnsi"/>
        </w:rPr>
      </w:pPr>
      <w:r>
        <w:rPr>
          <w:rFonts w:asciiTheme="minorHAnsi" w:eastAsiaTheme="minorEastAsia" w:hAnsiTheme="minorHAnsi"/>
        </w:rPr>
        <w:t xml:space="preserve">At higher velocities, the cost of smoothing the plate becomes insignificant compared to the operating cost, and even modest reductions can yield large savings.  However, at low velocities, the operational cost is already low, and it is not worthwhile to smooth the plate.  As the velocity increases, </w:t>
      </w:r>
      <w:r w:rsidR="008C5B20">
        <w:rPr>
          <w:rFonts w:asciiTheme="minorHAnsi" w:eastAsiaTheme="minorEastAsia" w:hAnsiTheme="minorHAnsi"/>
        </w:rPr>
        <w:t>a balance point will be reached where the cost of smoothing the plate is equal to the cost savings of reduced drag force.</w:t>
      </w:r>
      <w:r w:rsidR="005E65B2">
        <w:rPr>
          <w:rFonts w:asciiTheme="minorHAnsi" w:eastAsiaTheme="minorEastAsia" w:hAnsiTheme="minorHAnsi"/>
        </w:rPr>
        <w:t xml:space="preserve">  </w:t>
      </w:r>
      <w:r w:rsidR="00612099">
        <w:rPr>
          <w:rFonts w:asciiTheme="minorHAnsi" w:eastAsiaTheme="minorEastAsia" w:hAnsiTheme="minorHAnsi"/>
        </w:rPr>
        <w:t xml:space="preserve">By using the formulas shown in the </w:t>
      </w:r>
      <w:proofErr w:type="spellStart"/>
      <w:r w:rsidR="00612099">
        <w:rPr>
          <w:rFonts w:asciiTheme="minorHAnsi" w:eastAsiaTheme="minorEastAsia" w:hAnsiTheme="minorHAnsi"/>
        </w:rPr>
        <w:t>writeup</w:t>
      </w:r>
      <w:proofErr w:type="spellEnd"/>
      <w:r w:rsidR="00612099">
        <w:rPr>
          <w:rFonts w:asciiTheme="minorHAnsi" w:eastAsiaTheme="minorEastAsia" w:hAnsiTheme="minorHAnsi"/>
        </w:rPr>
        <w:t xml:space="preserve"> for problem </w:t>
      </w:r>
      <w:proofErr w:type="spellStart"/>
      <w:r w:rsidR="00612099">
        <w:rPr>
          <w:rFonts w:asciiTheme="minorHAnsi" w:eastAsiaTheme="minorEastAsia" w:hAnsiTheme="minorHAnsi"/>
        </w:rPr>
        <w:t>i</w:t>
      </w:r>
      <w:proofErr w:type="spellEnd"/>
      <w:r w:rsidR="00612099">
        <w:rPr>
          <w:rFonts w:asciiTheme="minorHAnsi" w:eastAsiaTheme="minorEastAsia" w:hAnsiTheme="minorHAnsi"/>
        </w:rPr>
        <w:t xml:space="preserve"> and iteratively guessing velocities, </w:t>
      </w:r>
      <w:r w:rsidR="00D76B83">
        <w:rPr>
          <w:rFonts w:asciiTheme="minorHAnsi" w:eastAsiaTheme="minorEastAsia" w:hAnsiTheme="minorHAnsi"/>
        </w:rPr>
        <w:t>it was found that it</w:t>
      </w:r>
      <w:r w:rsidR="005E65B2">
        <w:rPr>
          <w:rFonts w:asciiTheme="minorHAnsi" w:eastAsiaTheme="minorEastAsia" w:hAnsiTheme="minorHAnsi"/>
        </w:rPr>
        <w:t xml:space="preserve"> would be worthwhile to smooth a plate with a roughness value of 5x</w:t>
      </w:r>
      <w:r w:rsidR="00612099">
        <w:rPr>
          <w:rFonts w:asciiTheme="minorHAnsi" w:eastAsiaTheme="minorEastAsia" w:hAnsiTheme="minorHAnsi"/>
        </w:rPr>
        <w:t xml:space="preserve">10^4 when the velocity reaches approximately </w:t>
      </w:r>
      <w:r w:rsidR="00C331B0">
        <w:rPr>
          <w:rFonts w:asciiTheme="minorHAnsi" w:eastAsiaTheme="minorEastAsia" w:hAnsiTheme="minorHAnsi"/>
        </w:rPr>
        <w:t>5.80</w:t>
      </w:r>
      <w:r w:rsidR="00612099">
        <w:rPr>
          <w:rFonts w:asciiTheme="minorHAnsi" w:eastAsiaTheme="minorEastAsia" w:hAnsiTheme="minorHAnsi"/>
        </w:rPr>
        <w:t xml:space="preserve"> m/s</w:t>
      </w:r>
      <w:r w:rsidR="005E65B2">
        <w:rPr>
          <w:rFonts w:asciiTheme="minorHAnsi" w:eastAsiaTheme="minorEastAsia" w:hAnsiTheme="minorHAnsi"/>
        </w:rPr>
        <w:t>, a plate with a roughness value of 1x10^4 when the velocity reaches</w:t>
      </w:r>
      <w:r w:rsidR="00612099">
        <w:rPr>
          <w:rFonts w:asciiTheme="minorHAnsi" w:eastAsiaTheme="minorEastAsia" w:hAnsiTheme="minorHAnsi"/>
        </w:rPr>
        <w:t xml:space="preserve"> approximately </w:t>
      </w:r>
      <w:r w:rsidR="00504921">
        <w:rPr>
          <w:rFonts w:asciiTheme="minorHAnsi" w:eastAsiaTheme="minorEastAsia" w:hAnsiTheme="minorHAnsi"/>
        </w:rPr>
        <w:t>7.41</w:t>
      </w:r>
      <w:r w:rsidR="00612099">
        <w:rPr>
          <w:rFonts w:asciiTheme="minorHAnsi" w:eastAsiaTheme="minorEastAsia" w:hAnsiTheme="minorHAnsi"/>
        </w:rPr>
        <w:t>m/s</w:t>
      </w:r>
      <w:r w:rsidR="005E65B2">
        <w:rPr>
          <w:rFonts w:asciiTheme="minorHAnsi" w:eastAsiaTheme="minorEastAsia" w:hAnsiTheme="minorHAnsi"/>
        </w:rPr>
        <w:t xml:space="preserve">, a plate with a roughness value of 5000 when the velocity reaches </w:t>
      </w:r>
      <w:r w:rsidR="00612099">
        <w:rPr>
          <w:rFonts w:asciiTheme="minorHAnsi" w:eastAsiaTheme="minorEastAsia" w:hAnsiTheme="minorHAnsi"/>
        </w:rPr>
        <w:t xml:space="preserve">approximately </w:t>
      </w:r>
      <w:r w:rsidR="00504921">
        <w:rPr>
          <w:rFonts w:asciiTheme="minorHAnsi" w:eastAsiaTheme="minorEastAsia" w:hAnsiTheme="minorHAnsi"/>
        </w:rPr>
        <w:t xml:space="preserve">8.56 </w:t>
      </w:r>
      <w:r w:rsidR="00612099">
        <w:rPr>
          <w:rFonts w:asciiTheme="minorHAnsi" w:eastAsiaTheme="minorEastAsia" w:hAnsiTheme="minorHAnsi"/>
        </w:rPr>
        <w:t>m/s</w:t>
      </w:r>
      <w:r w:rsidR="005E65B2">
        <w:rPr>
          <w:rFonts w:asciiTheme="minorHAnsi" w:eastAsiaTheme="minorEastAsia" w:hAnsiTheme="minorHAnsi"/>
        </w:rPr>
        <w:t xml:space="preserve">, and a plate with a roughness value of 2000 when the velocity reaches </w:t>
      </w:r>
      <w:r w:rsidR="00612099">
        <w:rPr>
          <w:rFonts w:asciiTheme="minorHAnsi" w:eastAsiaTheme="minorEastAsia" w:hAnsiTheme="minorHAnsi"/>
        </w:rPr>
        <w:t xml:space="preserve">approximately </w:t>
      </w:r>
      <w:r w:rsidR="00504921">
        <w:rPr>
          <w:rFonts w:asciiTheme="minorHAnsi" w:eastAsiaTheme="minorEastAsia" w:hAnsiTheme="minorHAnsi"/>
        </w:rPr>
        <w:t>9.48</w:t>
      </w:r>
      <w:r w:rsidR="00612099">
        <w:rPr>
          <w:rFonts w:asciiTheme="minorHAnsi" w:eastAsiaTheme="minorEastAsia" w:hAnsiTheme="minorHAnsi"/>
        </w:rPr>
        <w:t xml:space="preserve"> m/s</w:t>
      </w:r>
      <w:r w:rsidR="005E65B2">
        <w:rPr>
          <w:rFonts w:asciiTheme="minorHAnsi" w:eastAsiaTheme="minorEastAsia" w:hAnsiTheme="minorHAnsi"/>
        </w:rPr>
        <w:t>.</w:t>
      </w:r>
      <w:r w:rsidR="00702E01">
        <w:rPr>
          <w:rFonts w:asciiTheme="minorHAnsi" w:eastAsiaTheme="minorEastAsia" w:hAnsiTheme="minorHAnsi"/>
        </w:rPr>
        <w:t xml:space="preserve">  </w:t>
      </w:r>
      <w:r w:rsidR="00917454">
        <w:rPr>
          <w:rFonts w:asciiTheme="minorHAnsi" w:eastAsiaTheme="minorEastAsia" w:hAnsiTheme="minorHAnsi"/>
        </w:rPr>
        <w:t xml:space="preserve">These values correspond to when the operational cost </w:t>
      </w:r>
      <w:r w:rsidR="003872E9">
        <w:rPr>
          <w:rFonts w:asciiTheme="minorHAnsi" w:eastAsiaTheme="minorEastAsia" w:hAnsiTheme="minorHAnsi"/>
        </w:rPr>
        <w:t xml:space="preserve">approaches the cost of the smoothing operation.  </w:t>
      </w:r>
      <w:r w:rsidR="00702E01">
        <w:rPr>
          <w:rFonts w:asciiTheme="minorHAnsi" w:eastAsiaTheme="minorEastAsia" w:hAnsiTheme="minorHAnsi"/>
        </w:rPr>
        <w:t>The larger roughness values would be smoothed first because of the reduced cost in making the plate perfectl</w:t>
      </w:r>
      <w:r w:rsidR="00A663CB">
        <w:rPr>
          <w:rFonts w:asciiTheme="minorHAnsi" w:eastAsiaTheme="minorEastAsia" w:hAnsiTheme="minorHAnsi"/>
        </w:rPr>
        <w:t>y smooth versus a rougher plate; operational costs must be higher to justify the additional expenditure of smoothing a rougher surface.</w:t>
      </w:r>
    </w:p>
    <w:p w14:paraId="6B4F4A73" w14:textId="31C29921" w:rsidR="008A1ABB" w:rsidRPr="00E87F4B" w:rsidRDefault="008A1ABB" w:rsidP="002F2A03">
      <w:pPr>
        <w:rPr>
          <w:rFonts w:asciiTheme="minorHAnsi" w:eastAsiaTheme="minorEastAsia" w:hAnsiTheme="minorHAnsi"/>
        </w:rPr>
      </w:pPr>
    </w:p>
    <w:sectPr w:rsidR="008A1ABB" w:rsidRPr="00E87F4B" w:rsidSect="009E10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616"/>
    <w:rsid w:val="00000EED"/>
    <w:rsid w:val="00004E5B"/>
    <w:rsid w:val="00011C3B"/>
    <w:rsid w:val="0006717B"/>
    <w:rsid w:val="00100F06"/>
    <w:rsid w:val="00137AEC"/>
    <w:rsid w:val="00163F8A"/>
    <w:rsid w:val="00182616"/>
    <w:rsid w:val="001C3B40"/>
    <w:rsid w:val="001D29AD"/>
    <w:rsid w:val="00226713"/>
    <w:rsid w:val="00227357"/>
    <w:rsid w:val="002555AD"/>
    <w:rsid w:val="002F2A03"/>
    <w:rsid w:val="003428FD"/>
    <w:rsid w:val="00366F7E"/>
    <w:rsid w:val="003714D5"/>
    <w:rsid w:val="0037505A"/>
    <w:rsid w:val="00385C20"/>
    <w:rsid w:val="003872E9"/>
    <w:rsid w:val="003D17E5"/>
    <w:rsid w:val="003E043D"/>
    <w:rsid w:val="003E5C26"/>
    <w:rsid w:val="00405159"/>
    <w:rsid w:val="00430429"/>
    <w:rsid w:val="00460062"/>
    <w:rsid w:val="00504921"/>
    <w:rsid w:val="00546425"/>
    <w:rsid w:val="005A2640"/>
    <w:rsid w:val="005B61EF"/>
    <w:rsid w:val="005E65B2"/>
    <w:rsid w:val="00604695"/>
    <w:rsid w:val="00612099"/>
    <w:rsid w:val="006C5FEB"/>
    <w:rsid w:val="006D11DA"/>
    <w:rsid w:val="00702E01"/>
    <w:rsid w:val="00714384"/>
    <w:rsid w:val="0076689D"/>
    <w:rsid w:val="00767076"/>
    <w:rsid w:val="00783FE2"/>
    <w:rsid w:val="008334CF"/>
    <w:rsid w:val="00833AB8"/>
    <w:rsid w:val="0084355B"/>
    <w:rsid w:val="008A1ABB"/>
    <w:rsid w:val="008B0A1B"/>
    <w:rsid w:val="008C5B20"/>
    <w:rsid w:val="008F7179"/>
    <w:rsid w:val="00917454"/>
    <w:rsid w:val="00973AE7"/>
    <w:rsid w:val="009758BF"/>
    <w:rsid w:val="009B2633"/>
    <w:rsid w:val="009E10F3"/>
    <w:rsid w:val="00A663CB"/>
    <w:rsid w:val="00B0090D"/>
    <w:rsid w:val="00B047CB"/>
    <w:rsid w:val="00B119C6"/>
    <w:rsid w:val="00B6266D"/>
    <w:rsid w:val="00B75381"/>
    <w:rsid w:val="00BA32C5"/>
    <w:rsid w:val="00BA7CC6"/>
    <w:rsid w:val="00BE17AC"/>
    <w:rsid w:val="00C331B0"/>
    <w:rsid w:val="00C376E1"/>
    <w:rsid w:val="00C520FB"/>
    <w:rsid w:val="00CD2A96"/>
    <w:rsid w:val="00D17C11"/>
    <w:rsid w:val="00D71627"/>
    <w:rsid w:val="00D76B83"/>
    <w:rsid w:val="00DB7278"/>
    <w:rsid w:val="00E14910"/>
    <w:rsid w:val="00E24544"/>
    <w:rsid w:val="00E4435F"/>
    <w:rsid w:val="00E87F4B"/>
    <w:rsid w:val="00EC5D70"/>
    <w:rsid w:val="00EF7EE9"/>
    <w:rsid w:val="00F369D6"/>
    <w:rsid w:val="00FA21CC"/>
    <w:rsid w:val="00FE5E7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315E9B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87F4B"/>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51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915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image" Target="media/image3.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1</Pages>
  <Words>1195</Words>
  <Characters>6818</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aalferman@gmail.com</dc:creator>
  <cp:keywords/>
  <dc:description/>
  <cp:lastModifiedBy>aalferman@gmail.com</cp:lastModifiedBy>
  <cp:revision>19</cp:revision>
  <cp:lastPrinted>2016-12-03T23:16:00Z</cp:lastPrinted>
  <dcterms:created xsi:type="dcterms:W3CDTF">2016-12-03T04:16:00Z</dcterms:created>
  <dcterms:modified xsi:type="dcterms:W3CDTF">2016-12-06T04:15:00Z</dcterms:modified>
</cp:coreProperties>
</file>