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i8sj4sfv3al" w:id="0"/>
      <w:bookmarkEnd w:id="0"/>
      <w:r w:rsidDel="00000000" w:rsidR="00000000" w:rsidRPr="00000000">
        <w:rPr>
          <w:sz w:val="28"/>
          <w:szCs w:val="28"/>
          <w:rtl w:val="0"/>
        </w:rPr>
        <w:t xml:space="preserve">Nov 28, 2023 9:00 AM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2036328551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554751264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281957076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558287591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Jeremy Edmondson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2101376806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536771709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solicitation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Reminders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Critical Review</w:t>
        </w:r>
      </w:hyperlink>
      <w:r w:rsidDel="00000000" w:rsidR="00000000" w:rsidRPr="00000000">
        <w:rPr>
          <w:rtl w:val="0"/>
        </w:rPr>
        <w:t xml:space="preserve"> today at 1:40pm in EB2 2095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Timeline/subsytem end of semester review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 there tasks missing or behind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communication - reading data to influx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Grafana - display unprocessed data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Subsystem integration - set date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January 20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smaller sub tasks to timeline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 with Huangjie early next semester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 over proposed meeting times (and how often) for next semester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 in items: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Previously discussed items: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Reading CT measurements to influxDB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ESPHome</w:t>
        </w:r>
      </w:hyperlink>
      <w:r w:rsidDel="00000000" w:rsidR="00000000" w:rsidRPr="00000000">
        <w:rPr>
          <w:sz w:val="24"/>
          <w:szCs w:val="24"/>
          <w:rtl w:val="0"/>
        </w:rPr>
        <w:t xml:space="preserve"> with Influx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Error Calc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-decrease resolution for error calculations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InlfuxDB for data storage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-adding weather column based on timestamp and location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jedmond2@ncsu.edu" TargetMode="External"/><Relationship Id="rId13" Type="http://schemas.openxmlformats.org/officeDocument/2006/relationships/hyperlink" Target="https://docs.google.com/spreadsheets/d/19QlSl8Cbm5M9cFBJFcICrvQb3tRDH6ZTBHSlsWt19BE/edit#gid=770004057" TargetMode="External"/><Relationship Id="rId12" Type="http://schemas.openxmlformats.org/officeDocument/2006/relationships/hyperlink" Target="mailto:rmcullom@nc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5" Type="http://schemas.openxmlformats.org/officeDocument/2006/relationships/hyperlink" Target="https://github.com/CircuitSetup/Expandable-6-Channel-ESP32-Energy-Meter" TargetMode="External"/><Relationship Id="rId14" Type="http://schemas.openxmlformats.org/officeDocument/2006/relationships/hyperlink" Target="https://www.google.com/calendar/event?eid=Nzc5ZHFyczVoZHMxODRycm5qbG0wdjVtNGogcmFiYWlsZTNAbmNzdS5lZHU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esphome.io/components/sensor/atm90e3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yMDVUMTQwMDAwWiByYWJhaWxlM0BuY3N1LmVkdQ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