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yi8sj4sfv3al" w:id="0"/>
      <w:bookmarkEnd w:id="0"/>
      <w:r w:rsidDel="00000000" w:rsidR="00000000" w:rsidRPr="00000000">
        <w:rPr>
          <w:sz w:val="28"/>
          <w:szCs w:val="28"/>
          <w:rtl w:val="0"/>
        </w:rPr>
        <w:t xml:space="preserve">Apr 4, 2024 10:00 AM</w:t>
      </w:r>
      <w:r w:rsidDel="00000000" w:rsidR="00000000" w:rsidRPr="00000000">
        <w:rPr>
          <w:rtl w:val="0"/>
        </w:rPr>
        <w:t xml:space="preserve"> | </w:t>
      </w: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Senior Design Team 50 Biweekly Meeting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Attendees:</w: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90"/>
        <w:gridCol w:w="5370"/>
        <w:tblGridChange w:id="0">
          <w:tblGrid>
            <w:gridCol w:w="3990"/>
            <w:gridCol w:w="537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rPr>
                <w:sz w:val="24"/>
                <w:szCs w:val="24"/>
              </w:rPr>
            </w:pPr>
            <w:sdt>
              <w:sdtPr>
                <w:alias w:val="Attendance"/>
                <w:id w:val="1306973788"/>
                <w:dropDownList w:lastValue="Present">
                  <w:listItem w:displayText="Absent" w:value="Absent"/>
                  <w:listItem w:displayText="Present" w:value="Present"/>
                  <w:listItem w:displayText="Pending" w:value="Pending"/>
                </w:dropDownList>
              </w:sdtPr>
              <w:sdtContent>
                <w:r w:rsidDel="00000000" w:rsidR="00000000" w:rsidRPr="00000000">
                  <w:rPr>
                    <w:color w:val="d4edbc"/>
                    <w:sz w:val="24"/>
                    <w:szCs w:val="24"/>
                    <w:shd w:fill="11734b" w:val="clear"/>
                  </w:rPr>
                  <w:t xml:space="preserve">Present</w:t>
                </w:r>
              </w:sdtContent>
            </w:sdt>
            <w:r w:rsidDel="00000000" w:rsidR="00000000" w:rsidRPr="00000000">
              <w:rPr>
                <w:sz w:val="24"/>
                <w:szCs w:val="24"/>
                <w:rtl w:val="0"/>
              </w:rPr>
              <w:t xml:space="preserve">  </w:t>
            </w: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Huangjie Gong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rPr>
                <w:sz w:val="24"/>
                <w:szCs w:val="24"/>
              </w:rPr>
            </w:pPr>
            <w:sdt>
              <w:sdtPr>
                <w:alias w:val="Attendance"/>
                <w:id w:val="825396501"/>
                <w:dropDownList w:lastValue="Present">
                  <w:listItem w:displayText="Absent" w:value="Absent"/>
                  <w:listItem w:displayText="Present" w:value="Present"/>
                  <w:listItem w:displayText="Pending" w:value="Pending"/>
                </w:dropDownList>
              </w:sdtPr>
              <w:sdtContent>
                <w:r w:rsidDel="00000000" w:rsidR="00000000" w:rsidRPr="00000000">
                  <w:rPr>
                    <w:color w:val="d4edbc"/>
                    <w:sz w:val="24"/>
                    <w:szCs w:val="24"/>
                    <w:shd w:fill="11734b" w:val="clear"/>
                  </w:rPr>
                  <w:t xml:space="preserve">Present</w:t>
                </w:r>
              </w:sdtContent>
            </w:sdt>
            <w:r w:rsidDel="00000000" w:rsidR="00000000" w:rsidRPr="00000000">
              <w:rPr>
                <w:sz w:val="24"/>
                <w:szCs w:val="24"/>
                <w:rtl w:val="0"/>
              </w:rPr>
              <w:t xml:space="preserve">  </w:t>
            </w: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Andrew Bailey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rPr>
                <w:sz w:val="24"/>
                <w:szCs w:val="24"/>
              </w:rPr>
            </w:pPr>
            <w:sdt>
              <w:sdtPr>
                <w:alias w:val="Attendance"/>
                <w:id w:val="-1011311839"/>
                <w:dropDownList w:lastValue="Present">
                  <w:listItem w:displayText="Absent" w:value="Absent"/>
                  <w:listItem w:displayText="Present" w:value="Present"/>
                  <w:listItem w:displayText="Pending" w:value="Pending"/>
                </w:dropDownList>
              </w:sdtPr>
              <w:sdtContent>
                <w:r w:rsidDel="00000000" w:rsidR="00000000" w:rsidRPr="00000000">
                  <w:rPr>
                    <w:color w:val="d4edbc"/>
                    <w:sz w:val="24"/>
                    <w:szCs w:val="24"/>
                    <w:shd w:fill="11734b" w:val="clear"/>
                  </w:rPr>
                  <w:t xml:space="preserve">Present</w:t>
                </w:r>
              </w:sdtContent>
            </w:sdt>
            <w:r w:rsidDel="00000000" w:rsidR="00000000" w:rsidRPr="00000000">
              <w:rPr>
                <w:sz w:val="24"/>
                <w:szCs w:val="24"/>
                <w:rtl w:val="0"/>
              </w:rPr>
              <w:t xml:space="preserve">  </w:t>
            </w:r>
            <w:hyperlink r:id="rId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Manny Harris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>
                <w:sz w:val="24"/>
                <w:szCs w:val="24"/>
              </w:rPr>
            </w:pPr>
            <w:sdt>
              <w:sdtPr>
                <w:alias w:val="Attendance"/>
                <w:id w:val="1455892747"/>
                <w:dropDownList w:lastValue="Present">
                  <w:listItem w:displayText="Absent" w:value="Absent"/>
                  <w:listItem w:displayText="Present" w:value="Present"/>
                  <w:listItem w:displayText="Pending" w:value="Pending"/>
                </w:dropDownList>
              </w:sdtPr>
              <w:sdtContent>
                <w:r w:rsidDel="00000000" w:rsidR="00000000" w:rsidRPr="00000000">
                  <w:rPr>
                    <w:color w:val="d4edbc"/>
                    <w:sz w:val="24"/>
                    <w:szCs w:val="24"/>
                    <w:shd w:fill="11734b" w:val="clear"/>
                  </w:rPr>
                  <w:t xml:space="preserve">Present</w:t>
                </w:r>
              </w:sdtContent>
            </w:sdt>
            <w:r w:rsidDel="00000000" w:rsidR="00000000" w:rsidRPr="00000000">
              <w:rPr>
                <w:sz w:val="24"/>
                <w:szCs w:val="24"/>
                <w:rtl w:val="0"/>
              </w:rPr>
              <w:t xml:space="preserve">  </w:t>
            </w:r>
            <w:hyperlink r:id="rId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Ralph Cullom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rPr>
                <w:sz w:val="24"/>
                <w:szCs w:val="24"/>
              </w:rPr>
            </w:pPr>
            <w:sdt>
              <w:sdtPr>
                <w:alias w:val="Attendance"/>
                <w:id w:val="-320906485"/>
                <w:dropDownList w:lastValue="Absent">
                  <w:listItem w:displayText="Absent" w:value="Absent"/>
                  <w:listItem w:displayText="Present" w:value="Present"/>
                  <w:listItem w:displayText="Pending" w:value="Pending"/>
                </w:dropDownList>
              </w:sdtPr>
              <w:sdtContent>
                <w:r w:rsidDel="00000000" w:rsidR="00000000" w:rsidRPr="00000000">
                  <w:rPr>
                    <w:color w:val="ffcfc9"/>
                    <w:sz w:val="24"/>
                    <w:szCs w:val="24"/>
                    <w:shd w:fill="b10202" w:val="clear"/>
                  </w:rPr>
                  <w:t xml:space="preserve">Absent</w:t>
                </w:r>
              </w:sdtContent>
            </w:sdt>
            <w:r w:rsidDel="00000000" w:rsidR="00000000" w:rsidRPr="00000000">
              <w:rPr>
                <w:sz w:val="24"/>
                <w:szCs w:val="24"/>
                <w:rtl w:val="0"/>
              </w:rPr>
              <w:t xml:space="preserve">  </w:t>
            </w:r>
            <w:hyperlink r:id="rId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Labib Kasim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hyperlink r:id="rId1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Team Charter - 50_ResidentialPowerDisaggregation_Fall_2023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Agenda: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hd w:fill="ffffff" w:val="clear"/>
        <w:spacing w:after="0" w:afterAutospacing="0" w:before="220" w:lineRule="auto"/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Walk-in item solicitation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Planning review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hd w:fill="ffffff" w:val="clear"/>
        <w:spacing w:after="0" w:afterAutospacing="0" w:before="0" w:beforeAutospacing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Design Day </w:t>
      </w:r>
      <w:r w:rsidDel="00000000" w:rsidR="00000000" w:rsidRPr="00000000">
        <w:rPr>
          <w:sz w:val="24"/>
          <w:szCs w:val="24"/>
          <w:rtl w:val="0"/>
        </w:rPr>
        <w:t xml:space="preserve">Apr 19, 2024</w:t>
      </w:r>
      <w:r w:rsidDel="00000000" w:rsidR="00000000" w:rsidRPr="00000000">
        <w:rPr>
          <w:sz w:val="24"/>
          <w:szCs w:val="24"/>
          <w:rtl w:val="0"/>
        </w:rPr>
        <w:t xml:space="preserve"> 8AM - 4PM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shd w:fill="ffffff" w:val="clear"/>
        <w:spacing w:after="0" w:afterAutospacing="0" w:before="0" w:beforeAutospacing="0" w:lineRule="auto"/>
        <w:ind w:left="2160" w:hanging="36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15 days out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Beta Demo Review Comments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hd w:fill="ffffff" w:val="clear"/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ML model and code application/hardware location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hd w:fill="ffffff" w:val="clear"/>
        <w:spacing w:after="0" w:afterAutospacing="0" w:before="0" w:beforeAutospacing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Operating measurement outside of NCSU wifi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Previous action items &amp; timeline check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New Action Items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hd w:fill="ffffff" w:val="clear"/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Final project state and demonstration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shd w:fill="ffffff" w:val="clear"/>
        <w:spacing w:after="0" w:afterAutospacing="0" w:before="0" w:beforeAutospacing="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Finalize metrics to show on grafana</w:t>
      </w:r>
    </w:p>
    <w:p w:rsidR="00000000" w:rsidDel="00000000" w:rsidP="00000000" w:rsidRDefault="00000000" w:rsidRPr="00000000" w14:paraId="00000018">
      <w:pPr>
        <w:numPr>
          <w:ilvl w:val="3"/>
          <w:numId w:val="1"/>
        </w:numPr>
        <w:shd w:fill="ffffff" w:val="clear"/>
        <w:spacing w:after="0" w:afterAutospacing="0" w:before="0" w:beforeAutospacing="0" w:lineRule="auto"/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Pie chart of load breakdown</w:t>
      </w:r>
    </w:p>
    <w:p w:rsidR="00000000" w:rsidDel="00000000" w:rsidP="00000000" w:rsidRDefault="00000000" w:rsidRPr="00000000" w14:paraId="00000019">
      <w:pPr>
        <w:numPr>
          <w:ilvl w:val="3"/>
          <w:numId w:val="1"/>
        </w:numPr>
        <w:shd w:fill="ffffff" w:val="clear"/>
        <w:spacing w:after="0" w:afterAutospacing="0" w:before="0" w:beforeAutospacing="0" w:lineRule="auto"/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Time series graph of total and individual loads</w:t>
      </w:r>
    </w:p>
    <w:p w:rsidR="00000000" w:rsidDel="00000000" w:rsidP="00000000" w:rsidRDefault="00000000" w:rsidRPr="00000000" w14:paraId="0000001A">
      <w:pPr>
        <w:numPr>
          <w:ilvl w:val="3"/>
          <w:numId w:val="1"/>
        </w:numPr>
        <w:shd w:fill="ffffff" w:val="clear"/>
        <w:spacing w:after="0" w:afterAutospacing="0" w:before="0" w:beforeAutospacing="0" w:lineRule="auto"/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Look into to table or pie chart for cost display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shd w:fill="ffffff" w:val="clear"/>
        <w:spacing w:after="0" w:afterAutospacing="0" w:before="0" w:beforeAutospacing="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ML model predictions for future power using weather</w:t>
      </w:r>
    </w:p>
    <w:p w:rsidR="00000000" w:rsidDel="00000000" w:rsidP="00000000" w:rsidRDefault="00000000" w:rsidRPr="00000000" w14:paraId="0000001C">
      <w:pPr>
        <w:numPr>
          <w:ilvl w:val="3"/>
          <w:numId w:val="1"/>
        </w:numPr>
        <w:shd w:fill="ffffff" w:val="clear"/>
        <w:spacing w:after="0" w:afterAutospacing="0" w:before="0" w:beforeAutospacing="0" w:lineRule="auto"/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Not a priority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shd w:fill="ffffff" w:val="clear"/>
        <w:spacing w:after="0" w:afterAutospacing="0" w:before="0" w:beforeAutospacing="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Other features/requirements 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shd w:fill="ffffff" w:val="clear"/>
        <w:spacing w:after="0" w:afterAutospacing="0" w:before="0" w:beforeAutospacing="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Live demo viewing data for design day</w:t>
      </w:r>
    </w:p>
    <w:p w:rsidR="00000000" w:rsidDel="00000000" w:rsidP="00000000" w:rsidRDefault="00000000" w:rsidRPr="00000000" w14:paraId="0000001F">
      <w:pPr>
        <w:numPr>
          <w:ilvl w:val="3"/>
          <w:numId w:val="1"/>
        </w:numPr>
        <w:shd w:fill="ffffff" w:val="clear"/>
        <w:spacing w:after="0" w:afterAutospacing="0" w:before="0" w:beforeAutospacing="0" w:lineRule="auto"/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Poster</w:t>
      </w:r>
    </w:p>
    <w:p w:rsidR="00000000" w:rsidDel="00000000" w:rsidP="00000000" w:rsidRDefault="00000000" w:rsidRPr="00000000" w14:paraId="00000020">
      <w:pPr>
        <w:numPr>
          <w:ilvl w:val="3"/>
          <w:numId w:val="1"/>
        </w:numPr>
        <w:shd w:fill="ffffff" w:val="clear"/>
        <w:spacing w:after="0" w:afterAutospacing="0" w:before="0" w:beforeAutospacing="0" w:lineRule="auto"/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Grafana Demo</w:t>
      </w:r>
    </w:p>
    <w:p w:rsidR="00000000" w:rsidDel="00000000" w:rsidP="00000000" w:rsidRDefault="00000000" w:rsidRPr="00000000" w14:paraId="00000021">
      <w:pPr>
        <w:numPr>
          <w:ilvl w:val="3"/>
          <w:numId w:val="1"/>
        </w:numPr>
        <w:shd w:fill="ffffff" w:val="clear"/>
        <w:spacing w:after="0" w:afterAutospacing="0" w:before="0" w:beforeAutospacing="0" w:lineRule="auto"/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Slides</w:t>
      </w:r>
    </w:p>
    <w:p w:rsidR="00000000" w:rsidDel="00000000" w:rsidP="00000000" w:rsidRDefault="00000000" w:rsidRPr="00000000" w14:paraId="00000022">
      <w:pPr>
        <w:numPr>
          <w:ilvl w:val="3"/>
          <w:numId w:val="1"/>
        </w:numPr>
        <w:shd w:fill="ffffff" w:val="clear"/>
        <w:spacing w:after="0" w:afterAutospacing="0" w:before="0" w:beforeAutospacing="0" w:lineRule="auto"/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ML 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hd w:fill="ffffff" w:val="clear"/>
        <w:spacing w:after="220" w:before="0" w:beforeAutospacing="0" w:lineRule="auto"/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Walk in items</w:t>
      </w:r>
    </w:p>
    <w:p w:rsidR="00000000" w:rsidDel="00000000" w:rsidP="00000000" w:rsidRDefault="00000000" w:rsidRPr="00000000" w14:paraId="00000024">
      <w:pPr>
        <w:shd w:fill="ffffff" w:val="clear"/>
        <w:spacing w:after="220" w:before="220" w:lineRule="auto"/>
        <w:ind w:left="0" w:firstLine="0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f" w:val="clear"/>
        <w:spacing w:after="220" w:before="220" w:line="240" w:lineRule="auto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Walk-in items: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hd w:fill="ffffff" w:val="clear"/>
        <w:spacing w:after="0" w:afterAutospacing="0" w:before="22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demonstration purposes, is there any way to hard wire the CT board to an AD2 or plug in the ESP32 to get readings?</w:t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shd w:fill="ffffff" w:val="clear"/>
        <w:spacing w:after="0" w:afterAutospacing="0" w:before="0" w:beforeAutospacing="0"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May be able to send over </w:t>
      </w:r>
      <w:r w:rsidDel="00000000" w:rsidR="00000000" w:rsidRPr="00000000">
        <w:rPr>
          <w:b w:val="1"/>
          <w:sz w:val="24"/>
          <w:szCs w:val="24"/>
          <w:rtl w:val="0"/>
        </w:rPr>
        <w:t xml:space="preserve">SPI</w:t>
      </w:r>
      <w:r w:rsidDel="00000000" w:rsidR="00000000" w:rsidRPr="00000000">
        <w:rPr>
          <w:sz w:val="24"/>
          <w:szCs w:val="24"/>
          <w:rtl w:val="0"/>
        </w:rPr>
        <w:t xml:space="preserve">?</w:t>
      </w:r>
    </w:p>
    <w:p w:rsidR="00000000" w:rsidDel="00000000" w:rsidP="00000000" w:rsidRDefault="00000000" w:rsidRPr="00000000" w14:paraId="00000028">
      <w:pPr>
        <w:numPr>
          <w:ilvl w:val="2"/>
          <w:numId w:val="2"/>
        </w:numPr>
        <w:shd w:fill="ffffff" w:val="clear"/>
        <w:spacing w:after="0" w:afterAutospacing="0" w:before="0" w:beforeAutospacing="0" w:line="24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 waveforms logic analyzer, set the pins according to Github</w:t>
      </w:r>
    </w:p>
    <w:p w:rsidR="00000000" w:rsidDel="00000000" w:rsidP="00000000" w:rsidRDefault="00000000" w:rsidRPr="00000000" w14:paraId="00000029">
      <w:pPr>
        <w:numPr>
          <w:ilvl w:val="2"/>
          <w:numId w:val="2"/>
        </w:numPr>
        <w:shd w:fill="ffffff" w:val="clear"/>
        <w:spacing w:after="0" w:afterAutospacing="0" w:before="0" w:beforeAutospacing="0" w:line="24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Lower priority than ESPHome working on state wifi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hd w:fill="ffffff" w:val="clear"/>
        <w:spacing w:after="0" w:afterAutospacing="0" w:before="0" w:beforeAutospacing="0"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Is the project planning to be continued? Is there any documentation to focus on if so?</w:t>
      </w:r>
    </w:p>
    <w:p w:rsidR="00000000" w:rsidDel="00000000" w:rsidP="00000000" w:rsidRDefault="00000000" w:rsidRPr="00000000" w14:paraId="0000002B">
      <w:pPr>
        <w:numPr>
          <w:ilvl w:val="1"/>
          <w:numId w:val="2"/>
        </w:numPr>
        <w:shd w:fill="ffffff" w:val="clear"/>
        <w:spacing w:after="0" w:afterAutospacing="0" w:before="0" w:beforeAutospacing="0"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Improve documentation of previous group</w:t>
      </w:r>
    </w:p>
    <w:p w:rsidR="00000000" w:rsidDel="00000000" w:rsidP="00000000" w:rsidRDefault="00000000" w:rsidRPr="00000000" w14:paraId="0000002C">
      <w:pPr>
        <w:numPr>
          <w:ilvl w:val="1"/>
          <w:numId w:val="2"/>
        </w:numPr>
        <w:shd w:fill="ffffff" w:val="clear"/>
        <w:spacing w:after="220" w:before="0" w:beforeAutospacing="0"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Explanation of source code, comments in code how to use</w:t>
      </w:r>
    </w:p>
    <w:p w:rsidR="00000000" w:rsidDel="00000000" w:rsidP="00000000" w:rsidRDefault="00000000" w:rsidRPr="00000000" w14:paraId="0000002D">
      <w:pPr>
        <w:shd w:fill="ffffff" w:val="clear"/>
        <w:spacing w:after="220" w:before="22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3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mailto:lkasim@ncsu.edu" TargetMode="External"/><Relationship Id="rId10" Type="http://schemas.openxmlformats.org/officeDocument/2006/relationships/hyperlink" Target="mailto:rmcullom@ncsu.edu" TargetMode="External"/><Relationship Id="rId13" Type="http://schemas.openxmlformats.org/officeDocument/2006/relationships/header" Target="header1.xml"/><Relationship Id="rId12" Type="http://schemas.openxmlformats.org/officeDocument/2006/relationships/hyperlink" Target="https://docs.google.com/spreadsheets/d/19QlSl8Cbm5M9cFBJFcICrvQb3tRDH6ZTBHSlsWt19BE/edit#gid=770004057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erharris@ncsu.edu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google.com/calendar/event?eid=MnBuOTRzNTVvNDJwOW4xN240NmhmZG1pYWpfMjAyMzEyMDVUMTQwMDAwWiByYWJhaWxlM0BuY3N1LmVkdQ" TargetMode="External"/><Relationship Id="rId7" Type="http://schemas.openxmlformats.org/officeDocument/2006/relationships/hyperlink" Target="mailto:huangjie.gong@us.abb.com" TargetMode="External"/><Relationship Id="rId8" Type="http://schemas.openxmlformats.org/officeDocument/2006/relationships/hyperlink" Target="mailto:rabaile3@ncs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