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2C59" w14:textId="77777777" w:rsidR="001C0A13" w:rsidRPr="00AE1BDD" w:rsidRDefault="001C0A13" w:rsidP="00FB63E7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022"/>
        <w:gridCol w:w="3023"/>
        <w:gridCol w:w="3021"/>
      </w:tblGrid>
      <w:tr w:rsidR="00420E0D" w14:paraId="5A9C53E9" w14:textId="77777777" w:rsidTr="005949CC">
        <w:trPr>
          <w:cantSplit/>
          <w:trHeight w:val="20"/>
          <w:tblHeader/>
          <w:jc w:val="center"/>
        </w:trPr>
        <w:tc>
          <w:tcPr>
            <w:tcW w:w="166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1CE97" w14:textId="77777777" w:rsidR="00420E0D" w:rsidRDefault="006C28A2">
            <w:bookmarkStart w:id="0" w:name="_GoBack"/>
            <w:r>
              <w:rPr>
                <w:rFonts w:ascii="Arial" w:eastAsia="Arial" w:hAnsi="Arial" w:cs="Arial"/>
                <w:b/>
                <w:color w:val="000000"/>
              </w:rPr>
              <w:t>Cluster</w:t>
            </w:r>
          </w:p>
        </w:tc>
        <w:tc>
          <w:tcPr>
            <w:tcW w:w="166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F2D8E" w14:textId="77777777" w:rsidR="00420E0D" w:rsidRDefault="006C28A2">
            <w:r>
              <w:rPr>
                <w:rFonts w:ascii="Arial" w:eastAsia="Arial" w:hAnsi="Arial" w:cs="Arial"/>
                <w:b/>
                <w:color w:val="000000"/>
              </w:rPr>
              <w:t>Guideline Documents</w:t>
            </w:r>
          </w:p>
        </w:tc>
        <w:tc>
          <w:tcPr>
            <w:tcW w:w="166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36AFE" w14:textId="77777777" w:rsidR="00420E0D" w:rsidRDefault="006C28A2">
            <w:r>
              <w:rPr>
                <w:rFonts w:ascii="Arial" w:eastAsia="Arial" w:hAnsi="Arial" w:cs="Arial"/>
                <w:b/>
                <w:color w:val="000000"/>
              </w:rPr>
              <w:t>Number of references in cluster</w:t>
            </w:r>
          </w:p>
        </w:tc>
      </w:tr>
      <w:tr w:rsidR="00420E0D" w14:paraId="76B8812F" w14:textId="77777777" w:rsidTr="005949CC">
        <w:trPr>
          <w:cantSplit/>
          <w:trHeight w:val="20"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EFFB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23DF6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RCP 2018, SGR 2016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FCEAD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40</w:t>
            </w:r>
          </w:p>
        </w:tc>
      </w:tr>
      <w:tr w:rsidR="00420E0D" w14:paraId="2FC8B3DB" w14:textId="77777777" w:rsidTr="005949CC">
        <w:trPr>
          <w:cantSplit/>
          <w:trHeight w:val="20"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0ED13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3B544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FDA 2016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B07F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420E0D" w14:paraId="33711F9D" w14:textId="77777777" w:rsidTr="005949CC">
        <w:trPr>
          <w:cantSplit/>
          <w:trHeight w:val="20"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A97B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AB41D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WHO 2014, PHE 2019, NICE 2018, CRUK 2018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CB3F9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37</w:t>
            </w:r>
          </w:p>
        </w:tc>
      </w:tr>
      <w:tr w:rsidR="00420E0D" w14:paraId="7DCC96A9" w14:textId="77777777" w:rsidTr="005949CC">
        <w:trPr>
          <w:cantSplit/>
          <w:trHeight w:val="20"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6A0CE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3BF59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PHE 2015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0A23B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68</w:t>
            </w:r>
          </w:p>
        </w:tc>
      </w:tr>
      <w:tr w:rsidR="00420E0D" w14:paraId="1D2DC708" w14:textId="77777777" w:rsidTr="005949CC">
        <w:trPr>
          <w:cantSplit/>
          <w:trHeight w:val="20"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BA85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C5429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WHO 2016, CC AUS 2014, APHA 2014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8C8D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42</w:t>
            </w:r>
          </w:p>
        </w:tc>
      </w:tr>
      <w:tr w:rsidR="00420E0D" w14:paraId="43D4582E" w14:textId="77777777" w:rsidTr="005949CC">
        <w:trPr>
          <w:cantSplit/>
          <w:trHeight w:val="20"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2E2A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B3D6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NHMRC 2017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E385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36</w:t>
            </w:r>
          </w:p>
        </w:tc>
      </w:tr>
      <w:tr w:rsidR="00420E0D" w14:paraId="482A43CD" w14:textId="77777777" w:rsidTr="005949CC">
        <w:trPr>
          <w:cantSplit/>
          <w:trHeight w:val="20"/>
          <w:jc w:val="center"/>
        </w:trPr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C815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3B2A3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PHE 2016, AMA 2015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8C4FF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</w:tr>
      <w:tr w:rsidR="00420E0D" w14:paraId="0CFBB9FB" w14:textId="77777777" w:rsidTr="005949CC">
        <w:trPr>
          <w:cantSplit/>
          <w:trHeight w:val="20"/>
          <w:jc w:val="center"/>
        </w:trPr>
        <w:tc>
          <w:tcPr>
            <w:tcW w:w="1667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EF29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1667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EA9A6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PHE 2018, RACP 2018</w:t>
            </w:r>
          </w:p>
        </w:tc>
        <w:tc>
          <w:tcPr>
            <w:tcW w:w="1667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1028" w14:textId="77777777" w:rsidR="00420E0D" w:rsidRDefault="006C28A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63</w:t>
            </w:r>
          </w:p>
        </w:tc>
      </w:tr>
      <w:bookmarkEnd w:id="0"/>
    </w:tbl>
    <w:p w14:paraId="001798A4" w14:textId="77777777" w:rsidR="006C28A2" w:rsidRDefault="006C28A2"/>
    <w:sectPr w:rsidR="006C28A2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A073E"/>
    <w:rsid w:val="001C0A13"/>
    <w:rsid w:val="001D75AB"/>
    <w:rsid w:val="00362E65"/>
    <w:rsid w:val="004158F9"/>
    <w:rsid w:val="00420E0D"/>
    <w:rsid w:val="00457CF1"/>
    <w:rsid w:val="005949CC"/>
    <w:rsid w:val="006C28A2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E12B8"/>
  <w14:defaultImageDpi w14:val="300"/>
  <w15:docId w15:val="{73254AB1-4A35-4A70-AD63-E1099D5F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A2B08A8.dotm</Template>
  <TotalTime>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Baxter (student)</cp:lastModifiedBy>
  <cp:revision>8</cp:revision>
  <dcterms:created xsi:type="dcterms:W3CDTF">2017-02-28T11:18:00Z</dcterms:created>
  <dcterms:modified xsi:type="dcterms:W3CDTF">2020-02-21T14:19:00Z</dcterms:modified>
  <cp:category/>
</cp:coreProperties>
</file>