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03997272" w:rsidR="004F5BF2" w:rsidRDefault="001B45BA">
      <w:pPr>
        <w:pStyle w:val="Title"/>
      </w:pPr>
      <w:r>
        <w:rPr>
          <w:noProof/>
        </w:rPr>
        <w:drawing>
          <wp:anchor distT="0" distB="0" distL="114300" distR="114300" simplePos="0" relativeHeight="251658240" behindDoc="0" locked="0" layoutInCell="1" allowOverlap="1" wp14:anchorId="3B3682BF" wp14:editId="0F6A0148">
            <wp:simplePos x="446405" y="1403350"/>
            <wp:positionH relativeFrom="margin">
              <wp:align>center</wp:align>
            </wp:positionH>
            <wp:positionV relativeFrom="margin">
              <wp:align>top</wp:align>
            </wp:positionV>
            <wp:extent cx="6666865" cy="1238250"/>
            <wp:effectExtent l="0" t="0" r="63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2" name="Picture" descr="images/hbsc_logo.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66865" cy="1238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25D4C">
        <w:t>HEALTH BEHAVIOUR IN SCHOOL-AGED CHILDREN STUDY</w:t>
      </w:r>
    </w:p>
    <w:p w14:paraId="3B3681E3" w14:textId="026BFB6F" w:rsidR="004F5BF2" w:rsidRDefault="004F5BF2" w:rsidP="001B45BA">
      <w:pPr>
        <w:pStyle w:val="Testheader"/>
        <w:jc w:val="left"/>
      </w:pP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10"/>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A1347F">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A1347F">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A1347F">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A1347F">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A1347F">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A1347F">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252C3D">
      <w:pPr>
        <w:pStyle w:val="Compact"/>
        <w:numPr>
          <w:ilvl w:val="0"/>
          <w:numId w:val="15"/>
        </w:numPr>
      </w:pPr>
      <w:r>
        <w:t>General health and sleep</w:t>
      </w:r>
    </w:p>
    <w:p w14:paraId="3B3681F5" w14:textId="77777777" w:rsidR="004F5BF2" w:rsidRDefault="00325D4C" w:rsidP="00252C3D">
      <w:pPr>
        <w:pStyle w:val="Compact"/>
        <w:numPr>
          <w:ilvl w:val="0"/>
          <w:numId w:val="15"/>
        </w:numPr>
      </w:pPr>
      <w:r>
        <w:t>Mental health and wellbeing</w:t>
      </w:r>
    </w:p>
    <w:p w14:paraId="3B3681F6" w14:textId="77777777" w:rsidR="004F5BF2" w:rsidRDefault="00325D4C" w:rsidP="00252C3D">
      <w:pPr>
        <w:pStyle w:val="Compact"/>
        <w:numPr>
          <w:ilvl w:val="0"/>
          <w:numId w:val="15"/>
        </w:numPr>
      </w:pPr>
      <w:r>
        <w:t>Eating habits</w:t>
      </w:r>
    </w:p>
    <w:p w14:paraId="3B3681F7" w14:textId="77777777" w:rsidR="004F5BF2" w:rsidRDefault="00325D4C" w:rsidP="00252C3D">
      <w:pPr>
        <w:pStyle w:val="Compact"/>
        <w:numPr>
          <w:ilvl w:val="0"/>
          <w:numId w:val="15"/>
        </w:numPr>
      </w:pPr>
      <w:r>
        <w:t>Physical activity and leisure activities</w:t>
      </w:r>
    </w:p>
    <w:p w14:paraId="3B3681F8" w14:textId="77777777" w:rsidR="004F5BF2" w:rsidRDefault="00325D4C" w:rsidP="00252C3D">
      <w:pPr>
        <w:pStyle w:val="Compact"/>
        <w:numPr>
          <w:ilvl w:val="0"/>
          <w:numId w:val="15"/>
        </w:numPr>
      </w:pPr>
      <w:r>
        <w:t>Experience of bullying</w:t>
      </w:r>
    </w:p>
    <w:p w14:paraId="3B3681F9" w14:textId="77777777" w:rsidR="004F5BF2" w:rsidRDefault="00325D4C" w:rsidP="00252C3D">
      <w:pPr>
        <w:pStyle w:val="Compact"/>
        <w:numPr>
          <w:ilvl w:val="0"/>
          <w:numId w:val="15"/>
        </w:numPr>
      </w:pPr>
      <w:r>
        <w:t>Substance use</w:t>
      </w:r>
    </w:p>
    <w:p w14:paraId="3B3681FA" w14:textId="77777777" w:rsidR="004F5BF2" w:rsidRDefault="00325D4C" w:rsidP="00252C3D">
      <w:pPr>
        <w:pStyle w:val="Compact"/>
        <w:numPr>
          <w:ilvl w:val="0"/>
          <w:numId w:val="15"/>
        </w:numPr>
      </w:pPr>
      <w:r>
        <w:t>Electronic media use</w:t>
      </w:r>
    </w:p>
    <w:p w14:paraId="3B3681FB" w14:textId="77777777" w:rsidR="004F5BF2" w:rsidRDefault="00325D4C" w:rsidP="00252C3D">
      <w:pPr>
        <w:pStyle w:val="Compact"/>
        <w:numPr>
          <w:ilvl w:val="0"/>
          <w:numId w:val="15"/>
        </w:numPr>
      </w:pPr>
      <w:r>
        <w:t>Impact of COVID 19</w:t>
      </w:r>
    </w:p>
    <w:p w14:paraId="3B3681FC" w14:textId="77777777" w:rsidR="004F5BF2" w:rsidRDefault="00325D4C" w:rsidP="00252C3D">
      <w:pPr>
        <w:pStyle w:val="Compact"/>
        <w:numPr>
          <w:ilvl w:val="0"/>
          <w:numId w:val="15"/>
        </w:numPr>
      </w:pPr>
      <w:r>
        <w:t>Social relationships and support</w:t>
      </w:r>
    </w:p>
    <w:p w14:paraId="3B3681FD" w14:textId="77777777" w:rsidR="004F5BF2" w:rsidRDefault="00325D4C" w:rsidP="00252C3D">
      <w:pPr>
        <w:pStyle w:val="Compact"/>
        <w:numPr>
          <w:ilvl w:val="0"/>
          <w:numId w:val="15"/>
        </w:numPr>
      </w:pPr>
      <w:r>
        <w:t>The school environment</w:t>
      </w:r>
    </w:p>
    <w:p w14:paraId="3B3681FE" w14:textId="77777777" w:rsidR="004F5BF2" w:rsidRDefault="00325D4C">
      <w:r>
        <w:t>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252C3D">
      <w:pPr>
        <w:pStyle w:val="Compact"/>
        <w:numPr>
          <w:ilvl w:val="0"/>
          <w:numId w:val="14"/>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252C3D">
      <w:pPr>
        <w:pStyle w:val="Compact"/>
        <w:numPr>
          <w:ilvl w:val="0"/>
          <w:numId w:val="14"/>
        </w:numPr>
      </w:pPr>
      <w:r>
        <w:lastRenderedPageBreak/>
        <w:t>Most data are presented as a cut-off, for example, two answers to a question are combined, such as feeling ‘often’ or ‘always’ confident.</w:t>
      </w:r>
    </w:p>
    <w:p w14:paraId="3B368202" w14:textId="77777777" w:rsidR="004F5BF2" w:rsidRDefault="00325D4C" w:rsidP="00252C3D">
      <w:pPr>
        <w:pStyle w:val="Compact"/>
        <w:numPr>
          <w:ilvl w:val="0"/>
          <w:numId w:val="14"/>
        </w:numPr>
      </w:pPr>
      <w:r>
        <w:t>Some measures combine responses to a series of questions to create a mean score, for example, sleep quality, teacher support.</w:t>
      </w:r>
    </w:p>
    <w:p w14:paraId="3B368203" w14:textId="74368C5F" w:rsidR="004F5BF2" w:rsidRDefault="00325D4C" w:rsidP="00252C3D">
      <w:pPr>
        <w:pStyle w:val="Compact"/>
        <w:numPr>
          <w:ilvl w:val="0"/>
          <w:numId w:val="14"/>
        </w:numPr>
      </w:pPr>
      <w:r>
        <w:t xml:space="preserve">Some of the same measures were also used in the 2018 HBSC Scotland survey. To see the 2018 Scotland HBSC national report: </w:t>
      </w:r>
      <w:hyperlink r:id="rId11">
        <w:r>
          <w:rPr>
            <w:rStyle w:val="Hyperlink"/>
          </w:rPr>
          <w:t>Media_707475_smxx.pdf (gla.ac.uk)</w:t>
        </w:r>
      </w:hyperlink>
    </w:p>
    <w:p w14:paraId="3B368204" w14:textId="77777777"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Grid"/>
        <w:tblW w:w="0" w:type="auto"/>
        <w:tblLook w:val="0020" w:firstRow="1" w:lastRow="0" w:firstColumn="0" w:lastColumn="0" w:noHBand="0" w:noVBand="0"/>
      </w:tblPr>
      <w:tblGrid>
        <w:gridCol w:w="689"/>
        <w:gridCol w:w="703"/>
        <w:gridCol w:w="581"/>
      </w:tblGrid>
      <w:tr w:rsidR="004F5BF2" w14:paraId="3B368216" w14:textId="77777777" w:rsidTr="009530A5">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9530A5">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9530A5">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fldSimple w:instr=" SEQ Figure \* ARABIC ">
        <w:r>
          <w:rPr>
            <w:noProof/>
          </w:rPr>
          <w:t>1</w:t>
        </w:r>
      </w:fldSimple>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B1E186C" w14:textId="72FA556A" w:rsidR="00121825" w:rsidRDefault="00121825">
      <w:r w:rsidRPr="00121825">
        <w:t>Figure 1: % pupils who report good or excellent health</w:t>
      </w:r>
      <w:bookmarkEnd w:id="3"/>
      <w:bookmarkEnd w:id="7"/>
    </w:p>
    <w:sectPr w:rsidR="00121825" w:rsidSect="0001594F">
      <w:footerReference w:type="default" r:id="rId15"/>
      <w:type w:val="continuous"/>
      <w:pgSz w:w="11952" w:h="1684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A3309" w14:textId="77777777" w:rsidR="00A1347F" w:rsidRDefault="00A1347F">
      <w:pPr>
        <w:spacing w:after="0" w:line="240" w:lineRule="auto"/>
      </w:pPr>
      <w:r>
        <w:separator/>
      </w:r>
    </w:p>
  </w:endnote>
  <w:endnote w:type="continuationSeparator" w:id="0">
    <w:p w14:paraId="09629E2E" w14:textId="77777777" w:rsidR="00A1347F" w:rsidRDefault="00A1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A13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A9E79" w14:textId="77777777" w:rsidR="00A1347F" w:rsidRDefault="00A1347F">
      <w:r>
        <w:separator/>
      </w:r>
    </w:p>
  </w:footnote>
  <w:footnote w:type="continuationSeparator" w:id="0">
    <w:p w14:paraId="71DA2A8D" w14:textId="77777777" w:rsidR="00A1347F" w:rsidRDefault="00A13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A4E2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981F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78C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E422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3E2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79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21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61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1EE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8CA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EA5A16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749F4"/>
    <w:multiLevelType w:val="hybridMultilevel"/>
    <w:tmpl w:val="A4FCC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40E79"/>
    <w:multiLevelType w:val="hybridMultilevel"/>
    <w:tmpl w:val="CE1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 w:numId="14" w16cid:durableId="577331245">
    <w:abstractNumId w:val="14"/>
  </w:num>
  <w:num w:numId="15" w16cid:durableId="533692240">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1594F"/>
    <w:rsid w:val="000649A1"/>
    <w:rsid w:val="000C0B61"/>
    <w:rsid w:val="00121825"/>
    <w:rsid w:val="001B45BA"/>
    <w:rsid w:val="00252C3D"/>
    <w:rsid w:val="00273C9D"/>
    <w:rsid w:val="00325D4C"/>
    <w:rsid w:val="00366FFF"/>
    <w:rsid w:val="004F5BF2"/>
    <w:rsid w:val="00545867"/>
    <w:rsid w:val="00576220"/>
    <w:rsid w:val="00592FBB"/>
    <w:rsid w:val="006659CA"/>
    <w:rsid w:val="009530A5"/>
    <w:rsid w:val="00A1347F"/>
    <w:rsid w:val="00AF1273"/>
    <w:rsid w:val="00C506B0"/>
    <w:rsid w:val="00D00E6D"/>
    <w:rsid w:val="00D0200B"/>
    <w:rsid w:val="00F34A9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 w:type="paragraph" w:customStyle="1" w:styleId="Compact">
    <w:name w:val="Compact"/>
    <w:basedOn w:val="Normal"/>
    <w:link w:val="CompactChar"/>
    <w:qFormat/>
    <w:rsid w:val="00252C3D"/>
    <w:pPr>
      <w:contextualSpacing/>
    </w:pPr>
  </w:style>
  <w:style w:type="character" w:customStyle="1" w:styleId="CompactChar">
    <w:name w:val="Compact Char"/>
    <w:basedOn w:val="DefaultParagraphFont"/>
    <w:link w:val="Compact"/>
    <w:rsid w:val="00252C3D"/>
    <w:rPr>
      <w:sz w:val="24"/>
    </w:rPr>
  </w:style>
  <w:style w:type="table" w:customStyle="1" w:styleId="HBSCTable">
    <w:name w:val="HBSCTable"/>
    <w:basedOn w:val="TableGrid"/>
    <w:uiPriority w:val="99"/>
    <w:rsid w:val="00AF1273"/>
    <w:tblPr/>
    <w:tblStylePr w:type="firstRow">
      <w:rPr>
        <w:b/>
        <w:color w:val="auto"/>
      </w:rPr>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a.ac.uk/media/Media_707475_smxx.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13</cp:revision>
  <dcterms:created xsi:type="dcterms:W3CDTF">2022-05-31T10:07:00Z</dcterms:created>
  <dcterms:modified xsi:type="dcterms:W3CDTF">2022-06-06T20:20:00Z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