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35F32" w14:textId="106D8DE5" w:rsidR="0083726A" w:rsidRPr="002F5849" w:rsidRDefault="006F6552" w:rsidP="00770E8A">
      <w:pPr>
        <w:pStyle w:val="Heading1"/>
      </w:pPr>
      <w:r w:rsidRPr="002F5849">
        <w:t>Tables</w:t>
      </w:r>
    </w:p>
    <w:p w14:paraId="5BFF48E5" w14:textId="0E3F564F" w:rsidR="008B1948" w:rsidRDefault="006F6552" w:rsidP="00D27097">
      <w:pPr>
        <w:pStyle w:val="Heading2"/>
        <w:rPr>
          <w:rFonts w:cs="Arial"/>
        </w:rPr>
      </w:pPr>
      <w:r w:rsidRPr="57293434">
        <w:rPr>
          <w:rFonts w:cs="Arial"/>
        </w:rPr>
        <w:t>Table 1 – Socio-demographic characteristic</w:t>
      </w:r>
      <w:r w:rsidR="00BE753D" w:rsidRPr="57293434">
        <w:rPr>
          <w:rFonts w:cs="Arial"/>
        </w:rPr>
        <w:t>s</w:t>
      </w:r>
      <w:r w:rsidR="00653AD9" w:rsidRPr="57293434">
        <w:rPr>
          <w:rFonts w:cs="Arial"/>
        </w:rPr>
        <w:t xml:space="preserve"> of </w:t>
      </w:r>
      <w:r w:rsidR="003C01AE" w:rsidRPr="57293434">
        <w:rPr>
          <w:rFonts w:cs="Arial"/>
        </w:rPr>
        <w:t>sexually active pa</w:t>
      </w:r>
      <w:r w:rsidR="00A0091E" w:rsidRPr="57293434">
        <w:rPr>
          <w:rFonts w:cs="Arial"/>
        </w:rPr>
        <w:t>r</w:t>
      </w:r>
      <w:r w:rsidR="003C01AE" w:rsidRPr="57293434">
        <w:rPr>
          <w:rFonts w:cs="Arial"/>
        </w:rPr>
        <w:t xml:space="preserve">ticipants aged 18-44 years, described as female at birth who reported sex </w:t>
      </w:r>
      <w:r w:rsidR="00A0091E" w:rsidRPr="57293434">
        <w:rPr>
          <w:rFonts w:cs="Arial"/>
        </w:rPr>
        <w:t>with a man in the past year</w:t>
      </w: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226"/>
        <w:gridCol w:w="5409"/>
        <w:gridCol w:w="2115"/>
        <w:gridCol w:w="1716"/>
        <w:gridCol w:w="1716"/>
        <w:gridCol w:w="1716"/>
        <w:gridCol w:w="1898"/>
      </w:tblGrid>
      <w:tr w:rsidR="00C232EF" w:rsidRPr="004B4522" w14:paraId="71EE561B" w14:textId="77777777" w:rsidTr="365AF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33B22527" w14:textId="42099AAA" w:rsidR="00C232EF" w:rsidRPr="004B4522" w:rsidRDefault="00C232EF" w:rsidP="00C232EF">
            <w:pPr>
              <w:pStyle w:val="Body"/>
            </w:pPr>
            <w:r>
              <w:t>Age group</w:t>
            </w:r>
          </w:p>
        </w:tc>
        <w:tc>
          <w:tcPr>
            <w:tcW w:w="0" w:type="auto"/>
          </w:tcPr>
          <w:p w14:paraId="54480B67" w14:textId="77777777" w:rsidR="00C232EF" w:rsidRPr="004B4522" w:rsidRDefault="00C232EF" w:rsidP="00C232EF">
            <w:pPr>
              <w:pStyle w:val="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32EF">
              <w:t>18-24</w:t>
            </w:r>
          </w:p>
        </w:tc>
        <w:tc>
          <w:tcPr>
            <w:tcW w:w="0" w:type="auto"/>
          </w:tcPr>
          <w:p w14:paraId="6AEA5E22" w14:textId="77777777" w:rsidR="00C232EF" w:rsidRPr="004B4522" w:rsidRDefault="00C232EF" w:rsidP="00C232EF">
            <w:pPr>
              <w:pStyle w:val="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32EF">
              <w:t>25-29</w:t>
            </w:r>
          </w:p>
        </w:tc>
        <w:tc>
          <w:tcPr>
            <w:tcW w:w="0" w:type="auto"/>
          </w:tcPr>
          <w:p w14:paraId="3C2A37E3" w14:textId="77777777" w:rsidR="00C232EF" w:rsidRPr="004B4522" w:rsidRDefault="00C232EF" w:rsidP="00C232EF">
            <w:pPr>
              <w:pStyle w:val="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32EF">
              <w:t>30-34</w:t>
            </w:r>
          </w:p>
        </w:tc>
        <w:tc>
          <w:tcPr>
            <w:tcW w:w="0" w:type="auto"/>
          </w:tcPr>
          <w:p w14:paraId="3AAECAEB" w14:textId="77777777" w:rsidR="00C232EF" w:rsidRPr="004B4522" w:rsidRDefault="00C232EF" w:rsidP="00C232EF">
            <w:pPr>
              <w:pStyle w:val="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32EF">
              <w:t>35-44</w:t>
            </w:r>
          </w:p>
        </w:tc>
        <w:tc>
          <w:tcPr>
            <w:tcW w:w="0" w:type="auto"/>
          </w:tcPr>
          <w:p w14:paraId="5EAB6FD6" w14:textId="77777777" w:rsidR="00C232EF" w:rsidRPr="004B4522" w:rsidRDefault="00C232EF" w:rsidP="00C232EF">
            <w:pPr>
              <w:pStyle w:val="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32EF">
              <w:t>All ages</w:t>
            </w:r>
          </w:p>
        </w:tc>
      </w:tr>
      <w:tr w:rsidR="004B4522" w:rsidRPr="004B4522" w14:paraId="0AA09289" w14:textId="77777777" w:rsidTr="365AF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</w:tcPr>
          <w:p w14:paraId="5F6A4331" w14:textId="77777777" w:rsidR="00DF57A2" w:rsidRPr="004662DB" w:rsidRDefault="00DF57A2" w:rsidP="00C232EF">
            <w:pPr>
              <w:pStyle w:val="Body"/>
              <w:rPr>
                <w:sz w:val="22"/>
              </w:rPr>
            </w:pPr>
            <w:r w:rsidRPr="004662DB">
              <w:rPr>
                <w:sz w:val="22"/>
              </w:rPr>
              <w:t>Total</w:t>
            </w:r>
          </w:p>
        </w:tc>
      </w:tr>
      <w:tr w:rsidR="00DF57A2" w:rsidRPr="004B4522" w14:paraId="0087A0D4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223C2E" w14:textId="77777777" w:rsidR="00DF57A2" w:rsidRPr="004B4522" w:rsidRDefault="00DF57A2" w:rsidP="00C232EF">
            <w:pPr>
              <w:pStyle w:val="Body"/>
            </w:pPr>
          </w:p>
        </w:tc>
        <w:tc>
          <w:tcPr>
            <w:tcW w:w="0" w:type="auto"/>
          </w:tcPr>
          <w:p w14:paraId="356B8335" w14:textId="65EAE212" w:rsidR="00DF57A2" w:rsidRPr="004B4522" w:rsidRDefault="00DF2E5D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Distribution across age categories</w:t>
            </w:r>
            <w:r w:rsidR="00DF57A2" w:rsidRPr="00C232EF">
              <w:t xml:space="preserve"> (% (95% CI))</w:t>
            </w:r>
          </w:p>
        </w:tc>
        <w:tc>
          <w:tcPr>
            <w:tcW w:w="0" w:type="auto"/>
          </w:tcPr>
          <w:p w14:paraId="78956191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16.7 (15.3, 18.1)</w:t>
            </w:r>
          </w:p>
        </w:tc>
        <w:tc>
          <w:tcPr>
            <w:tcW w:w="0" w:type="auto"/>
          </w:tcPr>
          <w:p w14:paraId="15CCE54C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25.3 (23.7, 27.1)</w:t>
            </w:r>
          </w:p>
        </w:tc>
        <w:tc>
          <w:tcPr>
            <w:tcW w:w="0" w:type="auto"/>
          </w:tcPr>
          <w:p w14:paraId="7085648E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21.3 (19.7, 22.9)</w:t>
            </w:r>
          </w:p>
        </w:tc>
        <w:tc>
          <w:tcPr>
            <w:tcW w:w="0" w:type="auto"/>
          </w:tcPr>
          <w:p w14:paraId="486F9485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36.7 (34.9, 38.6)</w:t>
            </w:r>
          </w:p>
        </w:tc>
        <w:tc>
          <w:tcPr>
            <w:tcW w:w="0" w:type="auto"/>
          </w:tcPr>
          <w:p w14:paraId="7BA192BF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100.0%</w:t>
            </w:r>
          </w:p>
        </w:tc>
      </w:tr>
      <w:tr w:rsidR="004B4522" w:rsidRPr="004B4522" w14:paraId="00C23EDB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3186CE" w14:textId="77777777" w:rsidR="00DF57A2" w:rsidRPr="004B4522" w:rsidRDefault="00DF57A2" w:rsidP="00C232EF">
            <w:pPr>
              <w:pStyle w:val="Body"/>
            </w:pPr>
          </w:p>
        </w:tc>
        <w:tc>
          <w:tcPr>
            <w:tcW w:w="0" w:type="auto"/>
          </w:tcPr>
          <w:p w14:paraId="7D0D89F7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Denominators (weighted, unweighted)</w:t>
            </w:r>
          </w:p>
        </w:tc>
        <w:tc>
          <w:tcPr>
            <w:tcW w:w="0" w:type="auto"/>
          </w:tcPr>
          <w:p w14:paraId="0B72BB26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213, 265</w:t>
            </w:r>
          </w:p>
        </w:tc>
        <w:tc>
          <w:tcPr>
            <w:tcW w:w="0" w:type="auto"/>
          </w:tcPr>
          <w:p w14:paraId="4B82625E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324, 397</w:t>
            </w:r>
          </w:p>
        </w:tc>
        <w:tc>
          <w:tcPr>
            <w:tcW w:w="0" w:type="auto"/>
          </w:tcPr>
          <w:p w14:paraId="64048783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272, 320</w:t>
            </w:r>
          </w:p>
        </w:tc>
        <w:tc>
          <w:tcPr>
            <w:tcW w:w="0" w:type="auto"/>
          </w:tcPr>
          <w:p w14:paraId="1CCFA4DA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470, 506</w:t>
            </w:r>
          </w:p>
        </w:tc>
        <w:tc>
          <w:tcPr>
            <w:tcW w:w="0" w:type="auto"/>
          </w:tcPr>
          <w:p w14:paraId="64F40720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1279, 1488</w:t>
            </w:r>
          </w:p>
        </w:tc>
      </w:tr>
      <w:tr w:rsidR="00DF57A2" w:rsidRPr="004B4522" w14:paraId="14D9D481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F1FE13" w14:textId="77777777" w:rsidR="00DF57A2" w:rsidRPr="004B4522" w:rsidRDefault="00DF57A2" w:rsidP="00C232EF">
            <w:pPr>
              <w:pStyle w:val="Body"/>
            </w:pPr>
          </w:p>
        </w:tc>
        <w:tc>
          <w:tcPr>
            <w:tcW w:w="0" w:type="auto"/>
          </w:tcPr>
          <w:p w14:paraId="7CACE050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F265853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D1713FC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9668E5B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E6FEA70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681990F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E9B" w:rsidRPr="004B4522" w14:paraId="0CB54726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369FE692" w14:textId="20F1B266" w:rsidR="00C65E9B" w:rsidRPr="004B4522" w:rsidRDefault="00C65E9B" w:rsidP="00C65E9B">
            <w:pPr>
              <w:pStyle w:val="Body"/>
            </w:pPr>
            <w:r w:rsidRPr="00224E0D">
              <w:rPr>
                <w:sz w:val="22"/>
              </w:rPr>
              <w:t>Distributions within age categories</w:t>
            </w:r>
          </w:p>
        </w:tc>
        <w:tc>
          <w:tcPr>
            <w:tcW w:w="0" w:type="auto"/>
          </w:tcPr>
          <w:p w14:paraId="2F5D35D9" w14:textId="7355B9A2" w:rsidR="00C65E9B" w:rsidRPr="00772D60" w:rsidRDefault="00C65E9B" w:rsidP="00C65E9B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772D60">
              <w:rPr>
                <w:rFonts w:eastAsia="DengXian" w:cs="Arial"/>
                <w:b/>
                <w:bCs/>
                <w:szCs w:val="20"/>
              </w:rPr>
              <w:t>% (95% CI)</w:t>
            </w:r>
          </w:p>
        </w:tc>
        <w:tc>
          <w:tcPr>
            <w:tcW w:w="0" w:type="auto"/>
          </w:tcPr>
          <w:p w14:paraId="25E79243" w14:textId="533E0378" w:rsidR="00C65E9B" w:rsidRPr="00772D60" w:rsidRDefault="00C65E9B" w:rsidP="00C65E9B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DengXian" w:cs="Arial"/>
                <w:b/>
                <w:bCs/>
                <w:sz w:val="18"/>
                <w:szCs w:val="18"/>
              </w:rPr>
            </w:pPr>
            <w:r w:rsidRPr="00772D60">
              <w:rPr>
                <w:rFonts w:eastAsia="DengXian" w:cs="Arial"/>
                <w:b/>
                <w:bCs/>
                <w:szCs w:val="20"/>
              </w:rPr>
              <w:t>% (95% CI)</w:t>
            </w:r>
          </w:p>
        </w:tc>
        <w:tc>
          <w:tcPr>
            <w:tcW w:w="0" w:type="auto"/>
          </w:tcPr>
          <w:p w14:paraId="3FE2D24E" w14:textId="5FA22FD9" w:rsidR="00C65E9B" w:rsidRPr="00772D60" w:rsidRDefault="00C65E9B" w:rsidP="00C65E9B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772D60">
              <w:rPr>
                <w:rFonts w:eastAsia="DengXian" w:cs="Arial"/>
                <w:b/>
                <w:bCs/>
                <w:szCs w:val="20"/>
              </w:rPr>
              <w:t>% (95% CI)</w:t>
            </w:r>
          </w:p>
        </w:tc>
        <w:tc>
          <w:tcPr>
            <w:tcW w:w="0" w:type="auto"/>
          </w:tcPr>
          <w:p w14:paraId="7BAADC7D" w14:textId="6C127FD5" w:rsidR="00C65E9B" w:rsidRPr="00772D60" w:rsidRDefault="00C65E9B" w:rsidP="00C65E9B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772D60">
              <w:rPr>
                <w:rFonts w:eastAsia="DengXian" w:cs="Arial"/>
                <w:b/>
                <w:bCs/>
                <w:szCs w:val="20"/>
              </w:rPr>
              <w:t>% (95% CI)</w:t>
            </w:r>
          </w:p>
        </w:tc>
        <w:tc>
          <w:tcPr>
            <w:tcW w:w="0" w:type="auto"/>
          </w:tcPr>
          <w:p w14:paraId="64D9A5AA" w14:textId="1CBEECB7" w:rsidR="00C65E9B" w:rsidRPr="00772D60" w:rsidRDefault="00C65E9B" w:rsidP="00C65E9B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772D60">
              <w:rPr>
                <w:rFonts w:eastAsia="DengXian" w:cs="Arial"/>
                <w:b/>
                <w:bCs/>
                <w:szCs w:val="20"/>
              </w:rPr>
              <w:t>% (95% CI)</w:t>
            </w:r>
          </w:p>
        </w:tc>
      </w:tr>
      <w:tr w:rsidR="004B4522" w:rsidRPr="004B4522" w14:paraId="15E7FB37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</w:tcPr>
          <w:p w14:paraId="03BA1C9A" w14:textId="77777777" w:rsidR="00DF57A2" w:rsidRPr="004B4522" w:rsidRDefault="00DF57A2" w:rsidP="00C232EF">
            <w:pPr>
              <w:pStyle w:val="Body"/>
            </w:pPr>
            <w:r w:rsidRPr="00C232EF">
              <w:t>Ethnicity</w:t>
            </w:r>
          </w:p>
        </w:tc>
      </w:tr>
      <w:tr w:rsidR="00DF57A2" w:rsidRPr="004B4522" w14:paraId="0B6E95AA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9D3A74" w14:textId="77777777" w:rsidR="00DF57A2" w:rsidRPr="004B4522" w:rsidRDefault="00DF57A2" w:rsidP="00C232EF">
            <w:pPr>
              <w:pStyle w:val="Body"/>
            </w:pPr>
          </w:p>
        </w:tc>
        <w:tc>
          <w:tcPr>
            <w:tcW w:w="0" w:type="auto"/>
          </w:tcPr>
          <w:p w14:paraId="4DD86D4D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White</w:t>
            </w:r>
          </w:p>
        </w:tc>
        <w:tc>
          <w:tcPr>
            <w:tcW w:w="0" w:type="auto"/>
          </w:tcPr>
          <w:p w14:paraId="02E5F1E0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79.0 (72.9, 84.0)</w:t>
            </w:r>
          </w:p>
        </w:tc>
        <w:tc>
          <w:tcPr>
            <w:tcW w:w="0" w:type="auto"/>
          </w:tcPr>
          <w:p w14:paraId="4A7CDC1E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86.0 (81.8, 89.4)</w:t>
            </w:r>
          </w:p>
        </w:tc>
        <w:tc>
          <w:tcPr>
            <w:tcW w:w="0" w:type="auto"/>
          </w:tcPr>
          <w:p w14:paraId="33153827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86.4 (81.8, 90.0)</w:t>
            </w:r>
          </w:p>
        </w:tc>
        <w:tc>
          <w:tcPr>
            <w:tcW w:w="0" w:type="auto"/>
          </w:tcPr>
          <w:p w14:paraId="50180510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90.8 (87.8, 93.1)</w:t>
            </w:r>
          </w:p>
        </w:tc>
        <w:tc>
          <w:tcPr>
            <w:tcW w:w="0" w:type="auto"/>
          </w:tcPr>
          <w:p w14:paraId="448708EF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86.7% (84.7, 88.5)</w:t>
            </w:r>
          </w:p>
        </w:tc>
      </w:tr>
      <w:tr w:rsidR="004B4522" w:rsidRPr="004B4522" w14:paraId="4BF25940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705042" w14:textId="77777777" w:rsidR="00DF57A2" w:rsidRPr="004B4522" w:rsidRDefault="00DF57A2" w:rsidP="00C232EF">
            <w:pPr>
              <w:pStyle w:val="Body"/>
            </w:pPr>
          </w:p>
        </w:tc>
        <w:tc>
          <w:tcPr>
            <w:tcW w:w="0" w:type="auto"/>
          </w:tcPr>
          <w:p w14:paraId="6BC3C1F9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Black or Black African or Black Caribbean or Black British</w:t>
            </w:r>
          </w:p>
        </w:tc>
        <w:tc>
          <w:tcPr>
            <w:tcW w:w="0" w:type="auto"/>
          </w:tcPr>
          <w:p w14:paraId="4FF57108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9.4 (6.1, 14.3)</w:t>
            </w:r>
          </w:p>
        </w:tc>
        <w:tc>
          <w:tcPr>
            <w:tcW w:w="0" w:type="auto"/>
          </w:tcPr>
          <w:p w14:paraId="15FE1840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5.4 (3.4, 8.5)</w:t>
            </w:r>
          </w:p>
        </w:tc>
        <w:tc>
          <w:tcPr>
            <w:tcW w:w="0" w:type="auto"/>
          </w:tcPr>
          <w:p w14:paraId="4FF508A5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1.6 (0.6, 4.1)</w:t>
            </w:r>
          </w:p>
        </w:tc>
        <w:tc>
          <w:tcPr>
            <w:tcW w:w="0" w:type="auto"/>
          </w:tcPr>
          <w:p w14:paraId="06598107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0.8 (0.3, 2.2)</w:t>
            </w:r>
          </w:p>
        </w:tc>
        <w:tc>
          <w:tcPr>
            <w:tcW w:w="0" w:type="auto"/>
          </w:tcPr>
          <w:p w14:paraId="32B7B047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3.6% (2.7, 4.7)</w:t>
            </w:r>
          </w:p>
        </w:tc>
      </w:tr>
      <w:tr w:rsidR="00DF57A2" w:rsidRPr="004B4522" w14:paraId="16A31E2C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56D4B4" w14:textId="77777777" w:rsidR="00DF57A2" w:rsidRPr="004B4522" w:rsidRDefault="00DF57A2" w:rsidP="00C232EF">
            <w:pPr>
              <w:pStyle w:val="Body"/>
            </w:pPr>
          </w:p>
        </w:tc>
        <w:tc>
          <w:tcPr>
            <w:tcW w:w="0" w:type="auto"/>
          </w:tcPr>
          <w:p w14:paraId="3D2AB8CF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Asian or Asian British</w:t>
            </w:r>
          </w:p>
        </w:tc>
        <w:tc>
          <w:tcPr>
            <w:tcW w:w="0" w:type="auto"/>
          </w:tcPr>
          <w:p w14:paraId="2B00B89D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8.0 (5.0, 12.5)</w:t>
            </w:r>
          </w:p>
        </w:tc>
        <w:tc>
          <w:tcPr>
            <w:tcW w:w="0" w:type="auto"/>
          </w:tcPr>
          <w:p w14:paraId="55B72996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4.2 (2.5, 7.1)</w:t>
            </w:r>
          </w:p>
        </w:tc>
        <w:tc>
          <w:tcPr>
            <w:tcW w:w="0" w:type="auto"/>
          </w:tcPr>
          <w:p w14:paraId="6EC3556D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7.7 (5.1, 11.6)</w:t>
            </w:r>
          </w:p>
        </w:tc>
        <w:tc>
          <w:tcPr>
            <w:tcW w:w="0" w:type="auto"/>
          </w:tcPr>
          <w:p w14:paraId="56B1330D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6.0 (4.2, 8.6)</w:t>
            </w:r>
          </w:p>
        </w:tc>
        <w:tc>
          <w:tcPr>
            <w:tcW w:w="0" w:type="auto"/>
          </w:tcPr>
          <w:p w14:paraId="67006EAF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6.2% (5.0, 7.7)</w:t>
            </w:r>
          </w:p>
        </w:tc>
      </w:tr>
      <w:tr w:rsidR="004B4522" w:rsidRPr="004B4522" w14:paraId="32E3C617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C9355C" w14:textId="77777777" w:rsidR="00DF57A2" w:rsidRPr="004B4522" w:rsidRDefault="00DF57A2" w:rsidP="00C232EF">
            <w:pPr>
              <w:pStyle w:val="Body"/>
            </w:pPr>
          </w:p>
        </w:tc>
        <w:tc>
          <w:tcPr>
            <w:tcW w:w="0" w:type="auto"/>
          </w:tcPr>
          <w:p w14:paraId="6410C6D0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Mixed or multiple or other ethnic groups</w:t>
            </w:r>
          </w:p>
        </w:tc>
        <w:tc>
          <w:tcPr>
            <w:tcW w:w="0" w:type="auto"/>
          </w:tcPr>
          <w:p w14:paraId="72A802D5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3.6 (1.8, 7.2)</w:t>
            </w:r>
          </w:p>
        </w:tc>
        <w:tc>
          <w:tcPr>
            <w:tcW w:w="0" w:type="auto"/>
          </w:tcPr>
          <w:p w14:paraId="3281AD73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4.4 (2.6, 7.2)</w:t>
            </w:r>
          </w:p>
        </w:tc>
        <w:tc>
          <w:tcPr>
            <w:tcW w:w="0" w:type="auto"/>
          </w:tcPr>
          <w:p w14:paraId="33E7E939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4.2 (2.4, 7.4)</w:t>
            </w:r>
          </w:p>
        </w:tc>
        <w:tc>
          <w:tcPr>
            <w:tcW w:w="0" w:type="auto"/>
          </w:tcPr>
          <w:p w14:paraId="62EAFE61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2.4 (1.3, 4.2)</w:t>
            </w:r>
          </w:p>
        </w:tc>
        <w:tc>
          <w:tcPr>
            <w:tcW w:w="0" w:type="auto"/>
          </w:tcPr>
          <w:p w14:paraId="6C2DC4CC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3.5% (2.6, 4.6)</w:t>
            </w:r>
          </w:p>
        </w:tc>
      </w:tr>
      <w:tr w:rsidR="00DF57A2" w:rsidRPr="004B4522" w14:paraId="775756D7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331D1F" w14:textId="77777777" w:rsidR="00DF57A2" w:rsidRPr="004B4522" w:rsidRDefault="00DF57A2" w:rsidP="00C232EF">
            <w:pPr>
              <w:pStyle w:val="Body"/>
            </w:pPr>
          </w:p>
        </w:tc>
        <w:tc>
          <w:tcPr>
            <w:tcW w:w="0" w:type="auto"/>
          </w:tcPr>
          <w:p w14:paraId="2EF11404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199AA8D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F30DFE8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10A845A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B842599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7A31B33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B4522" w:rsidRPr="004B4522" w14:paraId="0A6A9511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</w:tcPr>
          <w:p w14:paraId="6CAB806C" w14:textId="77777777" w:rsidR="00DF57A2" w:rsidRPr="004B4522" w:rsidRDefault="00DF57A2" w:rsidP="00C232EF">
            <w:pPr>
              <w:pStyle w:val="Body"/>
            </w:pPr>
            <w:r w:rsidRPr="00C232EF">
              <w:t>Self-described sexual identity</w:t>
            </w:r>
          </w:p>
        </w:tc>
      </w:tr>
      <w:tr w:rsidR="00DF57A2" w:rsidRPr="004B4522" w14:paraId="586D64F3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E55AF5" w14:textId="77777777" w:rsidR="00DF57A2" w:rsidRPr="004B4522" w:rsidRDefault="00DF57A2" w:rsidP="00C232EF">
            <w:pPr>
              <w:pStyle w:val="Body"/>
            </w:pPr>
          </w:p>
        </w:tc>
        <w:tc>
          <w:tcPr>
            <w:tcW w:w="0" w:type="auto"/>
          </w:tcPr>
          <w:p w14:paraId="3ADF422B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 xml:space="preserve">Heterosexual or </w:t>
            </w:r>
            <w:proofErr w:type="gramStart"/>
            <w:r w:rsidRPr="00C232EF">
              <w:t>Straight</w:t>
            </w:r>
            <w:proofErr w:type="gramEnd"/>
          </w:p>
        </w:tc>
        <w:tc>
          <w:tcPr>
            <w:tcW w:w="0" w:type="auto"/>
          </w:tcPr>
          <w:p w14:paraId="21FA4B4F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92.4 (88.0, 95.3)</w:t>
            </w:r>
          </w:p>
        </w:tc>
        <w:tc>
          <w:tcPr>
            <w:tcW w:w="0" w:type="auto"/>
          </w:tcPr>
          <w:p w14:paraId="1A27C774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96.1 (93.3, 97.7)</w:t>
            </w:r>
          </w:p>
        </w:tc>
        <w:tc>
          <w:tcPr>
            <w:tcW w:w="0" w:type="auto"/>
          </w:tcPr>
          <w:p w14:paraId="031B77FF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97.7 (95.0, 98.9)</w:t>
            </w:r>
          </w:p>
        </w:tc>
        <w:tc>
          <w:tcPr>
            <w:tcW w:w="0" w:type="auto"/>
          </w:tcPr>
          <w:p w14:paraId="4FD736B8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98.5 (96.9, 99.3)</w:t>
            </w:r>
          </w:p>
        </w:tc>
        <w:tc>
          <w:tcPr>
            <w:tcW w:w="0" w:type="auto"/>
          </w:tcPr>
          <w:p w14:paraId="0E5B1CD2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96.7% (95.5, 97.5)</w:t>
            </w:r>
          </w:p>
        </w:tc>
      </w:tr>
      <w:tr w:rsidR="004B4522" w:rsidRPr="004B4522" w14:paraId="14449604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C6B51C" w14:textId="77777777" w:rsidR="00DF57A2" w:rsidRPr="004B4522" w:rsidRDefault="00DF57A2" w:rsidP="00C232EF">
            <w:pPr>
              <w:pStyle w:val="Body"/>
            </w:pPr>
          </w:p>
        </w:tc>
        <w:tc>
          <w:tcPr>
            <w:tcW w:w="0" w:type="auto"/>
          </w:tcPr>
          <w:p w14:paraId="1D1EF686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Lesbian, Gay, Bisexual or Other</w:t>
            </w:r>
          </w:p>
        </w:tc>
        <w:tc>
          <w:tcPr>
            <w:tcW w:w="0" w:type="auto"/>
          </w:tcPr>
          <w:p w14:paraId="47E43631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7.6 (4.7, 12.0)</w:t>
            </w:r>
          </w:p>
        </w:tc>
        <w:tc>
          <w:tcPr>
            <w:tcW w:w="0" w:type="auto"/>
          </w:tcPr>
          <w:p w14:paraId="18FFC288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3.9 (2.3, 6.7)</w:t>
            </w:r>
          </w:p>
        </w:tc>
        <w:tc>
          <w:tcPr>
            <w:tcW w:w="0" w:type="auto"/>
          </w:tcPr>
          <w:p w14:paraId="26D68EE2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2.3 (1.1, 5.0)</w:t>
            </w:r>
          </w:p>
        </w:tc>
        <w:tc>
          <w:tcPr>
            <w:tcW w:w="0" w:type="auto"/>
          </w:tcPr>
          <w:p w14:paraId="103445C7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1.5 (0.7, 3.1)</w:t>
            </w:r>
          </w:p>
        </w:tc>
        <w:tc>
          <w:tcPr>
            <w:tcW w:w="0" w:type="auto"/>
          </w:tcPr>
          <w:p w14:paraId="40659652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3.3% (2.5, 4.5)</w:t>
            </w:r>
          </w:p>
        </w:tc>
      </w:tr>
      <w:tr w:rsidR="00DF57A2" w:rsidRPr="004B4522" w14:paraId="0553DFC3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3BE335" w14:textId="77777777" w:rsidR="00DF57A2" w:rsidRPr="004B4522" w:rsidRDefault="00DF57A2" w:rsidP="00C232EF">
            <w:pPr>
              <w:pStyle w:val="Body"/>
            </w:pPr>
          </w:p>
        </w:tc>
        <w:tc>
          <w:tcPr>
            <w:tcW w:w="0" w:type="auto"/>
          </w:tcPr>
          <w:p w14:paraId="6288343B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E489C51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2A1A3F1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E1B508E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8EE4907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8746BAE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B4522" w:rsidRPr="004B4522" w14:paraId="2B4F2554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</w:tcPr>
          <w:p w14:paraId="7DBBDE61" w14:textId="77777777" w:rsidR="00DF57A2" w:rsidRPr="004B4522" w:rsidRDefault="00DF57A2" w:rsidP="00C232EF">
            <w:pPr>
              <w:pStyle w:val="Body"/>
            </w:pPr>
            <w:r w:rsidRPr="00C232EF">
              <w:t>Social Grade</w:t>
            </w:r>
          </w:p>
        </w:tc>
      </w:tr>
      <w:tr w:rsidR="00DF57A2" w:rsidRPr="004B4522" w14:paraId="4F2AC3C9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57C52F" w14:textId="77777777" w:rsidR="00DF57A2" w:rsidRPr="004B4522" w:rsidRDefault="00DF57A2" w:rsidP="00C232EF">
            <w:pPr>
              <w:pStyle w:val="Body"/>
            </w:pPr>
          </w:p>
        </w:tc>
        <w:tc>
          <w:tcPr>
            <w:tcW w:w="0" w:type="auto"/>
          </w:tcPr>
          <w:p w14:paraId="4034625B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C232EF">
              <w:t>A</w:t>
            </w:r>
            <w:proofErr w:type="gramEnd"/>
            <w:r w:rsidRPr="00C232EF">
              <w:t xml:space="preserve"> Upper middle class/ B Middle class</w:t>
            </w:r>
          </w:p>
        </w:tc>
        <w:tc>
          <w:tcPr>
            <w:tcW w:w="0" w:type="auto"/>
          </w:tcPr>
          <w:p w14:paraId="34AE256F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commentRangeStart w:id="0"/>
            <w:r>
              <w:t>17.6 (13.0, 23.3)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0" w:type="auto"/>
          </w:tcPr>
          <w:p w14:paraId="17DEEE24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29.8 (25.1, 35.0)</w:t>
            </w:r>
          </w:p>
        </w:tc>
        <w:tc>
          <w:tcPr>
            <w:tcW w:w="0" w:type="auto"/>
          </w:tcPr>
          <w:p w14:paraId="5E62943F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23.7 (19.0, 29.2)</w:t>
            </w:r>
          </w:p>
        </w:tc>
        <w:tc>
          <w:tcPr>
            <w:tcW w:w="0" w:type="auto"/>
          </w:tcPr>
          <w:p w14:paraId="06DE256F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19.6 (16.2, 23.4)</w:t>
            </w:r>
          </w:p>
        </w:tc>
        <w:tc>
          <w:tcPr>
            <w:tcW w:w="0" w:type="auto"/>
          </w:tcPr>
          <w:p w14:paraId="134EC00F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22.7% (20.5, 25.1)</w:t>
            </w:r>
          </w:p>
        </w:tc>
      </w:tr>
      <w:tr w:rsidR="004B4522" w:rsidRPr="004B4522" w14:paraId="0FEDFBBB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A5C2AC" w14:textId="77777777" w:rsidR="00DF57A2" w:rsidRPr="004B4522" w:rsidRDefault="00DF57A2" w:rsidP="00C232EF">
            <w:pPr>
              <w:pStyle w:val="Body"/>
            </w:pPr>
          </w:p>
        </w:tc>
        <w:tc>
          <w:tcPr>
            <w:tcW w:w="0" w:type="auto"/>
          </w:tcPr>
          <w:p w14:paraId="102A135C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C1 Lower middle class/C2 Skilled working class</w:t>
            </w:r>
          </w:p>
        </w:tc>
        <w:tc>
          <w:tcPr>
            <w:tcW w:w="0" w:type="auto"/>
          </w:tcPr>
          <w:p w14:paraId="39355FDA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39.3 (32.9, 46.0)</w:t>
            </w:r>
          </w:p>
        </w:tc>
        <w:tc>
          <w:tcPr>
            <w:tcW w:w="0" w:type="auto"/>
          </w:tcPr>
          <w:p w14:paraId="4FAB0736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49.1 (43.7, 54.6)</w:t>
            </w:r>
          </w:p>
        </w:tc>
        <w:tc>
          <w:tcPr>
            <w:tcW w:w="0" w:type="auto"/>
          </w:tcPr>
          <w:p w14:paraId="6F40745D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50.3 (44.3, 56.2)</w:t>
            </w:r>
          </w:p>
        </w:tc>
        <w:tc>
          <w:tcPr>
            <w:tcW w:w="0" w:type="auto"/>
          </w:tcPr>
          <w:p w14:paraId="16BCF425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61.4 (56.9, 65.7)</w:t>
            </w:r>
          </w:p>
        </w:tc>
        <w:tc>
          <w:tcPr>
            <w:tcW w:w="0" w:type="auto"/>
          </w:tcPr>
          <w:p w14:paraId="69EEF9B1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52.3% (49.5, 55.0)</w:t>
            </w:r>
          </w:p>
        </w:tc>
      </w:tr>
      <w:tr w:rsidR="00DF57A2" w:rsidRPr="004B4522" w14:paraId="20CD6156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DEF526" w14:textId="77777777" w:rsidR="00DF57A2" w:rsidRPr="004B4522" w:rsidRDefault="00DF57A2" w:rsidP="00C232EF">
            <w:pPr>
              <w:pStyle w:val="Body"/>
            </w:pPr>
          </w:p>
        </w:tc>
        <w:tc>
          <w:tcPr>
            <w:tcW w:w="0" w:type="auto"/>
          </w:tcPr>
          <w:p w14:paraId="7F6F7FD4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 xml:space="preserve">D </w:t>
            </w:r>
            <w:commentRangeStart w:id="1"/>
            <w:r w:rsidRPr="00C232EF">
              <w:t>Working class/ E Lower level of subsistence</w:t>
            </w:r>
            <w:commentRangeEnd w:id="1"/>
            <w:r w:rsidR="003F1A75">
              <w:rPr>
                <w:rStyle w:val="CommentReference"/>
              </w:rPr>
              <w:commentReference w:id="1"/>
            </w:r>
          </w:p>
        </w:tc>
        <w:tc>
          <w:tcPr>
            <w:tcW w:w="0" w:type="auto"/>
          </w:tcPr>
          <w:p w14:paraId="7387DDBA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43.1 (36.6, 49.9)</w:t>
            </w:r>
          </w:p>
        </w:tc>
        <w:tc>
          <w:tcPr>
            <w:tcW w:w="0" w:type="auto"/>
          </w:tcPr>
          <w:p w14:paraId="3E521032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21.1 (16.9, 25.9)</w:t>
            </w:r>
          </w:p>
        </w:tc>
        <w:tc>
          <w:tcPr>
            <w:tcW w:w="0" w:type="auto"/>
          </w:tcPr>
          <w:p w14:paraId="6D443018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26.0 (21.1, 31.6)</w:t>
            </w:r>
          </w:p>
        </w:tc>
        <w:tc>
          <w:tcPr>
            <w:tcW w:w="0" w:type="auto"/>
          </w:tcPr>
          <w:p w14:paraId="6BF5F211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19.0 (15.7, 22.8)</w:t>
            </w:r>
          </w:p>
        </w:tc>
        <w:tc>
          <w:tcPr>
            <w:tcW w:w="0" w:type="auto"/>
          </w:tcPr>
          <w:p w14:paraId="55545F00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25.0% (22.7, 27.4)</w:t>
            </w:r>
          </w:p>
        </w:tc>
      </w:tr>
      <w:tr w:rsidR="004B4522" w:rsidRPr="004B4522" w14:paraId="7BDDF8CA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1BEE06" w14:textId="77777777" w:rsidR="00DF57A2" w:rsidRPr="004B4522" w:rsidRDefault="00DF57A2" w:rsidP="00C232EF">
            <w:pPr>
              <w:pStyle w:val="Body"/>
            </w:pPr>
          </w:p>
        </w:tc>
        <w:tc>
          <w:tcPr>
            <w:tcW w:w="0" w:type="auto"/>
          </w:tcPr>
          <w:p w14:paraId="0486FE20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9CFCFF8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46A2C5C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83496B8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486EDC1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75BE7F1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522" w:rsidRPr="004B4522" w14:paraId="1008CEC7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</w:tcPr>
          <w:p w14:paraId="0D9E6156" w14:textId="77777777" w:rsidR="00DF57A2" w:rsidRPr="004B4522" w:rsidRDefault="00DF57A2" w:rsidP="00C232EF">
            <w:pPr>
              <w:pStyle w:val="Body"/>
            </w:pPr>
            <w:r w:rsidRPr="00C232EF">
              <w:t>Education level</w:t>
            </w:r>
          </w:p>
        </w:tc>
      </w:tr>
      <w:tr w:rsidR="004B4522" w:rsidRPr="004B4522" w14:paraId="113FEC7D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F1540D" w14:textId="77777777" w:rsidR="00DF57A2" w:rsidRPr="004B4522" w:rsidRDefault="00DF57A2" w:rsidP="00C232EF">
            <w:pPr>
              <w:pStyle w:val="Body"/>
            </w:pPr>
          </w:p>
        </w:tc>
        <w:tc>
          <w:tcPr>
            <w:tcW w:w="0" w:type="auto"/>
          </w:tcPr>
          <w:p w14:paraId="11325390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Degree</w:t>
            </w:r>
          </w:p>
        </w:tc>
        <w:tc>
          <w:tcPr>
            <w:tcW w:w="0" w:type="auto"/>
          </w:tcPr>
          <w:p w14:paraId="52BC70CF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commentRangeStart w:id="2"/>
            <w:r>
              <w:t>28.3 (22.6, 34.7)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0" w:type="auto"/>
          </w:tcPr>
          <w:p w14:paraId="2240A991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58.5 (53.1, 63.8)</w:t>
            </w:r>
          </w:p>
        </w:tc>
        <w:tc>
          <w:tcPr>
            <w:tcW w:w="0" w:type="auto"/>
          </w:tcPr>
          <w:p w14:paraId="25B5D686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59.0 (53.1, 64.7)</w:t>
            </w:r>
          </w:p>
        </w:tc>
        <w:tc>
          <w:tcPr>
            <w:tcW w:w="0" w:type="auto"/>
          </w:tcPr>
          <w:p w14:paraId="4BF3AB05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54.8 (50.2, 59.2)</w:t>
            </w:r>
          </w:p>
        </w:tc>
        <w:tc>
          <w:tcPr>
            <w:tcW w:w="0" w:type="auto"/>
          </w:tcPr>
          <w:p w14:paraId="5DF4BE93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52.2% (49.5, 55.0)</w:t>
            </w:r>
          </w:p>
        </w:tc>
      </w:tr>
      <w:tr w:rsidR="00DF57A2" w:rsidRPr="004B4522" w14:paraId="5133F159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603E24" w14:textId="77777777" w:rsidR="00DF57A2" w:rsidRPr="004B4522" w:rsidRDefault="00DF57A2" w:rsidP="00C232EF">
            <w:pPr>
              <w:pStyle w:val="Body"/>
            </w:pPr>
          </w:p>
        </w:tc>
        <w:tc>
          <w:tcPr>
            <w:tcW w:w="0" w:type="auto"/>
          </w:tcPr>
          <w:p w14:paraId="733CD6E6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Below degree</w:t>
            </w:r>
          </w:p>
        </w:tc>
        <w:tc>
          <w:tcPr>
            <w:tcW w:w="0" w:type="auto"/>
          </w:tcPr>
          <w:p w14:paraId="000D1E02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65.1 (58.5, 71.3)</w:t>
            </w:r>
          </w:p>
        </w:tc>
        <w:tc>
          <w:tcPr>
            <w:tcW w:w="0" w:type="auto"/>
          </w:tcPr>
          <w:p w14:paraId="1244EE4C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36.7 (31.6, 42.1)</w:t>
            </w:r>
          </w:p>
        </w:tc>
        <w:tc>
          <w:tcPr>
            <w:tcW w:w="0" w:type="auto"/>
          </w:tcPr>
          <w:p w14:paraId="79769C98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37.2 (31.6, 43.1)</w:t>
            </w:r>
          </w:p>
        </w:tc>
        <w:tc>
          <w:tcPr>
            <w:tcW w:w="0" w:type="auto"/>
          </w:tcPr>
          <w:p w14:paraId="5662698C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43.4 (39.0, 47.9)</w:t>
            </w:r>
          </w:p>
        </w:tc>
        <w:tc>
          <w:tcPr>
            <w:tcW w:w="0" w:type="auto"/>
          </w:tcPr>
          <w:p w14:paraId="18781114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44.0% (41.3, 46.8)</w:t>
            </w:r>
          </w:p>
        </w:tc>
      </w:tr>
      <w:tr w:rsidR="004B4522" w:rsidRPr="004B4522" w14:paraId="6CC7BD67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BECF4E" w14:textId="77777777" w:rsidR="00DF57A2" w:rsidRPr="004B4522" w:rsidRDefault="00DF57A2" w:rsidP="00C232EF">
            <w:pPr>
              <w:pStyle w:val="Body"/>
            </w:pPr>
          </w:p>
        </w:tc>
        <w:tc>
          <w:tcPr>
            <w:tcW w:w="0" w:type="auto"/>
          </w:tcPr>
          <w:p w14:paraId="4323B35C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No qualifications</w:t>
            </w:r>
          </w:p>
        </w:tc>
        <w:tc>
          <w:tcPr>
            <w:tcW w:w="0" w:type="auto"/>
          </w:tcPr>
          <w:p w14:paraId="4BA4A9F6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6.6 (3.9, 10.9)</w:t>
            </w:r>
          </w:p>
        </w:tc>
        <w:tc>
          <w:tcPr>
            <w:tcW w:w="0" w:type="auto"/>
          </w:tcPr>
          <w:p w14:paraId="07191E88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4.7 (2.9, 7.7)</w:t>
            </w:r>
          </w:p>
        </w:tc>
        <w:tc>
          <w:tcPr>
            <w:tcW w:w="0" w:type="auto"/>
          </w:tcPr>
          <w:p w14:paraId="69B50AEA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3.8 (2.1, 6.8)</w:t>
            </w:r>
          </w:p>
        </w:tc>
        <w:tc>
          <w:tcPr>
            <w:tcW w:w="0" w:type="auto"/>
          </w:tcPr>
          <w:p w14:paraId="6170A619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1.8 (0.9, 3.5)</w:t>
            </w:r>
          </w:p>
        </w:tc>
        <w:tc>
          <w:tcPr>
            <w:tcW w:w="0" w:type="auto"/>
          </w:tcPr>
          <w:p w14:paraId="39A0E6EC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3.8% (2.8, 4.9)</w:t>
            </w:r>
          </w:p>
        </w:tc>
      </w:tr>
      <w:tr w:rsidR="00DF57A2" w:rsidRPr="004B4522" w14:paraId="7F03F610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BA182C" w14:textId="77777777" w:rsidR="00DF57A2" w:rsidRPr="004B4522" w:rsidRDefault="00DF57A2" w:rsidP="00C232EF">
            <w:pPr>
              <w:pStyle w:val="Body"/>
            </w:pPr>
          </w:p>
        </w:tc>
        <w:tc>
          <w:tcPr>
            <w:tcW w:w="0" w:type="auto"/>
          </w:tcPr>
          <w:p w14:paraId="0F3E1E4A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D1CA93D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F957762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411A580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406CA23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38561C1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B4522" w:rsidRPr="004B4522" w14:paraId="66E5DD68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</w:tcPr>
          <w:p w14:paraId="5603B28E" w14:textId="1EB164CB" w:rsidR="00DF57A2" w:rsidRPr="004B4522" w:rsidRDefault="00DF57A2" w:rsidP="00C232EF">
            <w:pPr>
              <w:pStyle w:val="Body"/>
            </w:pPr>
            <w:r w:rsidRPr="00C232EF">
              <w:t xml:space="preserve">Living together </w:t>
            </w:r>
            <w:r w:rsidR="00535222">
              <w:t>–</w:t>
            </w:r>
            <w:r w:rsidRPr="00C232EF">
              <w:t xml:space="preserve"> relationship but not living together </w:t>
            </w:r>
            <w:r w:rsidR="00535222">
              <w:t>–</w:t>
            </w:r>
            <w:r w:rsidRPr="00C232EF">
              <w:t xml:space="preserve"> Single</w:t>
            </w:r>
          </w:p>
        </w:tc>
      </w:tr>
      <w:tr w:rsidR="00DF57A2" w:rsidRPr="004B4522" w14:paraId="4B301B74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6BC73C" w14:textId="77777777" w:rsidR="00DF57A2" w:rsidRPr="004B4522" w:rsidRDefault="00DF57A2" w:rsidP="00C232EF">
            <w:pPr>
              <w:pStyle w:val="Body"/>
            </w:pPr>
          </w:p>
        </w:tc>
        <w:tc>
          <w:tcPr>
            <w:tcW w:w="0" w:type="auto"/>
          </w:tcPr>
          <w:p w14:paraId="10C70438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Single</w:t>
            </w:r>
          </w:p>
        </w:tc>
        <w:tc>
          <w:tcPr>
            <w:tcW w:w="0" w:type="auto"/>
          </w:tcPr>
          <w:p w14:paraId="3DF98D65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17.9 (13.3, 23.7)</w:t>
            </w:r>
          </w:p>
        </w:tc>
        <w:tc>
          <w:tcPr>
            <w:tcW w:w="0" w:type="auto"/>
          </w:tcPr>
          <w:p w14:paraId="29B2263F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9.5 (6.8, 13.3)</w:t>
            </w:r>
          </w:p>
        </w:tc>
        <w:tc>
          <w:tcPr>
            <w:tcW w:w="0" w:type="auto"/>
          </w:tcPr>
          <w:p w14:paraId="32720E76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9.6 (6.6, 13.7)</w:t>
            </w:r>
          </w:p>
        </w:tc>
        <w:tc>
          <w:tcPr>
            <w:tcW w:w="0" w:type="auto"/>
          </w:tcPr>
          <w:p w14:paraId="5CA19AF5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6.7 (4.8, 9.4)</w:t>
            </w:r>
          </w:p>
        </w:tc>
        <w:tc>
          <w:tcPr>
            <w:tcW w:w="0" w:type="auto"/>
          </w:tcPr>
          <w:p w14:paraId="3EC29DE4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9.9% (8.4, 11.7)</w:t>
            </w:r>
          </w:p>
        </w:tc>
      </w:tr>
      <w:tr w:rsidR="004B4522" w:rsidRPr="004B4522" w14:paraId="3E502B6F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9A1300" w14:textId="77777777" w:rsidR="00DF57A2" w:rsidRPr="004B4522" w:rsidRDefault="00DF57A2" w:rsidP="00C232EF">
            <w:pPr>
              <w:pStyle w:val="Body"/>
            </w:pPr>
          </w:p>
        </w:tc>
        <w:tc>
          <w:tcPr>
            <w:tcW w:w="0" w:type="auto"/>
          </w:tcPr>
          <w:p w14:paraId="24D7A305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Casual, new, &gt;1, at end or other</w:t>
            </w:r>
          </w:p>
        </w:tc>
        <w:tc>
          <w:tcPr>
            <w:tcW w:w="0" w:type="auto"/>
          </w:tcPr>
          <w:p w14:paraId="7F95BD3F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18.5 (13.8, 24.3)</w:t>
            </w:r>
          </w:p>
        </w:tc>
        <w:tc>
          <w:tcPr>
            <w:tcW w:w="0" w:type="auto"/>
          </w:tcPr>
          <w:p w14:paraId="2E8A1033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7.7 (5.3, 11.2)</w:t>
            </w:r>
          </w:p>
        </w:tc>
        <w:tc>
          <w:tcPr>
            <w:tcW w:w="0" w:type="auto"/>
          </w:tcPr>
          <w:p w14:paraId="019C472D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4.2 (2.4, 7.4)</w:t>
            </w:r>
          </w:p>
        </w:tc>
        <w:tc>
          <w:tcPr>
            <w:tcW w:w="0" w:type="auto"/>
          </w:tcPr>
          <w:p w14:paraId="63634A3C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3.8 (2.4, 6.0)</w:t>
            </w:r>
          </w:p>
        </w:tc>
        <w:tc>
          <w:tcPr>
            <w:tcW w:w="0" w:type="auto"/>
          </w:tcPr>
          <w:p w14:paraId="7323C52C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7.3% (6.0, 8.9)</w:t>
            </w:r>
          </w:p>
        </w:tc>
      </w:tr>
      <w:tr w:rsidR="00DF57A2" w:rsidRPr="004B4522" w14:paraId="08D7C679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9F244E" w14:textId="77777777" w:rsidR="00DF57A2" w:rsidRPr="004B4522" w:rsidRDefault="00DF57A2" w:rsidP="00C232EF">
            <w:pPr>
              <w:pStyle w:val="Body"/>
            </w:pPr>
          </w:p>
        </w:tc>
        <w:tc>
          <w:tcPr>
            <w:tcW w:w="0" w:type="auto"/>
          </w:tcPr>
          <w:p w14:paraId="08409C28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Married/steady NOT living together</w:t>
            </w:r>
          </w:p>
        </w:tc>
        <w:tc>
          <w:tcPr>
            <w:tcW w:w="0" w:type="auto"/>
          </w:tcPr>
          <w:p w14:paraId="31B35983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29.2 (23.5, 35.7)</w:t>
            </w:r>
          </w:p>
        </w:tc>
        <w:tc>
          <w:tcPr>
            <w:tcW w:w="0" w:type="auto"/>
          </w:tcPr>
          <w:p w14:paraId="487DCC28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11.7 (8.6, 15.7)</w:t>
            </w:r>
          </w:p>
        </w:tc>
        <w:tc>
          <w:tcPr>
            <w:tcW w:w="0" w:type="auto"/>
          </w:tcPr>
          <w:p w14:paraId="1D0E0502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7.7 (5.1, 11.6)</w:t>
            </w:r>
          </w:p>
        </w:tc>
        <w:tc>
          <w:tcPr>
            <w:tcW w:w="0" w:type="auto"/>
          </w:tcPr>
          <w:p w14:paraId="3DE2D579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7.3 (5.3, 10.0)</w:t>
            </w:r>
          </w:p>
        </w:tc>
        <w:tc>
          <w:tcPr>
            <w:tcW w:w="0" w:type="auto"/>
          </w:tcPr>
          <w:p w14:paraId="42246231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12.1% (10.4, 14.0)</w:t>
            </w:r>
          </w:p>
        </w:tc>
      </w:tr>
      <w:tr w:rsidR="004B4522" w:rsidRPr="004B4522" w14:paraId="1D1274C4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E5CD2C" w14:textId="77777777" w:rsidR="00DF57A2" w:rsidRPr="004B4522" w:rsidRDefault="00DF57A2" w:rsidP="00C232EF">
            <w:pPr>
              <w:pStyle w:val="Body"/>
            </w:pPr>
          </w:p>
        </w:tc>
        <w:tc>
          <w:tcPr>
            <w:tcW w:w="0" w:type="auto"/>
          </w:tcPr>
          <w:p w14:paraId="02FCFA30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Married/steady and living together</w:t>
            </w:r>
          </w:p>
        </w:tc>
        <w:tc>
          <w:tcPr>
            <w:tcW w:w="0" w:type="auto"/>
          </w:tcPr>
          <w:p w14:paraId="3E16B7D0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34.4 (28.3, 41.0)</w:t>
            </w:r>
          </w:p>
        </w:tc>
        <w:tc>
          <w:tcPr>
            <w:tcW w:w="0" w:type="auto"/>
          </w:tcPr>
          <w:p w14:paraId="08967F22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71.0 (65.8, 75.7)</w:t>
            </w:r>
          </w:p>
        </w:tc>
        <w:tc>
          <w:tcPr>
            <w:tcW w:w="0" w:type="auto"/>
          </w:tcPr>
          <w:p w14:paraId="1097FA4B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78.5 (73.2, 83.0)</w:t>
            </w:r>
          </w:p>
        </w:tc>
        <w:tc>
          <w:tcPr>
            <w:tcW w:w="0" w:type="auto"/>
          </w:tcPr>
          <w:p w14:paraId="3169D8E7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82.2 (78.4, 85.4)</w:t>
            </w:r>
          </w:p>
        </w:tc>
        <w:tc>
          <w:tcPr>
            <w:tcW w:w="0" w:type="auto"/>
          </w:tcPr>
          <w:p w14:paraId="44B2DE99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70.6% (68.0, 73.0)</w:t>
            </w:r>
          </w:p>
        </w:tc>
      </w:tr>
      <w:tr w:rsidR="00DF57A2" w:rsidRPr="004B4522" w14:paraId="3510AD89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164D3B" w14:textId="77777777" w:rsidR="00DF57A2" w:rsidRPr="004B4522" w:rsidRDefault="00DF57A2" w:rsidP="00C232EF">
            <w:pPr>
              <w:pStyle w:val="Body"/>
            </w:pPr>
          </w:p>
        </w:tc>
        <w:tc>
          <w:tcPr>
            <w:tcW w:w="0" w:type="auto"/>
          </w:tcPr>
          <w:p w14:paraId="3A9DBBF5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0407294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3788A08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2542ED2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29506EF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A37ADBB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B4522" w:rsidRPr="004B4522" w14:paraId="784A3B07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</w:tcPr>
          <w:p w14:paraId="5BDE4001" w14:textId="77777777" w:rsidR="00DF57A2" w:rsidRPr="004B4522" w:rsidRDefault="00DF57A2" w:rsidP="00C232EF">
            <w:pPr>
              <w:pStyle w:val="Body"/>
            </w:pPr>
            <w:r w:rsidRPr="00C232EF">
              <w:t>Been furloughed under the Coronavirus Job Retention Scheme</w:t>
            </w:r>
          </w:p>
        </w:tc>
      </w:tr>
      <w:tr w:rsidR="00DF57A2" w:rsidRPr="004B4522" w14:paraId="4307D53B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C7857C" w14:textId="77777777" w:rsidR="00DF57A2" w:rsidRPr="004B4522" w:rsidRDefault="00DF57A2" w:rsidP="00C232EF">
            <w:pPr>
              <w:pStyle w:val="Body"/>
            </w:pPr>
          </w:p>
        </w:tc>
        <w:tc>
          <w:tcPr>
            <w:tcW w:w="0" w:type="auto"/>
          </w:tcPr>
          <w:p w14:paraId="4B58CF52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No</w:t>
            </w:r>
          </w:p>
        </w:tc>
        <w:tc>
          <w:tcPr>
            <w:tcW w:w="0" w:type="auto"/>
          </w:tcPr>
          <w:p w14:paraId="29165E7F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82.8 (77.0, 87.3)</w:t>
            </w:r>
          </w:p>
        </w:tc>
        <w:tc>
          <w:tcPr>
            <w:tcW w:w="0" w:type="auto"/>
          </w:tcPr>
          <w:p w14:paraId="5A340294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85.5 (81.2, 88.9)</w:t>
            </w:r>
          </w:p>
        </w:tc>
        <w:tc>
          <w:tcPr>
            <w:tcW w:w="0" w:type="auto"/>
          </w:tcPr>
          <w:p w14:paraId="1853DCCE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81.0 (75.9, 85.3)</w:t>
            </w:r>
          </w:p>
        </w:tc>
        <w:tc>
          <w:tcPr>
            <w:tcW w:w="0" w:type="auto"/>
          </w:tcPr>
          <w:p w14:paraId="644A9A09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83.1 (79.4, 86.2)</w:t>
            </w:r>
          </w:p>
        </w:tc>
        <w:tc>
          <w:tcPr>
            <w:tcW w:w="0" w:type="auto"/>
          </w:tcPr>
          <w:p w14:paraId="1D0424E3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83.2% (81.0, 85.2)</w:t>
            </w:r>
          </w:p>
        </w:tc>
      </w:tr>
      <w:tr w:rsidR="004B4522" w:rsidRPr="004B4522" w14:paraId="05699CF3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8C1E30" w14:textId="77777777" w:rsidR="00DF57A2" w:rsidRPr="004B4522" w:rsidRDefault="00DF57A2" w:rsidP="00C232EF">
            <w:pPr>
              <w:pStyle w:val="Body"/>
            </w:pPr>
          </w:p>
        </w:tc>
        <w:tc>
          <w:tcPr>
            <w:tcW w:w="0" w:type="auto"/>
          </w:tcPr>
          <w:p w14:paraId="006EE48B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Yes</w:t>
            </w:r>
          </w:p>
        </w:tc>
        <w:tc>
          <w:tcPr>
            <w:tcW w:w="0" w:type="auto"/>
          </w:tcPr>
          <w:p w14:paraId="39425873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17.2 (12.7, 23.0)</w:t>
            </w:r>
          </w:p>
        </w:tc>
        <w:tc>
          <w:tcPr>
            <w:tcW w:w="0" w:type="auto"/>
          </w:tcPr>
          <w:p w14:paraId="41481735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14.5 (11.1, 18.8)</w:t>
            </w:r>
          </w:p>
        </w:tc>
        <w:tc>
          <w:tcPr>
            <w:tcW w:w="0" w:type="auto"/>
          </w:tcPr>
          <w:p w14:paraId="05AF32FC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19.0 (14.7, 24.1)</w:t>
            </w:r>
          </w:p>
        </w:tc>
        <w:tc>
          <w:tcPr>
            <w:tcW w:w="0" w:type="auto"/>
          </w:tcPr>
          <w:p w14:paraId="2D43A226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16.9 (13.8, 20.6)</w:t>
            </w:r>
          </w:p>
        </w:tc>
        <w:tc>
          <w:tcPr>
            <w:tcW w:w="0" w:type="auto"/>
          </w:tcPr>
          <w:p w14:paraId="16B052EA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16.8% (14.8, 19.0)</w:t>
            </w:r>
          </w:p>
        </w:tc>
      </w:tr>
      <w:tr w:rsidR="00DF57A2" w:rsidRPr="004B4522" w14:paraId="50CB3F64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B6C3C2" w14:textId="77777777" w:rsidR="00DF57A2" w:rsidRPr="004B4522" w:rsidRDefault="00DF57A2" w:rsidP="00C232EF">
            <w:pPr>
              <w:pStyle w:val="Body"/>
            </w:pPr>
          </w:p>
        </w:tc>
        <w:tc>
          <w:tcPr>
            <w:tcW w:w="0" w:type="auto"/>
          </w:tcPr>
          <w:p w14:paraId="6180CD21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54A5B28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097E426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E185EBE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7F7902B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F627FBD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B4522" w:rsidRPr="004B4522" w14:paraId="128489E2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</w:tcPr>
          <w:p w14:paraId="204BAEFB" w14:textId="77777777" w:rsidR="00DF57A2" w:rsidRPr="004B4522" w:rsidRDefault="00DF57A2" w:rsidP="00C232EF">
            <w:pPr>
              <w:pStyle w:val="Body"/>
            </w:pPr>
            <w:r w:rsidRPr="00C232EF">
              <w:t>Became unemployed</w:t>
            </w:r>
          </w:p>
        </w:tc>
      </w:tr>
      <w:tr w:rsidR="00DF57A2" w:rsidRPr="004B4522" w14:paraId="4E3A6FAB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AA6D82" w14:textId="77777777" w:rsidR="00DF57A2" w:rsidRPr="004B4522" w:rsidRDefault="00DF57A2" w:rsidP="00C232EF">
            <w:pPr>
              <w:pStyle w:val="Body"/>
            </w:pPr>
          </w:p>
        </w:tc>
        <w:tc>
          <w:tcPr>
            <w:tcW w:w="0" w:type="auto"/>
          </w:tcPr>
          <w:p w14:paraId="0237D5DE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No</w:t>
            </w:r>
          </w:p>
        </w:tc>
        <w:tc>
          <w:tcPr>
            <w:tcW w:w="0" w:type="auto"/>
          </w:tcPr>
          <w:p w14:paraId="33145DA0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86.2 (80.8, 90.3)</w:t>
            </w:r>
          </w:p>
        </w:tc>
        <w:tc>
          <w:tcPr>
            <w:tcW w:w="0" w:type="auto"/>
          </w:tcPr>
          <w:p w14:paraId="2F588189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92.4 (89.0, 94.9)</w:t>
            </w:r>
          </w:p>
        </w:tc>
        <w:tc>
          <w:tcPr>
            <w:tcW w:w="0" w:type="auto"/>
          </w:tcPr>
          <w:p w14:paraId="716E42BA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91.9 (88.0, 94.6)</w:t>
            </w:r>
          </w:p>
        </w:tc>
        <w:tc>
          <w:tcPr>
            <w:tcW w:w="0" w:type="auto"/>
          </w:tcPr>
          <w:p w14:paraId="2E02D13B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91.9 (89.0, 94.1)</w:t>
            </w:r>
          </w:p>
        </w:tc>
        <w:tc>
          <w:tcPr>
            <w:tcW w:w="0" w:type="auto"/>
          </w:tcPr>
          <w:p w14:paraId="3D21A16C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91.1% (89.4, 92.5)</w:t>
            </w:r>
          </w:p>
        </w:tc>
      </w:tr>
      <w:tr w:rsidR="004B4522" w:rsidRPr="004B4522" w14:paraId="7713B8D2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DADF3E" w14:textId="77777777" w:rsidR="00DF57A2" w:rsidRPr="004B4522" w:rsidRDefault="00DF57A2" w:rsidP="00C232EF">
            <w:pPr>
              <w:pStyle w:val="Body"/>
            </w:pPr>
          </w:p>
        </w:tc>
        <w:tc>
          <w:tcPr>
            <w:tcW w:w="0" w:type="auto"/>
          </w:tcPr>
          <w:p w14:paraId="11B32B7D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Yes</w:t>
            </w:r>
          </w:p>
        </w:tc>
        <w:tc>
          <w:tcPr>
            <w:tcW w:w="0" w:type="auto"/>
          </w:tcPr>
          <w:p w14:paraId="21980559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13.8 (9.7, 19.2)</w:t>
            </w:r>
          </w:p>
        </w:tc>
        <w:tc>
          <w:tcPr>
            <w:tcW w:w="0" w:type="auto"/>
          </w:tcPr>
          <w:p w14:paraId="6011DDE1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7.6 (5.1, 11.0)</w:t>
            </w:r>
          </w:p>
        </w:tc>
        <w:tc>
          <w:tcPr>
            <w:tcW w:w="0" w:type="auto"/>
          </w:tcPr>
          <w:p w14:paraId="2879E392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8.1 (5.4, 12.0)</w:t>
            </w:r>
          </w:p>
        </w:tc>
        <w:tc>
          <w:tcPr>
            <w:tcW w:w="0" w:type="auto"/>
          </w:tcPr>
          <w:p w14:paraId="671C21EB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8.1 (5.9, 11.0)</w:t>
            </w:r>
          </w:p>
        </w:tc>
        <w:tc>
          <w:tcPr>
            <w:tcW w:w="0" w:type="auto"/>
          </w:tcPr>
          <w:p w14:paraId="3D4E11F5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8.9% (7.5, 10.6)</w:t>
            </w:r>
          </w:p>
        </w:tc>
      </w:tr>
      <w:tr w:rsidR="00DF57A2" w:rsidRPr="004B4522" w14:paraId="3C8004F8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A641CE" w14:textId="77777777" w:rsidR="00DF57A2" w:rsidRPr="004B4522" w:rsidRDefault="00DF57A2" w:rsidP="00C232EF">
            <w:pPr>
              <w:pStyle w:val="Body"/>
            </w:pPr>
          </w:p>
        </w:tc>
        <w:tc>
          <w:tcPr>
            <w:tcW w:w="0" w:type="auto"/>
          </w:tcPr>
          <w:p w14:paraId="67375CDE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1F2931A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2024035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B662373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86A9F5C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D70692E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B4522" w:rsidRPr="004B4522" w14:paraId="671CCAD1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</w:tcPr>
          <w:p w14:paraId="164B7038" w14:textId="7D234FC2" w:rsidR="00DF57A2" w:rsidRPr="004B4522" w:rsidRDefault="00DF57A2" w:rsidP="00C232EF">
            <w:pPr>
              <w:pStyle w:val="Body"/>
            </w:pPr>
            <w:r w:rsidRPr="00C232EF">
              <w:lastRenderedPageBreak/>
              <w:t>Number of days drinking</w:t>
            </w:r>
            <w:r w:rsidR="00925A0D">
              <w:t xml:space="preserve"> in past week</w:t>
            </w:r>
          </w:p>
        </w:tc>
      </w:tr>
      <w:tr w:rsidR="00DF57A2" w:rsidRPr="004B4522" w14:paraId="20D05B32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9D8FC9" w14:textId="77777777" w:rsidR="00DF57A2" w:rsidRPr="004B4522" w:rsidRDefault="00DF57A2" w:rsidP="00C232EF">
            <w:pPr>
              <w:pStyle w:val="Body"/>
            </w:pPr>
          </w:p>
        </w:tc>
        <w:tc>
          <w:tcPr>
            <w:tcW w:w="0" w:type="auto"/>
          </w:tcPr>
          <w:p w14:paraId="75A20661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0 days</w:t>
            </w:r>
          </w:p>
        </w:tc>
        <w:tc>
          <w:tcPr>
            <w:tcW w:w="0" w:type="auto"/>
          </w:tcPr>
          <w:p w14:paraId="63DBBACF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38.0 (31.7, 44.7)</w:t>
            </w:r>
          </w:p>
        </w:tc>
        <w:tc>
          <w:tcPr>
            <w:tcW w:w="0" w:type="auto"/>
          </w:tcPr>
          <w:p w14:paraId="7F9A95E6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40.1 (34.9, 45.5)</w:t>
            </w:r>
          </w:p>
        </w:tc>
        <w:tc>
          <w:tcPr>
            <w:tcW w:w="0" w:type="auto"/>
          </w:tcPr>
          <w:p w14:paraId="68759EAD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46.0 (40.2, 52.0)</w:t>
            </w:r>
          </w:p>
        </w:tc>
        <w:tc>
          <w:tcPr>
            <w:tcW w:w="0" w:type="auto"/>
          </w:tcPr>
          <w:p w14:paraId="03553216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45.7 (41.2, 50.2)</w:t>
            </w:r>
          </w:p>
        </w:tc>
        <w:tc>
          <w:tcPr>
            <w:tcW w:w="0" w:type="auto"/>
          </w:tcPr>
          <w:p w14:paraId="766F244B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43.0% (40.3, 45.8)</w:t>
            </w:r>
          </w:p>
        </w:tc>
      </w:tr>
      <w:tr w:rsidR="004B4522" w:rsidRPr="004B4522" w14:paraId="0E28740B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4740A3" w14:textId="77777777" w:rsidR="00DF57A2" w:rsidRPr="004B4522" w:rsidRDefault="00DF57A2" w:rsidP="00C232EF">
            <w:pPr>
              <w:pStyle w:val="Body"/>
            </w:pPr>
          </w:p>
        </w:tc>
        <w:tc>
          <w:tcPr>
            <w:tcW w:w="0" w:type="auto"/>
          </w:tcPr>
          <w:p w14:paraId="6C87A53F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1-2 days</w:t>
            </w:r>
          </w:p>
        </w:tc>
        <w:tc>
          <w:tcPr>
            <w:tcW w:w="0" w:type="auto"/>
          </w:tcPr>
          <w:p w14:paraId="2ADB61CA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41.0 (34.6, 47.8)</w:t>
            </w:r>
          </w:p>
        </w:tc>
        <w:tc>
          <w:tcPr>
            <w:tcW w:w="0" w:type="auto"/>
          </w:tcPr>
          <w:p w14:paraId="3D435E9F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40.9 (35.6, 46.4)</w:t>
            </w:r>
          </w:p>
        </w:tc>
        <w:tc>
          <w:tcPr>
            <w:tcW w:w="0" w:type="auto"/>
          </w:tcPr>
          <w:p w14:paraId="5C91C43D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39.5 (33.9, 45.5)</w:t>
            </w:r>
          </w:p>
        </w:tc>
        <w:tc>
          <w:tcPr>
            <w:tcW w:w="0" w:type="auto"/>
          </w:tcPr>
          <w:p w14:paraId="5F224721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35.3 (31.1, 39.7)</w:t>
            </w:r>
          </w:p>
        </w:tc>
        <w:tc>
          <w:tcPr>
            <w:tcW w:w="0" w:type="auto"/>
          </w:tcPr>
          <w:p w14:paraId="410F9734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38.6% (35.9, 41.3)</w:t>
            </w:r>
          </w:p>
        </w:tc>
      </w:tr>
      <w:tr w:rsidR="00DF57A2" w:rsidRPr="004B4522" w14:paraId="35AFD892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F88EC8" w14:textId="77777777" w:rsidR="00DF57A2" w:rsidRPr="004B4522" w:rsidRDefault="00DF57A2" w:rsidP="00C232EF">
            <w:pPr>
              <w:pStyle w:val="Body"/>
            </w:pPr>
          </w:p>
        </w:tc>
        <w:tc>
          <w:tcPr>
            <w:tcW w:w="0" w:type="auto"/>
          </w:tcPr>
          <w:p w14:paraId="1A8A5EC2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3-4 days</w:t>
            </w:r>
          </w:p>
        </w:tc>
        <w:tc>
          <w:tcPr>
            <w:tcW w:w="0" w:type="auto"/>
          </w:tcPr>
          <w:p w14:paraId="4961F29F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17.3 (12.8, 23.0)</w:t>
            </w:r>
          </w:p>
        </w:tc>
        <w:tc>
          <w:tcPr>
            <w:tcW w:w="0" w:type="auto"/>
          </w:tcPr>
          <w:p w14:paraId="4DA595CD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13.1 (9.8, 17.3)</w:t>
            </w:r>
          </w:p>
        </w:tc>
        <w:tc>
          <w:tcPr>
            <w:tcW w:w="0" w:type="auto"/>
          </w:tcPr>
          <w:p w14:paraId="6470C3B8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9.5 (6.5, 13.7)</w:t>
            </w:r>
          </w:p>
        </w:tc>
        <w:tc>
          <w:tcPr>
            <w:tcW w:w="0" w:type="auto"/>
          </w:tcPr>
          <w:p w14:paraId="55115969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11.3 (8.7, 14.5)</w:t>
            </w:r>
          </w:p>
        </w:tc>
        <w:tc>
          <w:tcPr>
            <w:tcW w:w="0" w:type="auto"/>
          </w:tcPr>
          <w:p w14:paraId="159FFCBF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12.4% (10.7, 14.3)</w:t>
            </w:r>
          </w:p>
        </w:tc>
      </w:tr>
      <w:tr w:rsidR="004B4522" w:rsidRPr="004B4522" w14:paraId="5509FE65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1420D2" w14:textId="77777777" w:rsidR="00DF57A2" w:rsidRPr="004B4522" w:rsidRDefault="00DF57A2" w:rsidP="00C232EF">
            <w:pPr>
              <w:pStyle w:val="Body"/>
            </w:pPr>
          </w:p>
        </w:tc>
        <w:tc>
          <w:tcPr>
            <w:tcW w:w="0" w:type="auto"/>
          </w:tcPr>
          <w:p w14:paraId="3D3BF294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5-7 days</w:t>
            </w:r>
          </w:p>
        </w:tc>
        <w:tc>
          <w:tcPr>
            <w:tcW w:w="0" w:type="auto"/>
          </w:tcPr>
          <w:p w14:paraId="3FD5ECE2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3.7 (1.8, 7.2)</w:t>
            </w:r>
          </w:p>
        </w:tc>
        <w:tc>
          <w:tcPr>
            <w:tcW w:w="0" w:type="auto"/>
          </w:tcPr>
          <w:p w14:paraId="0CED8122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5.9 (3.8, 9.1)</w:t>
            </w:r>
          </w:p>
        </w:tc>
        <w:tc>
          <w:tcPr>
            <w:tcW w:w="0" w:type="auto"/>
          </w:tcPr>
          <w:p w14:paraId="0E7F9F77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4.9 (2.9, 8.2)</w:t>
            </w:r>
          </w:p>
        </w:tc>
        <w:tc>
          <w:tcPr>
            <w:tcW w:w="0" w:type="auto"/>
          </w:tcPr>
          <w:p w14:paraId="51154EDA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7.8 (5.7, 10.6)</w:t>
            </w:r>
          </w:p>
        </w:tc>
        <w:tc>
          <w:tcPr>
            <w:tcW w:w="0" w:type="auto"/>
          </w:tcPr>
          <w:p w14:paraId="397EEAFF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6.0% (4.8, 7.5)</w:t>
            </w:r>
          </w:p>
        </w:tc>
      </w:tr>
      <w:tr w:rsidR="00DF57A2" w:rsidRPr="004B4522" w14:paraId="6287043D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7146A6" w14:textId="77777777" w:rsidR="00DF57A2" w:rsidRPr="004B4522" w:rsidRDefault="00DF57A2" w:rsidP="00C232EF">
            <w:pPr>
              <w:pStyle w:val="Body"/>
            </w:pPr>
          </w:p>
        </w:tc>
        <w:tc>
          <w:tcPr>
            <w:tcW w:w="0" w:type="auto"/>
          </w:tcPr>
          <w:p w14:paraId="43B045F7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C78F1B7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6DDE348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96506EB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3C71CF8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8AF2765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B4522" w:rsidRPr="004B4522" w14:paraId="3D0D2C27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</w:tcPr>
          <w:p w14:paraId="70BA7AFD" w14:textId="77777777" w:rsidR="00DF57A2" w:rsidRPr="004B4522" w:rsidRDefault="00DF57A2" w:rsidP="00C232EF">
            <w:pPr>
              <w:pStyle w:val="Body"/>
            </w:pPr>
            <w:r w:rsidRPr="00C232EF">
              <w:t>Drinking habits compared to pre Covid-19 outbreak</w:t>
            </w:r>
          </w:p>
        </w:tc>
      </w:tr>
      <w:tr w:rsidR="00DF57A2" w:rsidRPr="004B4522" w14:paraId="37FF3192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63B1E7" w14:textId="77777777" w:rsidR="00DF57A2" w:rsidRPr="004B4522" w:rsidRDefault="00DF57A2" w:rsidP="00C232EF">
            <w:pPr>
              <w:pStyle w:val="Body"/>
            </w:pPr>
          </w:p>
        </w:tc>
        <w:tc>
          <w:tcPr>
            <w:tcW w:w="0" w:type="auto"/>
          </w:tcPr>
          <w:p w14:paraId="34ACCDAD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Less these days</w:t>
            </w:r>
          </w:p>
        </w:tc>
        <w:tc>
          <w:tcPr>
            <w:tcW w:w="0" w:type="auto"/>
          </w:tcPr>
          <w:p w14:paraId="645B28C2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36.9 (30.6, 43.6)</w:t>
            </w:r>
          </w:p>
        </w:tc>
        <w:tc>
          <w:tcPr>
            <w:tcW w:w="0" w:type="auto"/>
          </w:tcPr>
          <w:p w14:paraId="18377C30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30.9 (26.1, 36.2)</w:t>
            </w:r>
          </w:p>
        </w:tc>
        <w:tc>
          <w:tcPr>
            <w:tcW w:w="0" w:type="auto"/>
          </w:tcPr>
          <w:p w14:paraId="23A3EB85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28.8 (23.7, 34.6)</w:t>
            </w:r>
          </w:p>
        </w:tc>
        <w:tc>
          <w:tcPr>
            <w:tcW w:w="0" w:type="auto"/>
          </w:tcPr>
          <w:p w14:paraId="628F1BFD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25.8 (22.0, 30.0)</w:t>
            </w:r>
          </w:p>
        </w:tc>
        <w:tc>
          <w:tcPr>
            <w:tcW w:w="0" w:type="auto"/>
          </w:tcPr>
          <w:p w14:paraId="2731AE79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29.6% (27.1, 32.2)</w:t>
            </w:r>
          </w:p>
        </w:tc>
      </w:tr>
      <w:tr w:rsidR="004B4522" w:rsidRPr="004B4522" w14:paraId="32628467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1D912B" w14:textId="77777777" w:rsidR="00DF57A2" w:rsidRPr="004B4522" w:rsidRDefault="00DF57A2" w:rsidP="00C232EF">
            <w:pPr>
              <w:pStyle w:val="Body"/>
            </w:pPr>
          </w:p>
        </w:tc>
        <w:tc>
          <w:tcPr>
            <w:tcW w:w="0" w:type="auto"/>
          </w:tcPr>
          <w:p w14:paraId="0D570461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About the same</w:t>
            </w:r>
          </w:p>
        </w:tc>
        <w:tc>
          <w:tcPr>
            <w:tcW w:w="0" w:type="auto"/>
          </w:tcPr>
          <w:p w14:paraId="5E4FA3FA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40.7 (34.2, 47.4)</w:t>
            </w:r>
          </w:p>
        </w:tc>
        <w:tc>
          <w:tcPr>
            <w:tcW w:w="0" w:type="auto"/>
          </w:tcPr>
          <w:p w14:paraId="30528424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51.6 (46.1, 57.1)</w:t>
            </w:r>
          </w:p>
        </w:tc>
        <w:tc>
          <w:tcPr>
            <w:tcW w:w="0" w:type="auto"/>
          </w:tcPr>
          <w:p w14:paraId="68A41624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57.2 (51.1, 63.0)</w:t>
            </w:r>
          </w:p>
        </w:tc>
        <w:tc>
          <w:tcPr>
            <w:tcW w:w="0" w:type="auto"/>
          </w:tcPr>
          <w:p w14:paraId="79F264B3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56.9 (52.4, 61.4)</w:t>
            </w:r>
          </w:p>
        </w:tc>
        <w:tc>
          <w:tcPr>
            <w:tcW w:w="0" w:type="auto"/>
          </w:tcPr>
          <w:p w14:paraId="630E305E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52.9% (50.1, 55.6)</w:t>
            </w:r>
          </w:p>
        </w:tc>
      </w:tr>
      <w:tr w:rsidR="00DF57A2" w:rsidRPr="004B4522" w14:paraId="6E798B05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7E3FBC" w14:textId="77777777" w:rsidR="00DF57A2" w:rsidRPr="004B4522" w:rsidRDefault="00DF57A2" w:rsidP="00C232EF">
            <w:pPr>
              <w:pStyle w:val="Body"/>
            </w:pPr>
          </w:p>
        </w:tc>
        <w:tc>
          <w:tcPr>
            <w:tcW w:w="0" w:type="auto"/>
          </w:tcPr>
          <w:p w14:paraId="6E5FBA61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More these days</w:t>
            </w:r>
          </w:p>
        </w:tc>
        <w:tc>
          <w:tcPr>
            <w:tcW w:w="0" w:type="auto"/>
          </w:tcPr>
          <w:p w14:paraId="697E0615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22.4 (17.3, 28.6)</w:t>
            </w:r>
          </w:p>
        </w:tc>
        <w:tc>
          <w:tcPr>
            <w:tcW w:w="0" w:type="auto"/>
          </w:tcPr>
          <w:p w14:paraId="22BC54BC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17.5 (13.7, 22.0)</w:t>
            </w:r>
          </w:p>
        </w:tc>
        <w:tc>
          <w:tcPr>
            <w:tcW w:w="0" w:type="auto"/>
          </w:tcPr>
          <w:p w14:paraId="2E0B6280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14.0 (10.3, 18.7)</w:t>
            </w:r>
          </w:p>
        </w:tc>
        <w:tc>
          <w:tcPr>
            <w:tcW w:w="0" w:type="auto"/>
          </w:tcPr>
          <w:p w14:paraId="05CE96CE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17.3 (14.1, 21.0)</w:t>
            </w:r>
          </w:p>
        </w:tc>
        <w:tc>
          <w:tcPr>
            <w:tcW w:w="0" w:type="auto"/>
          </w:tcPr>
          <w:p w14:paraId="617C0931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17.5% (15.5, 19.7)</w:t>
            </w:r>
          </w:p>
        </w:tc>
      </w:tr>
      <w:tr w:rsidR="004B4522" w:rsidRPr="004B4522" w14:paraId="586A6AE2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D72013" w14:textId="77777777" w:rsidR="00DF57A2" w:rsidRPr="004B4522" w:rsidRDefault="00DF57A2" w:rsidP="00C232EF">
            <w:pPr>
              <w:pStyle w:val="Body"/>
            </w:pPr>
          </w:p>
        </w:tc>
        <w:tc>
          <w:tcPr>
            <w:tcW w:w="0" w:type="auto"/>
          </w:tcPr>
          <w:p w14:paraId="22F64A0D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D83A3B2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E2BCEBD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1A6F1CB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C96B703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CF7C5C1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522" w:rsidRPr="004B4522" w14:paraId="7CBAFD5D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</w:tcPr>
          <w:p w14:paraId="05933DEA" w14:textId="77777777" w:rsidR="00DF57A2" w:rsidRPr="004B4522" w:rsidRDefault="00DF57A2" w:rsidP="00C232EF">
            <w:pPr>
              <w:pStyle w:val="Body"/>
            </w:pPr>
            <w:r w:rsidRPr="00C232EF">
              <w:t>Current smoker</w:t>
            </w:r>
          </w:p>
        </w:tc>
      </w:tr>
      <w:tr w:rsidR="004B4522" w:rsidRPr="004B4522" w14:paraId="4F316CBA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96E44E" w14:textId="77777777" w:rsidR="00DF57A2" w:rsidRPr="004B4522" w:rsidRDefault="00DF57A2" w:rsidP="00C232EF">
            <w:pPr>
              <w:pStyle w:val="Body"/>
            </w:pPr>
          </w:p>
        </w:tc>
        <w:tc>
          <w:tcPr>
            <w:tcW w:w="0" w:type="auto"/>
          </w:tcPr>
          <w:p w14:paraId="33C14034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No</w:t>
            </w:r>
          </w:p>
        </w:tc>
        <w:tc>
          <w:tcPr>
            <w:tcW w:w="0" w:type="auto"/>
          </w:tcPr>
          <w:p w14:paraId="17C8E9C1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75.9 (69.7, 81.2)</w:t>
            </w:r>
          </w:p>
        </w:tc>
        <w:tc>
          <w:tcPr>
            <w:tcW w:w="0" w:type="auto"/>
          </w:tcPr>
          <w:p w14:paraId="11BC42F2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73.4 (68.3, 77.9)</w:t>
            </w:r>
          </w:p>
        </w:tc>
        <w:tc>
          <w:tcPr>
            <w:tcW w:w="0" w:type="auto"/>
          </w:tcPr>
          <w:p w14:paraId="7E60E95E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79.8 (74.6, 84.2)</w:t>
            </w:r>
          </w:p>
        </w:tc>
        <w:tc>
          <w:tcPr>
            <w:tcW w:w="0" w:type="auto"/>
          </w:tcPr>
          <w:p w14:paraId="66E5C8D6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82.3 (78.5, 85.5)</w:t>
            </w:r>
          </w:p>
        </w:tc>
        <w:tc>
          <w:tcPr>
            <w:tcW w:w="0" w:type="auto"/>
          </w:tcPr>
          <w:p w14:paraId="1856A62B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78.5% (76.1, 80.6)</w:t>
            </w:r>
          </w:p>
        </w:tc>
      </w:tr>
      <w:tr w:rsidR="00DF57A2" w:rsidRPr="004B4522" w14:paraId="6FB292CF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2502BF" w14:textId="77777777" w:rsidR="00DF57A2" w:rsidRPr="004B4522" w:rsidRDefault="00DF57A2" w:rsidP="00C232EF">
            <w:pPr>
              <w:pStyle w:val="Body"/>
            </w:pPr>
          </w:p>
        </w:tc>
        <w:tc>
          <w:tcPr>
            <w:tcW w:w="0" w:type="auto"/>
          </w:tcPr>
          <w:p w14:paraId="44E737CC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Yes</w:t>
            </w:r>
          </w:p>
        </w:tc>
        <w:tc>
          <w:tcPr>
            <w:tcW w:w="0" w:type="auto"/>
          </w:tcPr>
          <w:p w14:paraId="755461DA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24.1 (18.8, 30.3)</w:t>
            </w:r>
          </w:p>
        </w:tc>
        <w:tc>
          <w:tcPr>
            <w:tcW w:w="0" w:type="auto"/>
          </w:tcPr>
          <w:p w14:paraId="413AD2BE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26.6 (22.1, 31.7)</w:t>
            </w:r>
          </w:p>
        </w:tc>
        <w:tc>
          <w:tcPr>
            <w:tcW w:w="0" w:type="auto"/>
          </w:tcPr>
          <w:p w14:paraId="08B3A841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20.2 (15.8, 25.4)</w:t>
            </w:r>
          </w:p>
        </w:tc>
        <w:tc>
          <w:tcPr>
            <w:tcW w:w="0" w:type="auto"/>
          </w:tcPr>
          <w:p w14:paraId="6F4A884C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17.7 (14.5, 21.5)</w:t>
            </w:r>
          </w:p>
        </w:tc>
        <w:tc>
          <w:tcPr>
            <w:tcW w:w="0" w:type="auto"/>
          </w:tcPr>
          <w:p w14:paraId="195BBEC7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21.5% (19.4, 23.9)</w:t>
            </w:r>
          </w:p>
        </w:tc>
      </w:tr>
      <w:tr w:rsidR="004B4522" w:rsidRPr="004B4522" w14:paraId="4520D2EC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B70A15" w14:textId="77777777" w:rsidR="00DF57A2" w:rsidRPr="004B4522" w:rsidRDefault="00DF57A2" w:rsidP="00C232EF">
            <w:pPr>
              <w:pStyle w:val="Body"/>
            </w:pPr>
          </w:p>
        </w:tc>
        <w:tc>
          <w:tcPr>
            <w:tcW w:w="0" w:type="auto"/>
          </w:tcPr>
          <w:p w14:paraId="790A9D45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7405182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983C25D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EC45754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D5720C9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2918ED2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522" w:rsidRPr="004B4522" w14:paraId="55D31CBA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</w:tcPr>
          <w:p w14:paraId="17489043" w14:textId="77777777" w:rsidR="00DF57A2" w:rsidRPr="004B4522" w:rsidRDefault="00DF57A2" w:rsidP="00C232EF">
            <w:pPr>
              <w:pStyle w:val="Body"/>
            </w:pPr>
            <w:r w:rsidRPr="00C232EF">
              <w:t>Symptoms of depression (PHQ2 score)</w:t>
            </w:r>
          </w:p>
        </w:tc>
      </w:tr>
      <w:tr w:rsidR="004B4522" w:rsidRPr="004B4522" w14:paraId="7694D885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01E2DD" w14:textId="77777777" w:rsidR="00DF57A2" w:rsidRPr="004B4522" w:rsidRDefault="00DF57A2" w:rsidP="00C232EF">
            <w:pPr>
              <w:pStyle w:val="Body"/>
            </w:pPr>
          </w:p>
        </w:tc>
        <w:tc>
          <w:tcPr>
            <w:tcW w:w="0" w:type="auto"/>
          </w:tcPr>
          <w:p w14:paraId="26690337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No symptoms of depression (0-2)</w:t>
            </w:r>
          </w:p>
        </w:tc>
        <w:tc>
          <w:tcPr>
            <w:tcW w:w="0" w:type="auto"/>
          </w:tcPr>
          <w:p w14:paraId="25AD2109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47.8 (41.0, 54.6)</w:t>
            </w:r>
          </w:p>
        </w:tc>
        <w:tc>
          <w:tcPr>
            <w:tcW w:w="0" w:type="auto"/>
          </w:tcPr>
          <w:p w14:paraId="7DD917C1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63.1 (57.6, 68.2)</w:t>
            </w:r>
          </w:p>
        </w:tc>
        <w:tc>
          <w:tcPr>
            <w:tcW w:w="0" w:type="auto"/>
          </w:tcPr>
          <w:p w14:paraId="0C713DE1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67.2 (61.3, 72.5)</w:t>
            </w:r>
          </w:p>
        </w:tc>
        <w:tc>
          <w:tcPr>
            <w:tcW w:w="0" w:type="auto"/>
          </w:tcPr>
          <w:p w14:paraId="6F5F9077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74.6 (70.4, 78.3)</w:t>
            </w:r>
          </w:p>
        </w:tc>
        <w:tc>
          <w:tcPr>
            <w:tcW w:w="0" w:type="auto"/>
          </w:tcPr>
          <w:p w14:paraId="40361A1E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65.7% (63.1, 68.3)</w:t>
            </w:r>
          </w:p>
        </w:tc>
      </w:tr>
      <w:tr w:rsidR="00DF57A2" w:rsidRPr="004B4522" w14:paraId="5CED576B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436E89" w14:textId="77777777" w:rsidR="00DF57A2" w:rsidRPr="004B4522" w:rsidRDefault="00DF57A2" w:rsidP="00C232EF">
            <w:pPr>
              <w:pStyle w:val="Body"/>
            </w:pPr>
          </w:p>
        </w:tc>
        <w:tc>
          <w:tcPr>
            <w:tcW w:w="0" w:type="auto"/>
          </w:tcPr>
          <w:p w14:paraId="00F4604E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Symptoms of depression (3-6)</w:t>
            </w:r>
          </w:p>
        </w:tc>
        <w:tc>
          <w:tcPr>
            <w:tcW w:w="0" w:type="auto"/>
          </w:tcPr>
          <w:p w14:paraId="3A1F3E58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52.2 (45.4, 59.0)</w:t>
            </w:r>
          </w:p>
        </w:tc>
        <w:tc>
          <w:tcPr>
            <w:tcW w:w="0" w:type="auto"/>
          </w:tcPr>
          <w:p w14:paraId="5BA77DAD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36.9 (31.8, 42.4)</w:t>
            </w:r>
          </w:p>
        </w:tc>
        <w:tc>
          <w:tcPr>
            <w:tcW w:w="0" w:type="auto"/>
          </w:tcPr>
          <w:p w14:paraId="438D34A2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32.8 (27.5, 38.7)</w:t>
            </w:r>
          </w:p>
        </w:tc>
        <w:tc>
          <w:tcPr>
            <w:tcW w:w="0" w:type="auto"/>
          </w:tcPr>
          <w:p w14:paraId="1B28FC14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25.4 (21.7, 29.6)</w:t>
            </w:r>
          </w:p>
        </w:tc>
        <w:tc>
          <w:tcPr>
            <w:tcW w:w="0" w:type="auto"/>
          </w:tcPr>
          <w:p w14:paraId="0E5B3AD9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34.3% (31.7, 36.9)</w:t>
            </w:r>
          </w:p>
        </w:tc>
      </w:tr>
      <w:tr w:rsidR="004B4522" w:rsidRPr="004B4522" w14:paraId="23F13EBB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3F93BE" w14:textId="77777777" w:rsidR="00DF57A2" w:rsidRPr="004B4522" w:rsidRDefault="00DF57A2" w:rsidP="00C232EF">
            <w:pPr>
              <w:pStyle w:val="Body"/>
            </w:pPr>
          </w:p>
        </w:tc>
        <w:tc>
          <w:tcPr>
            <w:tcW w:w="0" w:type="auto"/>
          </w:tcPr>
          <w:p w14:paraId="5A139AC4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D253AA1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846FBC4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63580C5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D99D4FE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18CDC6E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522" w:rsidRPr="004B4522" w14:paraId="1B819A51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</w:tcPr>
          <w:p w14:paraId="79004C72" w14:textId="77777777" w:rsidR="00DF57A2" w:rsidRPr="004B4522" w:rsidRDefault="00DF57A2" w:rsidP="00C232EF">
            <w:pPr>
              <w:pStyle w:val="Body"/>
            </w:pPr>
            <w:r w:rsidRPr="00C232EF">
              <w:t>Symptoms of anxiety (GAD2 score)</w:t>
            </w:r>
          </w:p>
        </w:tc>
      </w:tr>
      <w:tr w:rsidR="004B4522" w:rsidRPr="004B4522" w14:paraId="71915D68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09D44A" w14:textId="77777777" w:rsidR="00DF57A2" w:rsidRPr="004B4522" w:rsidRDefault="00DF57A2" w:rsidP="00C232EF">
            <w:pPr>
              <w:pStyle w:val="Body"/>
            </w:pPr>
          </w:p>
        </w:tc>
        <w:tc>
          <w:tcPr>
            <w:tcW w:w="0" w:type="auto"/>
          </w:tcPr>
          <w:p w14:paraId="522203EE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No symptoms of anxiety (0-2)</w:t>
            </w:r>
          </w:p>
        </w:tc>
        <w:tc>
          <w:tcPr>
            <w:tcW w:w="0" w:type="auto"/>
          </w:tcPr>
          <w:p w14:paraId="7DFDB49F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46.4 (39.7, 53.3)</w:t>
            </w:r>
          </w:p>
        </w:tc>
        <w:tc>
          <w:tcPr>
            <w:tcW w:w="0" w:type="auto"/>
          </w:tcPr>
          <w:p w14:paraId="09073EF0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58.3 (52.8, 63.5)</w:t>
            </w:r>
          </w:p>
        </w:tc>
        <w:tc>
          <w:tcPr>
            <w:tcW w:w="0" w:type="auto"/>
          </w:tcPr>
          <w:p w14:paraId="7606245F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63.7 (57.8, 69.2)</w:t>
            </w:r>
          </w:p>
        </w:tc>
        <w:tc>
          <w:tcPr>
            <w:tcW w:w="0" w:type="auto"/>
          </w:tcPr>
          <w:p w14:paraId="64AE50A3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69.4 (65.0, 73.4)</w:t>
            </w:r>
          </w:p>
        </w:tc>
        <w:tc>
          <w:tcPr>
            <w:tcW w:w="0" w:type="auto"/>
          </w:tcPr>
          <w:p w14:paraId="0E586E6F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2EF">
              <w:t>61.6% (58.9, 64.2)</w:t>
            </w:r>
          </w:p>
        </w:tc>
      </w:tr>
      <w:tr w:rsidR="00DF57A2" w:rsidRPr="004B4522" w14:paraId="40675DE7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B94AC0" w14:textId="77777777" w:rsidR="00DF57A2" w:rsidRPr="004B4522" w:rsidRDefault="00DF57A2" w:rsidP="00C232EF">
            <w:pPr>
              <w:pStyle w:val="Body"/>
            </w:pPr>
          </w:p>
        </w:tc>
        <w:tc>
          <w:tcPr>
            <w:tcW w:w="0" w:type="auto"/>
          </w:tcPr>
          <w:p w14:paraId="0F759E37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Symptoms of anxiety (3-6)</w:t>
            </w:r>
          </w:p>
        </w:tc>
        <w:tc>
          <w:tcPr>
            <w:tcW w:w="0" w:type="auto"/>
          </w:tcPr>
          <w:p w14:paraId="2E435E33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53.6 (46.7, 60.3)</w:t>
            </w:r>
          </w:p>
        </w:tc>
        <w:tc>
          <w:tcPr>
            <w:tcW w:w="0" w:type="auto"/>
          </w:tcPr>
          <w:p w14:paraId="6981A989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41.7 (36.5, 47.2)</w:t>
            </w:r>
          </w:p>
        </w:tc>
        <w:tc>
          <w:tcPr>
            <w:tcW w:w="0" w:type="auto"/>
          </w:tcPr>
          <w:p w14:paraId="2E51D2E6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36.3 (30.8, 42.2)</w:t>
            </w:r>
          </w:p>
        </w:tc>
        <w:tc>
          <w:tcPr>
            <w:tcW w:w="0" w:type="auto"/>
          </w:tcPr>
          <w:p w14:paraId="14148B23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30.6 (26.6, 35.0)</w:t>
            </w:r>
          </w:p>
        </w:tc>
        <w:tc>
          <w:tcPr>
            <w:tcW w:w="0" w:type="auto"/>
          </w:tcPr>
          <w:p w14:paraId="732A7F6D" w14:textId="77777777" w:rsidR="00DF57A2" w:rsidRPr="004B4522" w:rsidRDefault="00DF57A2" w:rsidP="00C232EF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32EF">
              <w:t>38.4% (35.8, 41.1)</w:t>
            </w:r>
          </w:p>
        </w:tc>
      </w:tr>
      <w:tr w:rsidR="004B4522" w:rsidRPr="004B4522" w14:paraId="650973ED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8A3092" w14:textId="77777777" w:rsidR="00DF57A2" w:rsidRPr="004B4522" w:rsidRDefault="00DF57A2" w:rsidP="00C232EF">
            <w:pPr>
              <w:pStyle w:val="Body"/>
            </w:pPr>
          </w:p>
        </w:tc>
        <w:tc>
          <w:tcPr>
            <w:tcW w:w="0" w:type="auto"/>
          </w:tcPr>
          <w:p w14:paraId="48764015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B8546CF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2FA6398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ACB8361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C7BECD2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938D9D5" w14:textId="77777777" w:rsidR="00DF57A2" w:rsidRPr="004B4522" w:rsidRDefault="00DF57A2" w:rsidP="00C232EF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4B47A4" w14:textId="15E50C53" w:rsidR="00272A89" w:rsidRDefault="00272A89" w:rsidP="006F6552">
      <w:pPr>
        <w:pStyle w:val="Body"/>
        <w:rPr>
          <w:rFonts w:cs="Arial"/>
        </w:rPr>
      </w:pPr>
      <w:r>
        <w:t>* In a ‘casual’ relationship, in a ‘new’ relationship, in more than one relationship, recently ended a relationship or ‘other’ relationship status</w:t>
      </w:r>
    </w:p>
    <w:p w14:paraId="6E997FB2" w14:textId="77777777" w:rsidR="00272A89" w:rsidRPr="002F5849" w:rsidRDefault="00272A89" w:rsidP="006F6552">
      <w:pPr>
        <w:pStyle w:val="Body"/>
        <w:rPr>
          <w:rFonts w:cs="Arial"/>
        </w:rPr>
      </w:pPr>
    </w:p>
    <w:p w14:paraId="7C43DA39" w14:textId="53AE35DB" w:rsidR="00B07FD4" w:rsidRDefault="00FE2867" w:rsidP="00596D93">
      <w:pPr>
        <w:pStyle w:val="Heading2"/>
      </w:pPr>
      <w:r w:rsidRPr="57293434">
        <w:rPr>
          <w:rFonts w:cs="Arial"/>
        </w:rPr>
        <w:t>Table 2 –</w:t>
      </w:r>
      <w:r w:rsidR="00596D93" w:rsidRPr="57293434">
        <w:rPr>
          <w:rFonts w:cs="Arial"/>
        </w:rPr>
        <w:t xml:space="preserve"> </w:t>
      </w:r>
      <w:r w:rsidR="001A31FE">
        <w:t xml:space="preserve">Contraception used </w:t>
      </w:r>
      <w:r w:rsidR="00281D81">
        <w:t>in the year since the start of the first UK lockdown</w:t>
      </w:r>
      <w:r w:rsidR="00FB4B35">
        <w:t xml:space="preserve"> by participants aged 18-44 years who were sexually active and </w:t>
      </w:r>
      <w:r w:rsidR="57293434">
        <w:t>were not pregnant, not trying to get pregnant or not unable to get pregnant</w:t>
      </w:r>
    </w:p>
    <w:tbl>
      <w:tblPr>
        <w:tblStyle w:val="PlainTable4"/>
        <w:tblW w:w="5164" w:type="pct"/>
        <w:tblLook w:val="04A0" w:firstRow="1" w:lastRow="0" w:firstColumn="1" w:lastColumn="0" w:noHBand="0" w:noVBand="1"/>
      </w:tblPr>
      <w:tblGrid>
        <w:gridCol w:w="222"/>
        <w:gridCol w:w="4966"/>
        <w:gridCol w:w="2147"/>
        <w:gridCol w:w="2165"/>
        <w:gridCol w:w="2186"/>
        <w:gridCol w:w="3595"/>
      </w:tblGrid>
      <w:tr w:rsidR="000745DB" w14:paraId="1E5D97F2" w14:textId="77777777" w:rsidTr="365AF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9" w:type="pct"/>
            <w:gridSpan w:val="6"/>
            <w:hideMark/>
          </w:tcPr>
          <w:p w14:paraId="5D5B9B31" w14:textId="77777777" w:rsidR="000745DB" w:rsidRDefault="000745DB" w:rsidP="000745DB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Usual contraception used during Covid (% (95%CI))</w:t>
            </w:r>
          </w:p>
        </w:tc>
      </w:tr>
      <w:tr w:rsidR="000745DB" w14:paraId="785969F1" w14:textId="77777777" w:rsidTr="365AF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9ADD09" w14:textId="77777777" w:rsidR="000745DB" w:rsidRDefault="000745DB" w:rsidP="000745DB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B1E45A2" w14:textId="77777777" w:rsidR="000745DB" w:rsidRDefault="000745DB" w:rsidP="000745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703" w:type="pct"/>
            <w:hideMark/>
          </w:tcPr>
          <w:p w14:paraId="33624DDD" w14:textId="77777777" w:rsidR="000745DB" w:rsidRDefault="000745DB" w:rsidP="000745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No method used</w:t>
            </w:r>
          </w:p>
        </w:tc>
        <w:tc>
          <w:tcPr>
            <w:tcW w:w="0" w:type="auto"/>
            <w:hideMark/>
          </w:tcPr>
          <w:p w14:paraId="5D51F458" w14:textId="77777777" w:rsidR="000745DB" w:rsidRDefault="000745DB" w:rsidP="000745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Less effective method</w:t>
            </w:r>
          </w:p>
        </w:tc>
        <w:tc>
          <w:tcPr>
            <w:tcW w:w="0" w:type="auto"/>
            <w:hideMark/>
          </w:tcPr>
          <w:p w14:paraId="2C17C4BD" w14:textId="77777777" w:rsidR="000745DB" w:rsidRDefault="000745DB" w:rsidP="000745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More effective method</w:t>
            </w:r>
          </w:p>
        </w:tc>
        <w:tc>
          <w:tcPr>
            <w:tcW w:w="0" w:type="auto"/>
            <w:hideMark/>
          </w:tcPr>
          <w:p w14:paraId="26E3484D" w14:textId="77777777" w:rsidR="000745DB" w:rsidRDefault="000745DB" w:rsidP="000745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Denominators (weighted, unweighted)</w:t>
            </w:r>
          </w:p>
        </w:tc>
      </w:tr>
      <w:tr w:rsidR="000745DB" w14:paraId="1C38ECC2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9" w:type="pct"/>
            <w:gridSpan w:val="6"/>
          </w:tcPr>
          <w:p w14:paraId="194236B1" w14:textId="77777777" w:rsidR="000745DB" w:rsidRDefault="000745DB" w:rsidP="000745DB">
            <w:pPr>
              <w:rPr>
                <w:lang w:val="en-US" w:eastAsia="en-US"/>
              </w:rPr>
            </w:pPr>
          </w:p>
        </w:tc>
      </w:tr>
      <w:tr w:rsidR="000745DB" w14:paraId="10D56C34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7340B481" w14:textId="77777777" w:rsidR="000745DB" w:rsidRDefault="000745DB" w:rsidP="000745DB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Total</w:t>
            </w:r>
          </w:p>
        </w:tc>
        <w:tc>
          <w:tcPr>
            <w:tcW w:w="703" w:type="pct"/>
            <w:hideMark/>
          </w:tcPr>
          <w:p w14:paraId="1459A344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12.8 (10.9, 15.0)</w:t>
            </w:r>
          </w:p>
        </w:tc>
        <w:tc>
          <w:tcPr>
            <w:tcW w:w="0" w:type="auto"/>
            <w:hideMark/>
          </w:tcPr>
          <w:p w14:paraId="4DD9187B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33.1 (30.3, 36.1)</w:t>
            </w:r>
          </w:p>
        </w:tc>
        <w:tc>
          <w:tcPr>
            <w:tcW w:w="0" w:type="auto"/>
            <w:hideMark/>
          </w:tcPr>
          <w:p w14:paraId="1C8D0A0A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54.1 (51.0, 57.1)</w:t>
            </w:r>
          </w:p>
        </w:tc>
        <w:tc>
          <w:tcPr>
            <w:tcW w:w="0" w:type="auto"/>
            <w:hideMark/>
          </w:tcPr>
          <w:p w14:paraId="69C6F5ED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999, 1169</w:t>
            </w:r>
          </w:p>
        </w:tc>
      </w:tr>
      <w:tr w:rsidR="000745DB" w14:paraId="6193967B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A4B7F7" w14:textId="77777777" w:rsidR="000745DB" w:rsidRDefault="000745DB" w:rsidP="000745DB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8327DF5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703" w:type="pct"/>
          </w:tcPr>
          <w:p w14:paraId="24170A2E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2EE48F3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A715BA2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9D52905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0745DB" w14:paraId="19F49003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9" w:type="pct"/>
            <w:gridSpan w:val="6"/>
            <w:hideMark/>
          </w:tcPr>
          <w:p w14:paraId="7600DB93" w14:textId="77777777" w:rsidR="000745DB" w:rsidRDefault="000745DB" w:rsidP="000745DB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Age</w:t>
            </w:r>
          </w:p>
        </w:tc>
      </w:tr>
      <w:tr w:rsidR="000745DB" w14:paraId="43ABAC0B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45956F" w14:textId="77777777" w:rsidR="000745DB" w:rsidRDefault="000745DB" w:rsidP="000745DB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4682B511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18-24</w:t>
            </w:r>
          </w:p>
        </w:tc>
        <w:tc>
          <w:tcPr>
            <w:tcW w:w="703" w:type="pct"/>
            <w:hideMark/>
          </w:tcPr>
          <w:p w14:paraId="1F691CAD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12.2 (8.2, 17.8)</w:t>
            </w:r>
          </w:p>
        </w:tc>
        <w:tc>
          <w:tcPr>
            <w:tcW w:w="0" w:type="auto"/>
            <w:hideMark/>
          </w:tcPr>
          <w:p w14:paraId="1E7DE7F9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42.0 (35.1, 49.3)</w:t>
            </w:r>
          </w:p>
        </w:tc>
        <w:tc>
          <w:tcPr>
            <w:tcW w:w="0" w:type="auto"/>
            <w:hideMark/>
          </w:tcPr>
          <w:p w14:paraId="5F390E1A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45.7 (38.7, 53.0)</w:t>
            </w:r>
          </w:p>
        </w:tc>
        <w:tc>
          <w:tcPr>
            <w:tcW w:w="0" w:type="auto"/>
            <w:hideMark/>
          </w:tcPr>
          <w:p w14:paraId="2ADEE2B3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185, 230</w:t>
            </w:r>
          </w:p>
        </w:tc>
      </w:tr>
      <w:tr w:rsidR="000745DB" w14:paraId="6E7A2D38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F3F29F" w14:textId="77777777" w:rsidR="000745DB" w:rsidRDefault="000745DB" w:rsidP="000745DB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48AF8252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25-29</w:t>
            </w:r>
          </w:p>
        </w:tc>
        <w:tc>
          <w:tcPr>
            <w:tcW w:w="703" w:type="pct"/>
            <w:hideMark/>
          </w:tcPr>
          <w:p w14:paraId="10276559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14.9 (11.0, 19.8)</w:t>
            </w:r>
          </w:p>
        </w:tc>
        <w:tc>
          <w:tcPr>
            <w:tcW w:w="0" w:type="auto"/>
            <w:hideMark/>
          </w:tcPr>
          <w:p w14:paraId="5267CDD7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28.7 (23.4, 34.6)</w:t>
            </w:r>
          </w:p>
        </w:tc>
        <w:tc>
          <w:tcPr>
            <w:tcW w:w="0" w:type="auto"/>
            <w:hideMark/>
          </w:tcPr>
          <w:p w14:paraId="73508805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56.5 (50.3, 62.4)</w:t>
            </w:r>
          </w:p>
        </w:tc>
        <w:tc>
          <w:tcPr>
            <w:tcW w:w="0" w:type="auto"/>
            <w:hideMark/>
          </w:tcPr>
          <w:p w14:paraId="737F1CA0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255, 315</w:t>
            </w:r>
          </w:p>
        </w:tc>
      </w:tr>
      <w:tr w:rsidR="000745DB" w14:paraId="76E66648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25AA5D" w14:textId="77777777" w:rsidR="000745DB" w:rsidRDefault="000745DB" w:rsidP="000745DB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200596B7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30-34</w:t>
            </w:r>
          </w:p>
        </w:tc>
        <w:tc>
          <w:tcPr>
            <w:tcW w:w="703" w:type="pct"/>
            <w:hideMark/>
          </w:tcPr>
          <w:p w14:paraId="1173B7A9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12.4 (8.6, 17.6)</w:t>
            </w:r>
          </w:p>
        </w:tc>
        <w:tc>
          <w:tcPr>
            <w:tcW w:w="0" w:type="auto"/>
            <w:hideMark/>
          </w:tcPr>
          <w:p w14:paraId="1F598552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33.1 (27.1, 39.8)</w:t>
            </w:r>
          </w:p>
        </w:tc>
        <w:tc>
          <w:tcPr>
            <w:tcW w:w="0" w:type="auto"/>
            <w:hideMark/>
          </w:tcPr>
          <w:p w14:paraId="485C53BC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54.5 (47.7, 61.1)</w:t>
            </w:r>
          </w:p>
        </w:tc>
        <w:tc>
          <w:tcPr>
            <w:tcW w:w="0" w:type="auto"/>
            <w:hideMark/>
          </w:tcPr>
          <w:p w14:paraId="19052EF0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212, 252</w:t>
            </w:r>
          </w:p>
        </w:tc>
      </w:tr>
      <w:tr w:rsidR="000745DB" w14:paraId="0E4954DD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EEC1BA" w14:textId="77777777" w:rsidR="000745DB" w:rsidRDefault="000745DB" w:rsidP="000745DB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058AFA3B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35-44</w:t>
            </w:r>
          </w:p>
        </w:tc>
        <w:tc>
          <w:tcPr>
            <w:tcW w:w="703" w:type="pct"/>
            <w:hideMark/>
          </w:tcPr>
          <w:p w14:paraId="3FAE4E13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11.8 (8.8, 15.7)</w:t>
            </w:r>
          </w:p>
        </w:tc>
        <w:tc>
          <w:tcPr>
            <w:tcW w:w="0" w:type="auto"/>
            <w:hideMark/>
          </w:tcPr>
          <w:p w14:paraId="1CF601ED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31.7 (27.0, 36.8)</w:t>
            </w:r>
          </w:p>
        </w:tc>
        <w:tc>
          <w:tcPr>
            <w:tcW w:w="0" w:type="auto"/>
            <w:hideMark/>
          </w:tcPr>
          <w:p w14:paraId="24B49E77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56.5 (51.2, 61.6)</w:t>
            </w:r>
          </w:p>
        </w:tc>
        <w:tc>
          <w:tcPr>
            <w:tcW w:w="0" w:type="auto"/>
            <w:hideMark/>
          </w:tcPr>
          <w:p w14:paraId="40300C01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346, 372</w:t>
            </w:r>
          </w:p>
        </w:tc>
      </w:tr>
      <w:tr w:rsidR="000745DB" w14:paraId="5B689735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49553D" w14:textId="77777777" w:rsidR="000745DB" w:rsidRDefault="000745DB" w:rsidP="000745DB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4E57CC6B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P-value</w:t>
            </w:r>
          </w:p>
        </w:tc>
        <w:tc>
          <w:tcPr>
            <w:tcW w:w="703" w:type="pct"/>
          </w:tcPr>
          <w:p w14:paraId="1949F4BF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53F0EFD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F2EE451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64F9BA2F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p=0.10</w:t>
            </w:r>
          </w:p>
        </w:tc>
      </w:tr>
      <w:tr w:rsidR="000745DB" w14:paraId="64984675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7DA8F0" w14:textId="77777777" w:rsidR="000745DB" w:rsidRDefault="000745DB" w:rsidP="000745DB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DC6F37A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703" w:type="pct"/>
          </w:tcPr>
          <w:p w14:paraId="44776590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38021C6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59C8850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712647AA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0745DB" w14:paraId="1B5975B5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9" w:type="pct"/>
            <w:gridSpan w:val="6"/>
            <w:hideMark/>
          </w:tcPr>
          <w:p w14:paraId="40D3E087" w14:textId="77777777" w:rsidR="000745DB" w:rsidRDefault="000745DB" w:rsidP="000745DB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Ethnicity</w:t>
            </w:r>
          </w:p>
        </w:tc>
      </w:tr>
      <w:tr w:rsidR="000745DB" w14:paraId="1007CFF9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05725A" w14:textId="77777777" w:rsidR="000745DB" w:rsidRDefault="000745DB" w:rsidP="000745DB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3600B91E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White</w:t>
            </w:r>
          </w:p>
        </w:tc>
        <w:tc>
          <w:tcPr>
            <w:tcW w:w="703" w:type="pct"/>
            <w:hideMark/>
          </w:tcPr>
          <w:p w14:paraId="54CA863E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11.9 (9.9, 14.3)</w:t>
            </w:r>
          </w:p>
        </w:tc>
        <w:tc>
          <w:tcPr>
            <w:tcW w:w="0" w:type="auto"/>
            <w:hideMark/>
          </w:tcPr>
          <w:p w14:paraId="788CEA43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30.0 (27.0, 33.1)</w:t>
            </w:r>
          </w:p>
        </w:tc>
        <w:tc>
          <w:tcPr>
            <w:tcW w:w="0" w:type="auto"/>
            <w:hideMark/>
          </w:tcPr>
          <w:p w14:paraId="51040234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58.1 (54.7, 61.3)</w:t>
            </w:r>
          </w:p>
        </w:tc>
        <w:tc>
          <w:tcPr>
            <w:tcW w:w="0" w:type="auto"/>
            <w:hideMark/>
          </w:tcPr>
          <w:p w14:paraId="21D55418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863, 1040</w:t>
            </w:r>
          </w:p>
        </w:tc>
      </w:tr>
      <w:tr w:rsidR="000745DB" w14:paraId="4DA4A8BD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C2403A" w14:textId="77777777" w:rsidR="000745DB" w:rsidRDefault="000745DB" w:rsidP="000745DB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3526B076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Black or Black African or Black Caribbean or Black British</w:t>
            </w:r>
          </w:p>
        </w:tc>
        <w:tc>
          <w:tcPr>
            <w:tcW w:w="703" w:type="pct"/>
            <w:hideMark/>
          </w:tcPr>
          <w:p w14:paraId="284C6BF8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30.2 (17.0, 47.6)</w:t>
            </w:r>
          </w:p>
        </w:tc>
        <w:tc>
          <w:tcPr>
            <w:tcW w:w="0" w:type="auto"/>
            <w:hideMark/>
          </w:tcPr>
          <w:p w14:paraId="16D6DF6A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42.2 (26.8, 59.3)</w:t>
            </w:r>
          </w:p>
        </w:tc>
        <w:tc>
          <w:tcPr>
            <w:tcW w:w="0" w:type="auto"/>
            <w:hideMark/>
          </w:tcPr>
          <w:p w14:paraId="4C45A293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27.6 (15.1, 45.0)</w:t>
            </w:r>
          </w:p>
        </w:tc>
        <w:tc>
          <w:tcPr>
            <w:tcW w:w="0" w:type="auto"/>
            <w:hideMark/>
          </w:tcPr>
          <w:p w14:paraId="267ABCAB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35, 27</w:t>
            </w:r>
          </w:p>
        </w:tc>
      </w:tr>
      <w:tr w:rsidR="000745DB" w14:paraId="1F429372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EA327A" w14:textId="77777777" w:rsidR="000745DB" w:rsidRDefault="000745DB" w:rsidP="000745DB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739F47A9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Asian or Asian British</w:t>
            </w:r>
          </w:p>
        </w:tc>
        <w:tc>
          <w:tcPr>
            <w:tcW w:w="703" w:type="pct"/>
            <w:hideMark/>
          </w:tcPr>
          <w:p w14:paraId="408D1A54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19.0 (10.5, 32.0)</w:t>
            </w:r>
          </w:p>
        </w:tc>
        <w:tc>
          <w:tcPr>
            <w:tcW w:w="0" w:type="auto"/>
            <w:hideMark/>
          </w:tcPr>
          <w:p w14:paraId="0037CCC8" w14:textId="77777777" w:rsidR="000745DB" w:rsidRDefault="6D545AE6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commentRangeStart w:id="3"/>
            <w:r w:rsidRPr="365AF753">
              <w:rPr>
                <w:lang w:val="en-US" w:eastAsia="en-US"/>
              </w:rPr>
              <w:t>55.1 (41.5, 68.0)</w:t>
            </w:r>
            <w:commentRangeEnd w:id="3"/>
            <w:r w:rsidR="000745DB">
              <w:rPr>
                <w:rStyle w:val="CommentReference"/>
              </w:rPr>
              <w:commentReference w:id="3"/>
            </w:r>
          </w:p>
        </w:tc>
        <w:tc>
          <w:tcPr>
            <w:tcW w:w="0" w:type="auto"/>
            <w:hideMark/>
          </w:tcPr>
          <w:p w14:paraId="77B7B3F9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25.9 (15.8, 39.4)</w:t>
            </w:r>
          </w:p>
        </w:tc>
        <w:tc>
          <w:tcPr>
            <w:tcW w:w="0" w:type="auto"/>
            <w:hideMark/>
          </w:tcPr>
          <w:p w14:paraId="5D8054D0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54, 49</w:t>
            </w:r>
          </w:p>
        </w:tc>
      </w:tr>
      <w:tr w:rsidR="000745DB" w14:paraId="6F80BF8C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1F34C2" w14:textId="77777777" w:rsidR="000745DB" w:rsidRDefault="000745DB" w:rsidP="000745DB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4037E718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Mixed or multiple or other ethnic groups</w:t>
            </w:r>
          </w:p>
        </w:tc>
        <w:tc>
          <w:tcPr>
            <w:tcW w:w="703" w:type="pct"/>
            <w:hideMark/>
          </w:tcPr>
          <w:p w14:paraId="3BA95DC8" w14:textId="77777777" w:rsidR="000745DB" w:rsidRDefault="6D545AE6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commentRangeStart w:id="4"/>
            <w:r w:rsidRPr="365AF753">
              <w:rPr>
                <w:lang w:val="en-US" w:eastAsia="en-US"/>
              </w:rPr>
              <w:t>10.7 (3.9, 26.2)</w:t>
            </w:r>
          </w:p>
        </w:tc>
        <w:tc>
          <w:tcPr>
            <w:tcW w:w="0" w:type="auto"/>
            <w:hideMark/>
          </w:tcPr>
          <w:p w14:paraId="6B7FA83B" w14:textId="77777777" w:rsidR="000745DB" w:rsidRDefault="6D545AE6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 w:rsidRPr="365AF753">
              <w:rPr>
                <w:lang w:val="en-US" w:eastAsia="en-US"/>
              </w:rPr>
              <w:t>61.8 (44.7, 76.4)</w:t>
            </w:r>
            <w:commentRangeEnd w:id="4"/>
            <w:r w:rsidR="000745DB">
              <w:rPr>
                <w:rStyle w:val="CommentReference"/>
              </w:rPr>
              <w:commentReference w:id="4"/>
            </w:r>
          </w:p>
        </w:tc>
        <w:tc>
          <w:tcPr>
            <w:tcW w:w="0" w:type="auto"/>
            <w:hideMark/>
          </w:tcPr>
          <w:p w14:paraId="1B65D2D3" w14:textId="77777777" w:rsidR="000745DB" w:rsidRDefault="6D545AE6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commentRangeStart w:id="5"/>
            <w:r w:rsidRPr="365AF753">
              <w:rPr>
                <w:lang w:val="en-US" w:eastAsia="en-US"/>
              </w:rPr>
              <w:t>27.5 (15.2, 44.7)</w:t>
            </w:r>
            <w:commentRangeEnd w:id="5"/>
            <w:r w:rsidR="000745DB">
              <w:rPr>
                <w:rStyle w:val="CommentReference"/>
              </w:rPr>
              <w:commentReference w:id="5"/>
            </w:r>
          </w:p>
        </w:tc>
        <w:tc>
          <w:tcPr>
            <w:tcW w:w="0" w:type="auto"/>
            <w:hideMark/>
          </w:tcPr>
          <w:p w14:paraId="2C55B801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36, 47</w:t>
            </w:r>
          </w:p>
        </w:tc>
      </w:tr>
      <w:tr w:rsidR="000745DB" w14:paraId="017AFCE2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415F1D" w14:textId="77777777" w:rsidR="000745DB" w:rsidRDefault="000745DB" w:rsidP="000745DB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1BEA9BC0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P-value</w:t>
            </w:r>
          </w:p>
        </w:tc>
        <w:tc>
          <w:tcPr>
            <w:tcW w:w="703" w:type="pct"/>
          </w:tcPr>
          <w:p w14:paraId="1265E1C8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9935EA4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5A2A121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5B0C49E0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p&lt;0.0001</w:t>
            </w:r>
          </w:p>
        </w:tc>
      </w:tr>
      <w:tr w:rsidR="000745DB" w14:paraId="5720BA74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4409CB" w14:textId="77777777" w:rsidR="000745DB" w:rsidRDefault="000745DB" w:rsidP="000745DB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B38AA94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703" w:type="pct"/>
          </w:tcPr>
          <w:p w14:paraId="27F4E268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789E862C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748E3061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0DE2F6BF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0745DB" w14:paraId="4A2A8566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9" w:type="pct"/>
            <w:gridSpan w:val="6"/>
            <w:hideMark/>
          </w:tcPr>
          <w:p w14:paraId="1D9DCF68" w14:textId="77777777" w:rsidR="000745DB" w:rsidRDefault="000745DB" w:rsidP="000745DB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Self-described sexual identity</w:t>
            </w:r>
          </w:p>
        </w:tc>
      </w:tr>
      <w:tr w:rsidR="000745DB" w14:paraId="0AD5C5EC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4C71DF" w14:textId="77777777" w:rsidR="000745DB" w:rsidRDefault="000745DB" w:rsidP="000745DB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7BB94D5A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Heterosexual or </w:t>
            </w:r>
            <w:proofErr w:type="gramStart"/>
            <w:r>
              <w:rPr>
                <w:lang w:val="en-US" w:eastAsia="en-US"/>
              </w:rPr>
              <w:t>Straight</w:t>
            </w:r>
            <w:proofErr w:type="gramEnd"/>
          </w:p>
        </w:tc>
        <w:tc>
          <w:tcPr>
            <w:tcW w:w="703" w:type="pct"/>
            <w:hideMark/>
          </w:tcPr>
          <w:p w14:paraId="0ED971A1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13.0 (11.0, 15.2)</w:t>
            </w:r>
          </w:p>
        </w:tc>
        <w:tc>
          <w:tcPr>
            <w:tcW w:w="0" w:type="auto"/>
            <w:hideMark/>
          </w:tcPr>
          <w:p w14:paraId="46E8F1BF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33.3 (30.4, 36.3)</w:t>
            </w:r>
          </w:p>
        </w:tc>
        <w:tc>
          <w:tcPr>
            <w:tcW w:w="0" w:type="auto"/>
            <w:hideMark/>
          </w:tcPr>
          <w:p w14:paraId="718F186E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53.8 (50.6, 56.9)</w:t>
            </w:r>
          </w:p>
        </w:tc>
        <w:tc>
          <w:tcPr>
            <w:tcW w:w="0" w:type="auto"/>
            <w:hideMark/>
          </w:tcPr>
          <w:p w14:paraId="19A93152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952, 1035</w:t>
            </w:r>
          </w:p>
        </w:tc>
      </w:tr>
      <w:tr w:rsidR="000745DB" w14:paraId="41F033DA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16ABE0" w14:textId="77777777" w:rsidR="000745DB" w:rsidRDefault="000745DB" w:rsidP="000745DB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6ECC929A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Lesbian, Gay, Bisexual or Other</w:t>
            </w:r>
          </w:p>
        </w:tc>
        <w:tc>
          <w:tcPr>
            <w:tcW w:w="703" w:type="pct"/>
            <w:hideMark/>
          </w:tcPr>
          <w:p w14:paraId="3921232B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10.2 (3.5, 26.6)</w:t>
            </w:r>
          </w:p>
        </w:tc>
        <w:tc>
          <w:tcPr>
            <w:tcW w:w="0" w:type="auto"/>
            <w:hideMark/>
          </w:tcPr>
          <w:p w14:paraId="474F00F6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29.1 (16.0, 47.1)</w:t>
            </w:r>
          </w:p>
        </w:tc>
        <w:tc>
          <w:tcPr>
            <w:tcW w:w="0" w:type="auto"/>
            <w:hideMark/>
          </w:tcPr>
          <w:p w14:paraId="3CE4BD20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60.6 (42.9, 76.0)</w:t>
            </w:r>
          </w:p>
        </w:tc>
        <w:tc>
          <w:tcPr>
            <w:tcW w:w="0" w:type="auto"/>
            <w:hideMark/>
          </w:tcPr>
          <w:p w14:paraId="2E3853B6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34, 123</w:t>
            </w:r>
          </w:p>
        </w:tc>
      </w:tr>
      <w:tr w:rsidR="000745DB" w14:paraId="5B6E5B1C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01F7A8" w14:textId="77777777" w:rsidR="000745DB" w:rsidRDefault="000745DB" w:rsidP="000745DB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6186AA1E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P-value</w:t>
            </w:r>
          </w:p>
        </w:tc>
        <w:tc>
          <w:tcPr>
            <w:tcW w:w="703" w:type="pct"/>
          </w:tcPr>
          <w:p w14:paraId="063922AF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8F4489F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E92ECAE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558E9EC9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p=0.40</w:t>
            </w:r>
          </w:p>
        </w:tc>
      </w:tr>
      <w:tr w:rsidR="000745DB" w14:paraId="6A34134C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AA3610" w14:textId="77777777" w:rsidR="000745DB" w:rsidRDefault="000745DB" w:rsidP="000745DB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3E8C514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703" w:type="pct"/>
          </w:tcPr>
          <w:p w14:paraId="33DD4BC2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BB033DB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1C2455B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4EB8402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0745DB" w14:paraId="0EDB5655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9" w:type="pct"/>
            <w:gridSpan w:val="6"/>
            <w:hideMark/>
          </w:tcPr>
          <w:p w14:paraId="6AD52AE4" w14:textId="77777777" w:rsidR="000745DB" w:rsidRDefault="000745DB" w:rsidP="000745DB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Social Grade</w:t>
            </w:r>
          </w:p>
        </w:tc>
      </w:tr>
      <w:tr w:rsidR="000745DB" w14:paraId="40543B91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8BA4C4" w14:textId="77777777" w:rsidR="000745DB" w:rsidRDefault="000745DB" w:rsidP="000745DB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7B3CBB48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A</w:t>
            </w:r>
            <w:proofErr w:type="gramEnd"/>
            <w:r>
              <w:rPr>
                <w:lang w:val="en-US" w:eastAsia="en-US"/>
              </w:rPr>
              <w:t xml:space="preserve"> Upper middle class/ B Middle class</w:t>
            </w:r>
          </w:p>
        </w:tc>
        <w:tc>
          <w:tcPr>
            <w:tcW w:w="703" w:type="pct"/>
            <w:hideMark/>
          </w:tcPr>
          <w:p w14:paraId="63E9AF51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11.7 (8.1, 16.5)</w:t>
            </w:r>
          </w:p>
        </w:tc>
        <w:tc>
          <w:tcPr>
            <w:tcW w:w="0" w:type="auto"/>
            <w:hideMark/>
          </w:tcPr>
          <w:p w14:paraId="16F7A180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38.1 (32.1, 44.6)</w:t>
            </w:r>
          </w:p>
        </w:tc>
        <w:tc>
          <w:tcPr>
            <w:tcW w:w="0" w:type="auto"/>
            <w:hideMark/>
          </w:tcPr>
          <w:p w14:paraId="34FB74A2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50.2 (43.8, 56.6)</w:t>
            </w:r>
          </w:p>
        </w:tc>
        <w:tc>
          <w:tcPr>
            <w:tcW w:w="0" w:type="auto"/>
            <w:hideMark/>
          </w:tcPr>
          <w:p w14:paraId="2DB6291E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233, 292</w:t>
            </w:r>
          </w:p>
        </w:tc>
      </w:tr>
      <w:tr w:rsidR="000745DB" w14:paraId="429FFA24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7DF114" w14:textId="77777777" w:rsidR="000745DB" w:rsidRDefault="000745DB" w:rsidP="000745DB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4C969070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C1 Lower middle class/C2 Skilled working class</w:t>
            </w:r>
          </w:p>
        </w:tc>
        <w:tc>
          <w:tcPr>
            <w:tcW w:w="703" w:type="pct"/>
            <w:hideMark/>
          </w:tcPr>
          <w:p w14:paraId="47300269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10.4 (8.1, 13.3)</w:t>
            </w:r>
          </w:p>
        </w:tc>
        <w:tc>
          <w:tcPr>
            <w:tcW w:w="0" w:type="auto"/>
            <w:hideMark/>
          </w:tcPr>
          <w:p w14:paraId="17D95B4D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28.7 (25.0, 32.8)</w:t>
            </w:r>
          </w:p>
        </w:tc>
        <w:tc>
          <w:tcPr>
            <w:tcW w:w="0" w:type="auto"/>
            <w:hideMark/>
          </w:tcPr>
          <w:p w14:paraId="089054B2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60.9 (56.6, 65.0)</w:t>
            </w:r>
          </w:p>
        </w:tc>
        <w:tc>
          <w:tcPr>
            <w:tcW w:w="0" w:type="auto"/>
            <w:hideMark/>
          </w:tcPr>
          <w:p w14:paraId="240DDB3A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526, 582</w:t>
            </w:r>
          </w:p>
        </w:tc>
      </w:tr>
      <w:tr w:rsidR="000745DB" w14:paraId="2CA08CF1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4C0827" w14:textId="77777777" w:rsidR="000745DB" w:rsidRDefault="000745DB" w:rsidP="000745DB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15E1882D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D Working class/ E Lower level of subsistence</w:t>
            </w:r>
          </w:p>
        </w:tc>
        <w:tc>
          <w:tcPr>
            <w:tcW w:w="703" w:type="pct"/>
            <w:hideMark/>
          </w:tcPr>
          <w:p w14:paraId="0831EF2F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19.2 (14.7, 24.7)</w:t>
            </w:r>
          </w:p>
        </w:tc>
        <w:tc>
          <w:tcPr>
            <w:tcW w:w="0" w:type="auto"/>
            <w:hideMark/>
          </w:tcPr>
          <w:p w14:paraId="7EB18076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37.9 (32.0, 44.3)</w:t>
            </w:r>
          </w:p>
        </w:tc>
        <w:tc>
          <w:tcPr>
            <w:tcW w:w="0" w:type="auto"/>
            <w:hideMark/>
          </w:tcPr>
          <w:p w14:paraId="7A9A3D61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42.9 (36.7, 49.2)</w:t>
            </w:r>
          </w:p>
        </w:tc>
        <w:tc>
          <w:tcPr>
            <w:tcW w:w="0" w:type="auto"/>
            <w:hideMark/>
          </w:tcPr>
          <w:p w14:paraId="0A319EAA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240, 295</w:t>
            </w:r>
          </w:p>
        </w:tc>
      </w:tr>
      <w:tr w:rsidR="000745DB" w14:paraId="296707CA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4BC155" w14:textId="77777777" w:rsidR="000745DB" w:rsidRDefault="000745DB" w:rsidP="000745DB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4344B42B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P-value</w:t>
            </w:r>
          </w:p>
        </w:tc>
        <w:tc>
          <w:tcPr>
            <w:tcW w:w="703" w:type="pct"/>
          </w:tcPr>
          <w:p w14:paraId="3DC0AABD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362FBB0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75E5F6A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6A7F1C21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p&lt;0.0001</w:t>
            </w:r>
          </w:p>
        </w:tc>
      </w:tr>
      <w:tr w:rsidR="000745DB" w14:paraId="65297D27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A29623" w14:textId="77777777" w:rsidR="000745DB" w:rsidRDefault="000745DB" w:rsidP="000745DB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866C10A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703" w:type="pct"/>
          </w:tcPr>
          <w:p w14:paraId="09086E15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373E01E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F699320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003DFD42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0745DB" w14:paraId="0DB1E727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9" w:type="pct"/>
            <w:gridSpan w:val="6"/>
            <w:hideMark/>
          </w:tcPr>
          <w:p w14:paraId="03B33982" w14:textId="77777777" w:rsidR="000745DB" w:rsidRDefault="000745DB" w:rsidP="000745DB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Education level</w:t>
            </w:r>
          </w:p>
        </w:tc>
      </w:tr>
      <w:tr w:rsidR="000745DB" w14:paraId="103E5102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FD7C1C" w14:textId="77777777" w:rsidR="000745DB" w:rsidRDefault="000745DB" w:rsidP="000745DB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238F402D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Degree</w:t>
            </w:r>
          </w:p>
        </w:tc>
        <w:tc>
          <w:tcPr>
            <w:tcW w:w="703" w:type="pct"/>
            <w:hideMark/>
          </w:tcPr>
          <w:p w14:paraId="499DB785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9.0 (6.8, 11.8)</w:t>
            </w:r>
          </w:p>
        </w:tc>
        <w:tc>
          <w:tcPr>
            <w:tcW w:w="0" w:type="auto"/>
            <w:hideMark/>
          </w:tcPr>
          <w:p w14:paraId="4296337F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36.2 (32.2, 40.5)</w:t>
            </w:r>
          </w:p>
        </w:tc>
        <w:tc>
          <w:tcPr>
            <w:tcW w:w="0" w:type="auto"/>
            <w:hideMark/>
          </w:tcPr>
          <w:p w14:paraId="1742623C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54.8 (50.4, 59.0)</w:t>
            </w:r>
          </w:p>
        </w:tc>
        <w:tc>
          <w:tcPr>
            <w:tcW w:w="0" w:type="auto"/>
            <w:hideMark/>
          </w:tcPr>
          <w:p w14:paraId="68BF5C21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519, 609</w:t>
            </w:r>
          </w:p>
        </w:tc>
      </w:tr>
      <w:tr w:rsidR="000745DB" w14:paraId="44D823F6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B6663C" w14:textId="77777777" w:rsidR="000745DB" w:rsidRDefault="000745DB" w:rsidP="000745DB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0D7CE198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Below degree</w:t>
            </w:r>
          </w:p>
        </w:tc>
        <w:tc>
          <w:tcPr>
            <w:tcW w:w="703" w:type="pct"/>
            <w:hideMark/>
          </w:tcPr>
          <w:p w14:paraId="0AE736E0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15.3 (12.3, 19.0)</w:t>
            </w:r>
          </w:p>
        </w:tc>
        <w:tc>
          <w:tcPr>
            <w:tcW w:w="0" w:type="auto"/>
            <w:hideMark/>
          </w:tcPr>
          <w:p w14:paraId="6330DAC2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30.1 (26.0, 34.6)</w:t>
            </w:r>
          </w:p>
        </w:tc>
        <w:tc>
          <w:tcPr>
            <w:tcW w:w="0" w:type="auto"/>
            <w:hideMark/>
          </w:tcPr>
          <w:p w14:paraId="644524D5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54.5 (49.9, 59.1)</w:t>
            </w:r>
          </w:p>
        </w:tc>
        <w:tc>
          <w:tcPr>
            <w:tcW w:w="0" w:type="auto"/>
            <w:hideMark/>
          </w:tcPr>
          <w:p w14:paraId="4BA2EFD9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445, 520</w:t>
            </w:r>
          </w:p>
        </w:tc>
      </w:tr>
      <w:tr w:rsidR="000745DB" w14:paraId="70CBB796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E85CD3" w14:textId="77777777" w:rsidR="000745DB" w:rsidRDefault="000745DB" w:rsidP="000745DB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173DD6EF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No qualifications</w:t>
            </w:r>
          </w:p>
        </w:tc>
        <w:tc>
          <w:tcPr>
            <w:tcW w:w="703" w:type="pct"/>
            <w:hideMark/>
          </w:tcPr>
          <w:p w14:paraId="3A6B3EDB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37.4 (22.7, 54.9)</w:t>
            </w:r>
          </w:p>
        </w:tc>
        <w:tc>
          <w:tcPr>
            <w:tcW w:w="0" w:type="auto"/>
            <w:hideMark/>
          </w:tcPr>
          <w:p w14:paraId="3F571B98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25.3 (13.3, 42.7)</w:t>
            </w:r>
          </w:p>
        </w:tc>
        <w:tc>
          <w:tcPr>
            <w:tcW w:w="0" w:type="auto"/>
            <w:hideMark/>
          </w:tcPr>
          <w:p w14:paraId="0BCA6D5D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37.4 (22.6, 54.9)</w:t>
            </w:r>
          </w:p>
        </w:tc>
        <w:tc>
          <w:tcPr>
            <w:tcW w:w="0" w:type="auto"/>
            <w:hideMark/>
          </w:tcPr>
          <w:p w14:paraId="6FD245C6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35, 40</w:t>
            </w:r>
          </w:p>
        </w:tc>
      </w:tr>
      <w:tr w:rsidR="000745DB" w14:paraId="0DF735F3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4EDCAB" w14:textId="77777777" w:rsidR="000745DB" w:rsidRDefault="000745DB" w:rsidP="000745DB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36746A9B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P-value</w:t>
            </w:r>
          </w:p>
        </w:tc>
        <w:tc>
          <w:tcPr>
            <w:tcW w:w="703" w:type="pct"/>
          </w:tcPr>
          <w:p w14:paraId="2B2A9806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C16DE3F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458D5FA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4F15AF69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p&lt;0.0001</w:t>
            </w:r>
          </w:p>
        </w:tc>
      </w:tr>
      <w:tr w:rsidR="000745DB" w14:paraId="587429C6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DD66D8" w14:textId="77777777" w:rsidR="000745DB" w:rsidRDefault="000745DB" w:rsidP="000745DB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BBF55D1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703" w:type="pct"/>
          </w:tcPr>
          <w:p w14:paraId="064C1B9B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0CBB345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1A92D1E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234A394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0745DB" w14:paraId="178025F9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9" w:type="pct"/>
            <w:gridSpan w:val="6"/>
            <w:hideMark/>
          </w:tcPr>
          <w:p w14:paraId="7B7375EE" w14:textId="699FFBA3" w:rsidR="000745DB" w:rsidRDefault="000745DB" w:rsidP="000745DB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Living together </w:t>
            </w:r>
            <w:r w:rsidR="00535222">
              <w:rPr>
                <w:lang w:val="en-US" w:eastAsia="en-US"/>
              </w:rPr>
              <w:t>–</w:t>
            </w:r>
            <w:r>
              <w:rPr>
                <w:lang w:val="en-US" w:eastAsia="en-US"/>
              </w:rPr>
              <w:t xml:space="preserve"> relationship but not living together </w:t>
            </w:r>
            <w:r w:rsidR="00535222">
              <w:rPr>
                <w:lang w:val="en-US" w:eastAsia="en-US"/>
              </w:rPr>
              <w:t>–</w:t>
            </w:r>
            <w:r>
              <w:rPr>
                <w:lang w:val="en-US" w:eastAsia="en-US"/>
              </w:rPr>
              <w:t xml:space="preserve"> Single</w:t>
            </w:r>
          </w:p>
        </w:tc>
      </w:tr>
      <w:tr w:rsidR="000745DB" w14:paraId="165AA25A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3D7456" w14:textId="77777777" w:rsidR="000745DB" w:rsidRDefault="000745DB" w:rsidP="000745DB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12A4C789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Single</w:t>
            </w:r>
          </w:p>
        </w:tc>
        <w:tc>
          <w:tcPr>
            <w:tcW w:w="703" w:type="pct"/>
            <w:hideMark/>
          </w:tcPr>
          <w:p w14:paraId="56878066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13.0 (7.8, 20.8)</w:t>
            </w:r>
          </w:p>
        </w:tc>
        <w:tc>
          <w:tcPr>
            <w:tcW w:w="0" w:type="auto"/>
            <w:hideMark/>
          </w:tcPr>
          <w:p w14:paraId="2755BAA6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31.3 (23.2, 40.7)</w:t>
            </w:r>
          </w:p>
        </w:tc>
        <w:tc>
          <w:tcPr>
            <w:tcW w:w="0" w:type="auto"/>
            <w:hideMark/>
          </w:tcPr>
          <w:p w14:paraId="1EE633DF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55.7 (46.2, 64.8)</w:t>
            </w:r>
          </w:p>
        </w:tc>
        <w:tc>
          <w:tcPr>
            <w:tcW w:w="0" w:type="auto"/>
            <w:hideMark/>
          </w:tcPr>
          <w:p w14:paraId="0060A305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109, 131</w:t>
            </w:r>
          </w:p>
        </w:tc>
      </w:tr>
      <w:tr w:rsidR="000745DB" w14:paraId="7A3083DC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131EA1" w14:textId="77777777" w:rsidR="000745DB" w:rsidRDefault="000745DB" w:rsidP="000745DB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2E8AD6B8" w14:textId="77777777" w:rsidR="000745DB" w:rsidRDefault="6D545AE6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 w:rsidRPr="365AF753">
              <w:rPr>
                <w:lang w:val="en-US" w:eastAsia="en-US"/>
              </w:rPr>
              <w:t xml:space="preserve">Casual, new, &gt;1, </w:t>
            </w:r>
            <w:commentRangeStart w:id="6"/>
            <w:r w:rsidRPr="365AF753">
              <w:rPr>
                <w:lang w:val="en-US" w:eastAsia="en-US"/>
              </w:rPr>
              <w:t>at end or other</w:t>
            </w:r>
            <w:commentRangeEnd w:id="6"/>
            <w:r w:rsidR="000745DB">
              <w:rPr>
                <w:rStyle w:val="CommentReference"/>
              </w:rPr>
              <w:commentReference w:id="6"/>
            </w:r>
          </w:p>
        </w:tc>
        <w:tc>
          <w:tcPr>
            <w:tcW w:w="703" w:type="pct"/>
            <w:hideMark/>
          </w:tcPr>
          <w:p w14:paraId="1F5C20CB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10.0 (5.0, 19.0)</w:t>
            </w:r>
          </w:p>
        </w:tc>
        <w:tc>
          <w:tcPr>
            <w:tcW w:w="0" w:type="auto"/>
            <w:hideMark/>
          </w:tcPr>
          <w:p w14:paraId="2C62DE52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42.3 (31.8, 53.5)</w:t>
            </w:r>
          </w:p>
        </w:tc>
        <w:tc>
          <w:tcPr>
            <w:tcW w:w="0" w:type="auto"/>
            <w:hideMark/>
          </w:tcPr>
          <w:p w14:paraId="67F7A9B5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47.7 (36.8, 58.7)</w:t>
            </w:r>
          </w:p>
        </w:tc>
        <w:tc>
          <w:tcPr>
            <w:tcW w:w="0" w:type="auto"/>
            <w:hideMark/>
          </w:tcPr>
          <w:p w14:paraId="23366E41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80, 92</w:t>
            </w:r>
          </w:p>
        </w:tc>
      </w:tr>
      <w:tr w:rsidR="000745DB" w14:paraId="3288A394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3F7D5E" w14:textId="77777777" w:rsidR="000745DB" w:rsidRDefault="000745DB" w:rsidP="000745DB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48B94F19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Married/steady NOT living together</w:t>
            </w:r>
          </w:p>
        </w:tc>
        <w:tc>
          <w:tcPr>
            <w:tcW w:w="703" w:type="pct"/>
            <w:hideMark/>
          </w:tcPr>
          <w:p w14:paraId="081C44A8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10.7 (6.4, 17.3)</w:t>
            </w:r>
          </w:p>
        </w:tc>
        <w:tc>
          <w:tcPr>
            <w:tcW w:w="0" w:type="auto"/>
            <w:hideMark/>
          </w:tcPr>
          <w:p w14:paraId="3F829AF4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33.6 (25.9, 42.2)</w:t>
            </w:r>
          </w:p>
        </w:tc>
        <w:tc>
          <w:tcPr>
            <w:tcW w:w="0" w:type="auto"/>
            <w:hideMark/>
          </w:tcPr>
          <w:p w14:paraId="107F45C8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55.8 (47.1, 64.1)</w:t>
            </w:r>
          </w:p>
        </w:tc>
        <w:tc>
          <w:tcPr>
            <w:tcW w:w="0" w:type="auto"/>
            <w:hideMark/>
          </w:tcPr>
          <w:p w14:paraId="7DA4B38A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131, 164</w:t>
            </w:r>
          </w:p>
        </w:tc>
      </w:tr>
      <w:tr w:rsidR="000745DB" w14:paraId="18C300FF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F834B7" w14:textId="77777777" w:rsidR="000745DB" w:rsidRDefault="000745DB" w:rsidP="000745DB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530B230D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Married/steady and living together</w:t>
            </w:r>
          </w:p>
        </w:tc>
        <w:tc>
          <w:tcPr>
            <w:tcW w:w="703" w:type="pct"/>
            <w:hideMark/>
          </w:tcPr>
          <w:p w14:paraId="6D4C8A01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13.5 (11.2, 16.3)</w:t>
            </w:r>
          </w:p>
        </w:tc>
        <w:tc>
          <w:tcPr>
            <w:tcW w:w="0" w:type="auto"/>
            <w:hideMark/>
          </w:tcPr>
          <w:p w14:paraId="2C5731DD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32.2 (28.8, 35.8)</w:t>
            </w:r>
          </w:p>
        </w:tc>
        <w:tc>
          <w:tcPr>
            <w:tcW w:w="0" w:type="auto"/>
            <w:hideMark/>
          </w:tcPr>
          <w:p w14:paraId="2820BB89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54.3 (50.5, 58.0)</w:t>
            </w:r>
          </w:p>
        </w:tc>
        <w:tc>
          <w:tcPr>
            <w:tcW w:w="0" w:type="auto"/>
            <w:hideMark/>
          </w:tcPr>
          <w:p w14:paraId="0AC73EDB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678, 781</w:t>
            </w:r>
          </w:p>
        </w:tc>
      </w:tr>
      <w:tr w:rsidR="000745DB" w14:paraId="328262BF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09FB46" w14:textId="77777777" w:rsidR="000745DB" w:rsidRDefault="000745DB" w:rsidP="000745DB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75F96E97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P-value</w:t>
            </w:r>
          </w:p>
        </w:tc>
        <w:tc>
          <w:tcPr>
            <w:tcW w:w="703" w:type="pct"/>
          </w:tcPr>
          <w:p w14:paraId="7D147F9A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67034C1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9A482B0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67368B14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p=0.64</w:t>
            </w:r>
          </w:p>
        </w:tc>
      </w:tr>
      <w:tr w:rsidR="000745DB" w14:paraId="3B03A7B4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13031E" w14:textId="77777777" w:rsidR="000745DB" w:rsidRDefault="000745DB" w:rsidP="000745DB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76B658D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703" w:type="pct"/>
          </w:tcPr>
          <w:p w14:paraId="5E2388EB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4489024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ECE76B7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1AD28D1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0745DB" w14:paraId="0067CD5F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9" w:type="pct"/>
            <w:gridSpan w:val="6"/>
            <w:hideMark/>
          </w:tcPr>
          <w:p w14:paraId="16456CB3" w14:textId="77777777" w:rsidR="000745DB" w:rsidRDefault="000745DB" w:rsidP="000745DB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Been furloughed under the Coronavirus Job Retention Scheme</w:t>
            </w:r>
          </w:p>
        </w:tc>
      </w:tr>
      <w:tr w:rsidR="000745DB" w14:paraId="4D7B69AF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3E6DC9" w14:textId="77777777" w:rsidR="000745DB" w:rsidRDefault="000745DB" w:rsidP="000745DB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5B067B4E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No</w:t>
            </w:r>
          </w:p>
        </w:tc>
        <w:tc>
          <w:tcPr>
            <w:tcW w:w="703" w:type="pct"/>
            <w:hideMark/>
          </w:tcPr>
          <w:p w14:paraId="22B54BE9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13.0 (10.9, 15.5)</w:t>
            </w:r>
          </w:p>
        </w:tc>
        <w:tc>
          <w:tcPr>
            <w:tcW w:w="0" w:type="auto"/>
            <w:hideMark/>
          </w:tcPr>
          <w:p w14:paraId="202DE4B1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33.3 (30.2, 36.6)</w:t>
            </w:r>
          </w:p>
        </w:tc>
        <w:tc>
          <w:tcPr>
            <w:tcW w:w="0" w:type="auto"/>
            <w:hideMark/>
          </w:tcPr>
          <w:p w14:paraId="1BAB12E0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53.7 (50.2, 57.1)</w:t>
            </w:r>
          </w:p>
        </w:tc>
        <w:tc>
          <w:tcPr>
            <w:tcW w:w="0" w:type="auto"/>
            <w:hideMark/>
          </w:tcPr>
          <w:p w14:paraId="0CFFD42D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822, 962</w:t>
            </w:r>
          </w:p>
        </w:tc>
      </w:tr>
      <w:tr w:rsidR="000745DB" w14:paraId="0301872D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924647" w14:textId="77777777" w:rsidR="000745DB" w:rsidRDefault="000745DB" w:rsidP="000745DB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109ED442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Yes</w:t>
            </w:r>
          </w:p>
        </w:tc>
        <w:tc>
          <w:tcPr>
            <w:tcW w:w="703" w:type="pct"/>
            <w:hideMark/>
          </w:tcPr>
          <w:p w14:paraId="38419FE0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11.8 (7.8, 17.7)</w:t>
            </w:r>
          </w:p>
        </w:tc>
        <w:tc>
          <w:tcPr>
            <w:tcW w:w="0" w:type="auto"/>
            <w:hideMark/>
          </w:tcPr>
          <w:p w14:paraId="489F1B2F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33.0 (26.3, 40.5)</w:t>
            </w:r>
          </w:p>
        </w:tc>
        <w:tc>
          <w:tcPr>
            <w:tcW w:w="0" w:type="auto"/>
            <w:hideMark/>
          </w:tcPr>
          <w:p w14:paraId="1AE2A681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55.2 (47.6, 62.5)</w:t>
            </w:r>
          </w:p>
        </w:tc>
        <w:tc>
          <w:tcPr>
            <w:tcW w:w="0" w:type="auto"/>
            <w:hideMark/>
          </w:tcPr>
          <w:p w14:paraId="041A60D5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169, 200</w:t>
            </w:r>
          </w:p>
        </w:tc>
      </w:tr>
      <w:tr w:rsidR="000745DB" w14:paraId="1504427D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AB7ADF" w14:textId="77777777" w:rsidR="000745DB" w:rsidRDefault="000745DB" w:rsidP="000745DB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0995BFB1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P-value</w:t>
            </w:r>
          </w:p>
        </w:tc>
        <w:tc>
          <w:tcPr>
            <w:tcW w:w="703" w:type="pct"/>
          </w:tcPr>
          <w:p w14:paraId="50E7AB76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2A9B69D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3CFA2B1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6FA12B3A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p=0.90</w:t>
            </w:r>
          </w:p>
        </w:tc>
      </w:tr>
      <w:tr w:rsidR="000745DB" w14:paraId="48E0DEEA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7776F9" w14:textId="77777777" w:rsidR="000745DB" w:rsidRDefault="000745DB" w:rsidP="000745DB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051C05D4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703" w:type="pct"/>
          </w:tcPr>
          <w:p w14:paraId="1F18418D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00978628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0026E64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0851E593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0745DB" w14:paraId="78DC4E72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9" w:type="pct"/>
            <w:gridSpan w:val="6"/>
            <w:hideMark/>
          </w:tcPr>
          <w:p w14:paraId="75D49EC8" w14:textId="77777777" w:rsidR="000745DB" w:rsidRDefault="000745DB" w:rsidP="000745DB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Became unemployed</w:t>
            </w:r>
          </w:p>
        </w:tc>
      </w:tr>
      <w:tr w:rsidR="000745DB" w14:paraId="01472E35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BA6BEB" w14:textId="77777777" w:rsidR="000745DB" w:rsidRDefault="000745DB" w:rsidP="000745DB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28CADDA1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No</w:t>
            </w:r>
          </w:p>
        </w:tc>
        <w:tc>
          <w:tcPr>
            <w:tcW w:w="703" w:type="pct"/>
            <w:hideMark/>
          </w:tcPr>
          <w:p w14:paraId="09A5395E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12.8 (10.8, 15.2)</w:t>
            </w:r>
          </w:p>
        </w:tc>
        <w:tc>
          <w:tcPr>
            <w:tcW w:w="0" w:type="auto"/>
            <w:hideMark/>
          </w:tcPr>
          <w:p w14:paraId="22967064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32.4 (29.4, 35.6)</w:t>
            </w:r>
          </w:p>
        </w:tc>
        <w:tc>
          <w:tcPr>
            <w:tcW w:w="0" w:type="auto"/>
            <w:hideMark/>
          </w:tcPr>
          <w:p w14:paraId="00626A5F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54.8 (51.5, 58.0)</w:t>
            </w:r>
          </w:p>
        </w:tc>
        <w:tc>
          <w:tcPr>
            <w:tcW w:w="0" w:type="auto"/>
            <w:hideMark/>
          </w:tcPr>
          <w:p w14:paraId="5A978146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891, 1040</w:t>
            </w:r>
          </w:p>
        </w:tc>
      </w:tr>
      <w:tr w:rsidR="000745DB" w14:paraId="44A747F9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C4459A" w14:textId="77777777" w:rsidR="000745DB" w:rsidRDefault="000745DB" w:rsidP="000745DB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5EAEEE13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Yes</w:t>
            </w:r>
          </w:p>
        </w:tc>
        <w:tc>
          <w:tcPr>
            <w:tcW w:w="703" w:type="pct"/>
            <w:hideMark/>
          </w:tcPr>
          <w:p w14:paraId="77F03F08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12.8 (7.5, 20.9)</w:t>
            </w:r>
          </w:p>
        </w:tc>
        <w:tc>
          <w:tcPr>
            <w:tcW w:w="0" w:type="auto"/>
            <w:hideMark/>
          </w:tcPr>
          <w:p w14:paraId="56AEFC42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40.8 (31.6, 50.8)</w:t>
            </w:r>
          </w:p>
        </w:tc>
        <w:tc>
          <w:tcPr>
            <w:tcW w:w="0" w:type="auto"/>
            <w:hideMark/>
          </w:tcPr>
          <w:p w14:paraId="12104E9D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46.4 (36.8, 56.3)</w:t>
            </w:r>
          </w:p>
        </w:tc>
        <w:tc>
          <w:tcPr>
            <w:tcW w:w="0" w:type="auto"/>
            <w:hideMark/>
          </w:tcPr>
          <w:p w14:paraId="16A4A053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101, 122</w:t>
            </w:r>
          </w:p>
        </w:tc>
      </w:tr>
      <w:tr w:rsidR="000745DB" w14:paraId="34949628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8101A8" w14:textId="77777777" w:rsidR="000745DB" w:rsidRDefault="000745DB" w:rsidP="000745DB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502980F1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P-value</w:t>
            </w:r>
          </w:p>
        </w:tc>
        <w:tc>
          <w:tcPr>
            <w:tcW w:w="703" w:type="pct"/>
          </w:tcPr>
          <w:p w14:paraId="63448181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629178A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0178F5A2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1873FBEE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p=0.20</w:t>
            </w:r>
          </w:p>
        </w:tc>
      </w:tr>
      <w:tr w:rsidR="000745DB" w14:paraId="43C6AEA9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514074" w14:textId="77777777" w:rsidR="000745DB" w:rsidRDefault="000745DB" w:rsidP="000745DB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F228204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703" w:type="pct"/>
          </w:tcPr>
          <w:p w14:paraId="09E28369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1D81036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8F2C2E1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42B14B8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0745DB" w14:paraId="596A4E3A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9" w:type="pct"/>
            <w:gridSpan w:val="6"/>
            <w:hideMark/>
          </w:tcPr>
          <w:p w14:paraId="38275EBD" w14:textId="77777777" w:rsidR="000745DB" w:rsidRDefault="000745DB" w:rsidP="000745DB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Number of days drinking</w:t>
            </w:r>
          </w:p>
        </w:tc>
      </w:tr>
      <w:tr w:rsidR="000745DB" w14:paraId="08A3D12A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47F18B" w14:textId="77777777" w:rsidR="000745DB" w:rsidRDefault="000745DB" w:rsidP="000745DB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090A3F9C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0 days</w:t>
            </w:r>
          </w:p>
        </w:tc>
        <w:tc>
          <w:tcPr>
            <w:tcW w:w="703" w:type="pct"/>
            <w:hideMark/>
          </w:tcPr>
          <w:p w14:paraId="6936FC8A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15.1 (11.9, 18.9)</w:t>
            </w:r>
          </w:p>
        </w:tc>
        <w:tc>
          <w:tcPr>
            <w:tcW w:w="0" w:type="auto"/>
            <w:hideMark/>
          </w:tcPr>
          <w:p w14:paraId="7D833529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31.6 (27.3, 36.3)</w:t>
            </w:r>
          </w:p>
        </w:tc>
        <w:tc>
          <w:tcPr>
            <w:tcW w:w="0" w:type="auto"/>
            <w:hideMark/>
          </w:tcPr>
          <w:p w14:paraId="2D9B6FD7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53.3 (48.4, 58.1)</w:t>
            </w:r>
          </w:p>
        </w:tc>
        <w:tc>
          <w:tcPr>
            <w:tcW w:w="0" w:type="auto"/>
            <w:hideMark/>
          </w:tcPr>
          <w:p w14:paraId="3F1E4E04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409, 474</w:t>
            </w:r>
          </w:p>
        </w:tc>
      </w:tr>
      <w:tr w:rsidR="000745DB" w14:paraId="0FB812B1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9BE658" w14:textId="77777777" w:rsidR="000745DB" w:rsidRDefault="000745DB" w:rsidP="000745DB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6AE06647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1-2 days</w:t>
            </w:r>
          </w:p>
        </w:tc>
        <w:tc>
          <w:tcPr>
            <w:tcW w:w="703" w:type="pct"/>
            <w:hideMark/>
          </w:tcPr>
          <w:p w14:paraId="3DC0A75B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10.6 (7.9, 14.0)</w:t>
            </w:r>
          </w:p>
        </w:tc>
        <w:tc>
          <w:tcPr>
            <w:tcW w:w="0" w:type="auto"/>
            <w:hideMark/>
          </w:tcPr>
          <w:p w14:paraId="22E127C0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32.4 (28.0, 37.2)</w:t>
            </w:r>
          </w:p>
        </w:tc>
        <w:tc>
          <w:tcPr>
            <w:tcW w:w="0" w:type="auto"/>
            <w:hideMark/>
          </w:tcPr>
          <w:p w14:paraId="32BEB47C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57.0 (52.1, 61.8)</w:t>
            </w:r>
          </w:p>
        </w:tc>
        <w:tc>
          <w:tcPr>
            <w:tcW w:w="0" w:type="auto"/>
            <w:hideMark/>
          </w:tcPr>
          <w:p w14:paraId="591EDAAD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396, 468</w:t>
            </w:r>
          </w:p>
        </w:tc>
      </w:tr>
      <w:tr w:rsidR="000745DB" w14:paraId="3351985D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B1BCBC" w14:textId="77777777" w:rsidR="000745DB" w:rsidRDefault="000745DB" w:rsidP="000745DB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74A2471E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3-4 days</w:t>
            </w:r>
          </w:p>
        </w:tc>
        <w:tc>
          <w:tcPr>
            <w:tcW w:w="703" w:type="pct"/>
            <w:hideMark/>
          </w:tcPr>
          <w:p w14:paraId="108F4D67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10.1 (6.0, 16.7)</w:t>
            </w:r>
          </w:p>
        </w:tc>
        <w:tc>
          <w:tcPr>
            <w:tcW w:w="0" w:type="auto"/>
            <w:hideMark/>
          </w:tcPr>
          <w:p w14:paraId="64991380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41.0 (32.8, 49.7)</w:t>
            </w:r>
          </w:p>
        </w:tc>
        <w:tc>
          <w:tcPr>
            <w:tcW w:w="0" w:type="auto"/>
            <w:hideMark/>
          </w:tcPr>
          <w:p w14:paraId="5F8E0059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48.8 (40.3, 57.5)</w:t>
            </w:r>
          </w:p>
        </w:tc>
        <w:tc>
          <w:tcPr>
            <w:tcW w:w="0" w:type="auto"/>
            <w:hideMark/>
          </w:tcPr>
          <w:p w14:paraId="65B030EB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130, 149</w:t>
            </w:r>
          </w:p>
        </w:tc>
      </w:tr>
      <w:tr w:rsidR="000745DB" w14:paraId="116B2A14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4EFE53" w14:textId="77777777" w:rsidR="000745DB" w:rsidRDefault="000745DB" w:rsidP="000745DB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5D7FAE7C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5-7 days</w:t>
            </w:r>
          </w:p>
        </w:tc>
        <w:tc>
          <w:tcPr>
            <w:tcW w:w="703" w:type="pct"/>
            <w:hideMark/>
          </w:tcPr>
          <w:p w14:paraId="0655C050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16.2 (8.8, 27.8)</w:t>
            </w:r>
          </w:p>
        </w:tc>
        <w:tc>
          <w:tcPr>
            <w:tcW w:w="0" w:type="auto"/>
            <w:hideMark/>
          </w:tcPr>
          <w:p w14:paraId="22BF7ACE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32.3 (21.7, 45.1)</w:t>
            </w:r>
          </w:p>
        </w:tc>
        <w:tc>
          <w:tcPr>
            <w:tcW w:w="0" w:type="auto"/>
            <w:hideMark/>
          </w:tcPr>
          <w:p w14:paraId="26D6FE17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51.5 (39.0, 63.8)</w:t>
            </w:r>
          </w:p>
        </w:tc>
        <w:tc>
          <w:tcPr>
            <w:tcW w:w="0" w:type="auto"/>
            <w:hideMark/>
          </w:tcPr>
          <w:p w14:paraId="20DE7640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62, 76</w:t>
            </w:r>
          </w:p>
        </w:tc>
      </w:tr>
      <w:tr w:rsidR="000745DB" w14:paraId="47661348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39F6EA" w14:textId="77777777" w:rsidR="000745DB" w:rsidRDefault="000745DB" w:rsidP="000745DB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65C24AF1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P-value</w:t>
            </w:r>
          </w:p>
        </w:tc>
        <w:tc>
          <w:tcPr>
            <w:tcW w:w="703" w:type="pct"/>
          </w:tcPr>
          <w:p w14:paraId="69C1FAE1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1C28931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F15F584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7878A530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p=0.18</w:t>
            </w:r>
          </w:p>
        </w:tc>
      </w:tr>
      <w:tr w:rsidR="000745DB" w14:paraId="2A9DA7EF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FE79EA" w14:textId="77777777" w:rsidR="000745DB" w:rsidRDefault="000745DB" w:rsidP="000745DB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0A97C7CC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703" w:type="pct"/>
          </w:tcPr>
          <w:p w14:paraId="7BD8A304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0F2BC5A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B3091C0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1545069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0745DB" w14:paraId="2551ACE4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9" w:type="pct"/>
            <w:gridSpan w:val="6"/>
            <w:hideMark/>
          </w:tcPr>
          <w:p w14:paraId="7D4042DA" w14:textId="77777777" w:rsidR="000745DB" w:rsidRDefault="000745DB" w:rsidP="000745DB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Drinking habits compared to pre Covid-19 outbreak</w:t>
            </w:r>
          </w:p>
        </w:tc>
      </w:tr>
      <w:tr w:rsidR="000745DB" w14:paraId="71E4652E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627EDE" w14:textId="77777777" w:rsidR="000745DB" w:rsidRDefault="000745DB" w:rsidP="000745DB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62A9F4E5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Less these days</w:t>
            </w:r>
          </w:p>
        </w:tc>
        <w:tc>
          <w:tcPr>
            <w:tcW w:w="703" w:type="pct"/>
            <w:hideMark/>
          </w:tcPr>
          <w:p w14:paraId="2D24E4C3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13.1 (9.7, 17.5)</w:t>
            </w:r>
          </w:p>
        </w:tc>
        <w:tc>
          <w:tcPr>
            <w:tcW w:w="0" w:type="auto"/>
            <w:hideMark/>
          </w:tcPr>
          <w:p w14:paraId="7B68D212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32.9 (27.8, 38.5)</w:t>
            </w:r>
          </w:p>
        </w:tc>
        <w:tc>
          <w:tcPr>
            <w:tcW w:w="0" w:type="auto"/>
            <w:hideMark/>
          </w:tcPr>
          <w:p w14:paraId="7F4FF672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54.0 (48.3, 59.6)</w:t>
            </w:r>
          </w:p>
        </w:tc>
        <w:tc>
          <w:tcPr>
            <w:tcW w:w="0" w:type="auto"/>
            <w:hideMark/>
          </w:tcPr>
          <w:p w14:paraId="39AE61A2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298, 360</w:t>
            </w:r>
          </w:p>
        </w:tc>
      </w:tr>
      <w:tr w:rsidR="000745DB" w14:paraId="3F018E20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0A940A" w14:textId="77777777" w:rsidR="000745DB" w:rsidRDefault="000745DB" w:rsidP="000745DB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4ADE2710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About the same</w:t>
            </w:r>
          </w:p>
        </w:tc>
        <w:tc>
          <w:tcPr>
            <w:tcW w:w="703" w:type="pct"/>
            <w:hideMark/>
          </w:tcPr>
          <w:p w14:paraId="478D6C13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13.0 (10.4, 16.2)</w:t>
            </w:r>
          </w:p>
        </w:tc>
        <w:tc>
          <w:tcPr>
            <w:tcW w:w="0" w:type="auto"/>
            <w:hideMark/>
          </w:tcPr>
          <w:p w14:paraId="1777F7E3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32.2 (28.3, 36.4)</w:t>
            </w:r>
          </w:p>
        </w:tc>
        <w:tc>
          <w:tcPr>
            <w:tcW w:w="0" w:type="auto"/>
            <w:hideMark/>
          </w:tcPr>
          <w:p w14:paraId="706D70EA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54.8 (50.4, 59.0)</w:t>
            </w:r>
          </w:p>
        </w:tc>
        <w:tc>
          <w:tcPr>
            <w:tcW w:w="0" w:type="auto"/>
            <w:hideMark/>
          </w:tcPr>
          <w:p w14:paraId="3191BCB7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510, 589</w:t>
            </w:r>
          </w:p>
        </w:tc>
      </w:tr>
      <w:tr w:rsidR="000745DB" w14:paraId="60CAA870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B62CB4" w14:textId="77777777" w:rsidR="000745DB" w:rsidRDefault="000745DB" w:rsidP="000745DB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1CDDCF62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More these days</w:t>
            </w:r>
          </w:p>
        </w:tc>
        <w:tc>
          <w:tcPr>
            <w:tcW w:w="703" w:type="pct"/>
            <w:hideMark/>
          </w:tcPr>
          <w:p w14:paraId="04699BDA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9.6 (6.0, 14.9)</w:t>
            </w:r>
          </w:p>
        </w:tc>
        <w:tc>
          <w:tcPr>
            <w:tcW w:w="0" w:type="auto"/>
            <w:hideMark/>
          </w:tcPr>
          <w:p w14:paraId="628CA4FA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34.4 (27.7, 41.8)</w:t>
            </w:r>
          </w:p>
        </w:tc>
        <w:tc>
          <w:tcPr>
            <w:tcW w:w="0" w:type="auto"/>
            <w:hideMark/>
          </w:tcPr>
          <w:p w14:paraId="48A20028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56.0 (48.6, 63.2)</w:t>
            </w:r>
          </w:p>
        </w:tc>
        <w:tc>
          <w:tcPr>
            <w:tcW w:w="0" w:type="auto"/>
            <w:hideMark/>
          </w:tcPr>
          <w:p w14:paraId="09ECE99B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176, 205</w:t>
            </w:r>
          </w:p>
        </w:tc>
      </w:tr>
      <w:tr w:rsidR="000745DB" w14:paraId="200C75AC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ACB551" w14:textId="77777777" w:rsidR="000745DB" w:rsidRDefault="000745DB" w:rsidP="000745DB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51B4BC17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P-value</w:t>
            </w:r>
          </w:p>
        </w:tc>
        <w:tc>
          <w:tcPr>
            <w:tcW w:w="703" w:type="pct"/>
          </w:tcPr>
          <w:p w14:paraId="1DA0AC21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7F82570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5C0FD0C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17B89A84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p=0.79</w:t>
            </w:r>
          </w:p>
        </w:tc>
      </w:tr>
      <w:tr w:rsidR="000745DB" w14:paraId="54BCD0DC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0B1869" w14:textId="77777777" w:rsidR="000745DB" w:rsidRDefault="000745DB" w:rsidP="000745DB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9B42E36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703" w:type="pct"/>
          </w:tcPr>
          <w:p w14:paraId="705DC50D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85D7217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3EECBA1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B0688D9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0745DB" w14:paraId="6875C70C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9" w:type="pct"/>
            <w:gridSpan w:val="6"/>
            <w:hideMark/>
          </w:tcPr>
          <w:p w14:paraId="6AA57491" w14:textId="77777777" w:rsidR="000745DB" w:rsidRDefault="000745DB" w:rsidP="000745DB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Current smoker</w:t>
            </w:r>
          </w:p>
        </w:tc>
      </w:tr>
      <w:tr w:rsidR="000745DB" w14:paraId="076A1752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62188A" w14:textId="77777777" w:rsidR="000745DB" w:rsidRDefault="000745DB" w:rsidP="000745DB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13541F4E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No</w:t>
            </w:r>
          </w:p>
        </w:tc>
        <w:tc>
          <w:tcPr>
            <w:tcW w:w="703" w:type="pct"/>
            <w:hideMark/>
          </w:tcPr>
          <w:p w14:paraId="1D41BD84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11.2 (9.1, 13.6)</w:t>
            </w:r>
          </w:p>
        </w:tc>
        <w:tc>
          <w:tcPr>
            <w:tcW w:w="0" w:type="auto"/>
            <w:hideMark/>
          </w:tcPr>
          <w:p w14:paraId="7E10440C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33.3 (30.0, 36.7)</w:t>
            </w:r>
          </w:p>
        </w:tc>
        <w:tc>
          <w:tcPr>
            <w:tcW w:w="0" w:type="auto"/>
            <w:hideMark/>
          </w:tcPr>
          <w:p w14:paraId="510F6B0E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55.6 (52.0, 59.0)</w:t>
            </w:r>
          </w:p>
        </w:tc>
        <w:tc>
          <w:tcPr>
            <w:tcW w:w="0" w:type="auto"/>
            <w:hideMark/>
          </w:tcPr>
          <w:p w14:paraId="578AEB1A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774, 906</w:t>
            </w:r>
          </w:p>
        </w:tc>
      </w:tr>
      <w:tr w:rsidR="000745DB" w14:paraId="4917AED3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0D5439" w14:textId="77777777" w:rsidR="000745DB" w:rsidRDefault="000745DB" w:rsidP="000745DB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7664C15B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Yes</w:t>
            </w:r>
          </w:p>
        </w:tc>
        <w:tc>
          <w:tcPr>
            <w:tcW w:w="703" w:type="pct"/>
            <w:hideMark/>
          </w:tcPr>
          <w:p w14:paraId="125AB82C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18.6 (14.0, 24.3)</w:t>
            </w:r>
          </w:p>
        </w:tc>
        <w:tc>
          <w:tcPr>
            <w:tcW w:w="0" w:type="auto"/>
            <w:hideMark/>
          </w:tcPr>
          <w:p w14:paraId="3D582A0E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32.4 (26.5, 38.8)</w:t>
            </w:r>
          </w:p>
        </w:tc>
        <w:tc>
          <w:tcPr>
            <w:tcW w:w="0" w:type="auto"/>
            <w:hideMark/>
          </w:tcPr>
          <w:p w14:paraId="7A522C28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49.0 (42.4, 55.6)</w:t>
            </w:r>
          </w:p>
        </w:tc>
        <w:tc>
          <w:tcPr>
            <w:tcW w:w="0" w:type="auto"/>
            <w:hideMark/>
          </w:tcPr>
          <w:p w14:paraId="3D74E8E7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222, 261</w:t>
            </w:r>
          </w:p>
        </w:tc>
      </w:tr>
      <w:tr w:rsidR="000745DB" w14:paraId="5C391DB2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9AA461" w14:textId="77777777" w:rsidR="000745DB" w:rsidRDefault="000745DB" w:rsidP="000745DB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43A0DAE8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P-value</w:t>
            </w:r>
          </w:p>
        </w:tc>
        <w:tc>
          <w:tcPr>
            <w:tcW w:w="703" w:type="pct"/>
          </w:tcPr>
          <w:p w14:paraId="0CFABC91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0A20C8B1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6BFE2C1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2A6ABF49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p=0.011</w:t>
            </w:r>
          </w:p>
        </w:tc>
      </w:tr>
      <w:tr w:rsidR="000745DB" w14:paraId="31D6FCE5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352F20" w14:textId="77777777" w:rsidR="000745DB" w:rsidRDefault="000745DB" w:rsidP="000745DB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15DA2F6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703" w:type="pct"/>
          </w:tcPr>
          <w:p w14:paraId="50418405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7C7286AF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0A5E3BB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071E5607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0745DB" w14:paraId="59C67B70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9" w:type="pct"/>
            <w:gridSpan w:val="6"/>
            <w:hideMark/>
          </w:tcPr>
          <w:p w14:paraId="1FB0B96E" w14:textId="77777777" w:rsidR="000745DB" w:rsidRDefault="000745DB" w:rsidP="000745DB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Symptoms of depression (PHQ2 score)</w:t>
            </w:r>
          </w:p>
        </w:tc>
      </w:tr>
      <w:tr w:rsidR="000745DB" w14:paraId="1C0439DC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7A66A8" w14:textId="77777777" w:rsidR="000745DB" w:rsidRDefault="000745DB" w:rsidP="000745DB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28C1153F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No symptoms of depression (0-2)</w:t>
            </w:r>
          </w:p>
        </w:tc>
        <w:tc>
          <w:tcPr>
            <w:tcW w:w="703" w:type="pct"/>
            <w:hideMark/>
          </w:tcPr>
          <w:p w14:paraId="1258E00A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10.2 (8.1, 12.8)</w:t>
            </w:r>
          </w:p>
        </w:tc>
        <w:tc>
          <w:tcPr>
            <w:tcW w:w="0" w:type="auto"/>
            <w:hideMark/>
          </w:tcPr>
          <w:p w14:paraId="7697A46A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33.3 (29.7, 37.0)</w:t>
            </w:r>
          </w:p>
        </w:tc>
        <w:tc>
          <w:tcPr>
            <w:tcW w:w="0" w:type="auto"/>
            <w:hideMark/>
          </w:tcPr>
          <w:p w14:paraId="328B6CF8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56.5 (52.6, 60.3)</w:t>
            </w:r>
          </w:p>
        </w:tc>
        <w:tc>
          <w:tcPr>
            <w:tcW w:w="0" w:type="auto"/>
            <w:hideMark/>
          </w:tcPr>
          <w:p w14:paraId="29E046AE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642, 745</w:t>
            </w:r>
          </w:p>
        </w:tc>
      </w:tr>
      <w:tr w:rsidR="000745DB" w14:paraId="35C46B8A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2C6CAF" w14:textId="77777777" w:rsidR="000745DB" w:rsidRDefault="000745DB" w:rsidP="000745DB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68526584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Symptoms of depression (3-6)</w:t>
            </w:r>
          </w:p>
        </w:tc>
        <w:tc>
          <w:tcPr>
            <w:tcW w:w="703" w:type="pct"/>
            <w:hideMark/>
          </w:tcPr>
          <w:p w14:paraId="3C0D6107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17.9 (14.2, 22.4)</w:t>
            </w:r>
          </w:p>
        </w:tc>
        <w:tc>
          <w:tcPr>
            <w:tcW w:w="0" w:type="auto"/>
            <w:hideMark/>
          </w:tcPr>
          <w:p w14:paraId="68502ED8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33.3 (28.5, 38.4)</w:t>
            </w:r>
          </w:p>
        </w:tc>
        <w:tc>
          <w:tcPr>
            <w:tcW w:w="0" w:type="auto"/>
            <w:hideMark/>
          </w:tcPr>
          <w:p w14:paraId="6722047C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48.8 (43.5, 54.1)</w:t>
            </w:r>
          </w:p>
        </w:tc>
        <w:tc>
          <w:tcPr>
            <w:tcW w:w="0" w:type="auto"/>
            <w:hideMark/>
          </w:tcPr>
          <w:p w14:paraId="1F12F818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346, 413</w:t>
            </w:r>
          </w:p>
        </w:tc>
      </w:tr>
      <w:tr w:rsidR="000745DB" w14:paraId="3F031EAD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5E5729" w14:textId="77777777" w:rsidR="000745DB" w:rsidRDefault="000745DB" w:rsidP="000745DB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7D42AB6A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P-value</w:t>
            </w:r>
          </w:p>
        </w:tc>
        <w:tc>
          <w:tcPr>
            <w:tcW w:w="703" w:type="pct"/>
          </w:tcPr>
          <w:p w14:paraId="01B6F474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2CCABD4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0E8CBDE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5DE1EB0C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p=0.0016</w:t>
            </w:r>
          </w:p>
        </w:tc>
      </w:tr>
      <w:tr w:rsidR="000745DB" w14:paraId="6FBCD8F6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BC9B3A" w14:textId="77777777" w:rsidR="000745DB" w:rsidRDefault="000745DB" w:rsidP="000745DB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F9BEBBE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703" w:type="pct"/>
          </w:tcPr>
          <w:p w14:paraId="7BAFB29C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E63FBAB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7CBA7F4C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9B27EF2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0745DB" w14:paraId="2FAC4C4E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9" w:type="pct"/>
            <w:gridSpan w:val="6"/>
            <w:hideMark/>
          </w:tcPr>
          <w:p w14:paraId="3ADC4769" w14:textId="77777777" w:rsidR="000745DB" w:rsidRDefault="000745DB" w:rsidP="000745DB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Symptoms of anxiety (GAD2 score)</w:t>
            </w:r>
          </w:p>
        </w:tc>
      </w:tr>
      <w:tr w:rsidR="000745DB" w14:paraId="6C089EDF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F818E9" w14:textId="77777777" w:rsidR="000745DB" w:rsidRDefault="000745DB" w:rsidP="000745DB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6BE094E8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No symptoms of anxiety (0-2)</w:t>
            </w:r>
          </w:p>
        </w:tc>
        <w:tc>
          <w:tcPr>
            <w:tcW w:w="703" w:type="pct"/>
            <w:hideMark/>
          </w:tcPr>
          <w:p w14:paraId="21BD88A3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10.4 (8.2, 13.1)</w:t>
            </w:r>
          </w:p>
        </w:tc>
        <w:tc>
          <w:tcPr>
            <w:tcW w:w="0" w:type="auto"/>
            <w:hideMark/>
          </w:tcPr>
          <w:p w14:paraId="7F2F8E88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33.2 (29.6, 37.1)</w:t>
            </w:r>
          </w:p>
        </w:tc>
        <w:tc>
          <w:tcPr>
            <w:tcW w:w="0" w:type="auto"/>
            <w:hideMark/>
          </w:tcPr>
          <w:p w14:paraId="5E7BF5E2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56.4 (52.4, 60.3)</w:t>
            </w:r>
          </w:p>
        </w:tc>
        <w:tc>
          <w:tcPr>
            <w:tcW w:w="0" w:type="auto"/>
            <w:hideMark/>
          </w:tcPr>
          <w:p w14:paraId="5494D051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607, 697</w:t>
            </w:r>
          </w:p>
        </w:tc>
      </w:tr>
      <w:tr w:rsidR="000745DB" w14:paraId="100B7F90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C3BCFC" w14:textId="77777777" w:rsidR="000745DB" w:rsidRDefault="000745DB" w:rsidP="000745DB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6D35DFA5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Symptoms of anxiety (3-6)</w:t>
            </w:r>
          </w:p>
        </w:tc>
        <w:tc>
          <w:tcPr>
            <w:tcW w:w="703" w:type="pct"/>
            <w:hideMark/>
          </w:tcPr>
          <w:p w14:paraId="46D19D73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16.7 (13.3, 20.8)</w:t>
            </w:r>
          </w:p>
        </w:tc>
        <w:tc>
          <w:tcPr>
            <w:tcW w:w="0" w:type="auto"/>
            <w:hideMark/>
          </w:tcPr>
          <w:p w14:paraId="72921CD1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32.5 (28.0, 37.3)</w:t>
            </w:r>
          </w:p>
        </w:tc>
        <w:tc>
          <w:tcPr>
            <w:tcW w:w="0" w:type="auto"/>
            <w:hideMark/>
          </w:tcPr>
          <w:p w14:paraId="6A68682C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50.8 (45.8, 55.8)</w:t>
            </w:r>
          </w:p>
        </w:tc>
        <w:tc>
          <w:tcPr>
            <w:tcW w:w="0" w:type="auto"/>
            <w:hideMark/>
          </w:tcPr>
          <w:p w14:paraId="42714FB4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384, 465</w:t>
            </w:r>
          </w:p>
        </w:tc>
      </w:tr>
      <w:tr w:rsidR="000745DB" w14:paraId="315E26F6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29829E" w14:textId="77777777" w:rsidR="000745DB" w:rsidRDefault="000745DB" w:rsidP="000745DB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6784AFED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P-value</w:t>
            </w:r>
          </w:p>
        </w:tc>
        <w:tc>
          <w:tcPr>
            <w:tcW w:w="703" w:type="pct"/>
          </w:tcPr>
          <w:p w14:paraId="685E10B4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7BB3C206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A274AF4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10734657" w14:textId="77777777" w:rsidR="000745DB" w:rsidRDefault="000745DB" w:rsidP="00074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p=0.013</w:t>
            </w:r>
          </w:p>
        </w:tc>
      </w:tr>
      <w:tr w:rsidR="000745DB" w14:paraId="40635A90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097D6B" w14:textId="77777777" w:rsidR="000745DB" w:rsidRDefault="000745DB" w:rsidP="000745DB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7B1D215F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703" w:type="pct"/>
          </w:tcPr>
          <w:p w14:paraId="27963FDC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A1CA89F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87DC376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BC06EB2" w14:textId="77777777" w:rsidR="000745DB" w:rsidRDefault="000745DB" w:rsidP="0007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</w:tbl>
    <w:p w14:paraId="5AEBC47F" w14:textId="78B05E64" w:rsidR="00B91DD6" w:rsidRPr="005E49A6" w:rsidRDefault="006C1AAB" w:rsidP="00B91DD6">
      <w:pPr>
        <w:pStyle w:val="Body"/>
        <w:rPr>
          <w:sz w:val="18"/>
          <w:szCs w:val="18"/>
        </w:rPr>
      </w:pPr>
      <w:r>
        <w:rPr>
          <w:szCs w:val="18"/>
        </w:rPr>
        <w:t>2</w:t>
      </w:r>
      <w:r w:rsidR="00842B44">
        <w:rPr>
          <w:szCs w:val="18"/>
        </w:rPr>
        <w:t xml:space="preserve">46 respondents (17.4% of </w:t>
      </w:r>
      <w:r w:rsidR="005760FB">
        <w:rPr>
          <w:szCs w:val="18"/>
        </w:rPr>
        <w:t>total) answered ‘Not applicable</w:t>
      </w:r>
      <w:r w:rsidR="00F71439">
        <w:rPr>
          <w:szCs w:val="18"/>
        </w:rPr>
        <w:t>’ as they were already pregnant, planning to get pregnant of unable to get pregnant.</w:t>
      </w:r>
      <w:r w:rsidR="004B64DF">
        <w:rPr>
          <w:szCs w:val="18"/>
        </w:rPr>
        <w:t xml:space="preserve"> </w:t>
      </w:r>
      <w:r w:rsidR="00F71439">
        <w:rPr>
          <w:szCs w:val="18"/>
        </w:rPr>
        <w:t xml:space="preserve">These </w:t>
      </w:r>
      <w:r w:rsidR="0037238C">
        <w:rPr>
          <w:szCs w:val="18"/>
        </w:rPr>
        <w:t>responses are excluded from the table.</w:t>
      </w:r>
      <w:r w:rsidR="00E80D91">
        <w:rPr>
          <w:szCs w:val="18"/>
        </w:rPr>
        <w:t xml:space="preserve"> ‘More effective method’ includes </w:t>
      </w:r>
      <w:r w:rsidR="009E43F5" w:rsidRPr="009E43F5">
        <w:rPr>
          <w:szCs w:val="18"/>
        </w:rPr>
        <w:t>intrauterine device, intrauterine system, implant, oral contraceptive pill, injection</w:t>
      </w:r>
      <w:r w:rsidR="009E43F5">
        <w:rPr>
          <w:szCs w:val="18"/>
        </w:rPr>
        <w:t xml:space="preserve"> and</w:t>
      </w:r>
      <w:r w:rsidR="009E43F5" w:rsidRPr="009E43F5">
        <w:rPr>
          <w:szCs w:val="18"/>
        </w:rPr>
        <w:t xml:space="preserve"> transdermal patch</w:t>
      </w:r>
      <w:r w:rsidR="009E43F5">
        <w:rPr>
          <w:szCs w:val="18"/>
        </w:rPr>
        <w:t>.</w:t>
      </w:r>
      <w:r w:rsidR="006B49C0">
        <w:rPr>
          <w:szCs w:val="18"/>
        </w:rPr>
        <w:t xml:space="preserve"> </w:t>
      </w:r>
      <w:r w:rsidR="00F34D6B">
        <w:rPr>
          <w:szCs w:val="18"/>
        </w:rPr>
        <w:t xml:space="preserve">‘Less effective method’ includes </w:t>
      </w:r>
      <w:r w:rsidR="00F34D6B">
        <w:t>condoms, spermicides, rhythm method, withdrawal and ‘other’ methods.</w:t>
      </w:r>
      <w:r w:rsidR="00F34D6B">
        <w:rPr>
          <w:szCs w:val="18"/>
        </w:rPr>
        <w:t xml:space="preserve"> </w:t>
      </w:r>
      <w:r w:rsidR="006B49C0">
        <w:rPr>
          <w:szCs w:val="18"/>
        </w:rPr>
        <w:t xml:space="preserve">Participants who used </w:t>
      </w:r>
      <w:r w:rsidR="00EA1652">
        <w:rPr>
          <w:szCs w:val="18"/>
        </w:rPr>
        <w:t xml:space="preserve">no contraceptives or </w:t>
      </w:r>
      <w:r w:rsidR="006B49C0">
        <w:rPr>
          <w:szCs w:val="18"/>
        </w:rPr>
        <w:t>only emergency contraceptives are classed as ‘no method used’.</w:t>
      </w:r>
      <w:r w:rsidR="004D21DB">
        <w:rPr>
          <w:szCs w:val="18"/>
        </w:rPr>
        <w:t xml:space="preserve"> P-values </w:t>
      </w:r>
      <w:r w:rsidR="00D66B19">
        <w:rPr>
          <w:szCs w:val="18"/>
        </w:rPr>
        <w:t xml:space="preserve">were calculated from </w:t>
      </w:r>
      <w:r w:rsidR="005E49A6">
        <w:rPr>
          <w:szCs w:val="18"/>
        </w:rPr>
        <w:t>F values generated from Pearson X</w:t>
      </w:r>
      <w:r w:rsidR="005E49A6">
        <w:rPr>
          <w:szCs w:val="18"/>
          <w:vertAlign w:val="superscript"/>
        </w:rPr>
        <w:t>2</w:t>
      </w:r>
      <w:r w:rsidR="005E49A6">
        <w:rPr>
          <w:szCs w:val="18"/>
        </w:rPr>
        <w:t xml:space="preserve"> statistics using </w:t>
      </w:r>
      <w:r w:rsidR="009D0E29">
        <w:rPr>
          <w:szCs w:val="18"/>
        </w:rPr>
        <w:t xml:space="preserve">the second order correction </w:t>
      </w:r>
      <w:r w:rsidR="005E49A6" w:rsidRPr="005E49A6">
        <w:rPr>
          <w:szCs w:val="18"/>
        </w:rPr>
        <w:t>Rao and Scott (1984)</w:t>
      </w:r>
      <w:r w:rsidR="009D0E29">
        <w:rPr>
          <w:szCs w:val="18"/>
        </w:rPr>
        <w:t>.</w:t>
      </w:r>
    </w:p>
    <w:p w14:paraId="35740186" w14:textId="42891A48" w:rsidR="00A562A9" w:rsidRDefault="00A562A9" w:rsidP="00A562A9">
      <w:pPr>
        <w:pStyle w:val="Body"/>
      </w:pPr>
    </w:p>
    <w:p w14:paraId="665CF7A7" w14:textId="18DF5B43" w:rsidR="000975E6" w:rsidRPr="00D843B6" w:rsidRDefault="00963809" w:rsidP="00D843B6">
      <w:pPr>
        <w:pStyle w:val="Heading2"/>
        <w:rPr>
          <w:rFonts w:cs="Arial"/>
        </w:rPr>
      </w:pPr>
      <w:r>
        <w:t xml:space="preserve">Table </w:t>
      </w:r>
      <w:r w:rsidR="00596D93">
        <w:t>3</w:t>
      </w:r>
      <w:r>
        <w:t xml:space="preserve"> – </w:t>
      </w:r>
      <w:r w:rsidR="001A31FE" w:rsidRPr="001A31FE">
        <w:t>Whether</w:t>
      </w:r>
      <w:r w:rsidR="0062409B">
        <w:t xml:space="preserve"> users of </w:t>
      </w:r>
      <w:r w:rsidR="00A73269">
        <w:t>‘more effective’ contraceptives pre-lockdown</w:t>
      </w:r>
      <w:r w:rsidR="001A31FE" w:rsidRPr="001A31FE">
        <w:t xml:space="preserve"> switched from usual contraception method pre-Covid</w:t>
      </w:r>
      <w:r w:rsidR="000A3504">
        <w:t xml:space="preserve"> due to the pandemic</w:t>
      </w:r>
      <w:r w:rsidR="00A73269">
        <w:t xml:space="preserve">, among </w:t>
      </w:r>
      <w:r w:rsidR="00A73269" w:rsidRPr="57293434">
        <w:rPr>
          <w:rFonts w:cs="Arial"/>
        </w:rPr>
        <w:t>participants</w:t>
      </w:r>
      <w:r w:rsidR="00D2224E">
        <w:rPr>
          <w:rFonts w:cs="Arial"/>
        </w:rPr>
        <w:t xml:space="preserve"> who were</w:t>
      </w:r>
      <w:r w:rsidR="00A73269" w:rsidRPr="57293434">
        <w:rPr>
          <w:rFonts w:cs="Arial"/>
        </w:rPr>
        <w:t xml:space="preserve"> </w:t>
      </w:r>
      <w:r w:rsidR="00D2224E">
        <w:rPr>
          <w:rFonts w:cs="Arial"/>
        </w:rPr>
        <w:t>not pregnant, not trying to get pregnant and not unable to get pregnant</w:t>
      </w: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223"/>
        <w:gridCol w:w="3180"/>
        <w:gridCol w:w="2063"/>
        <w:gridCol w:w="2131"/>
        <w:gridCol w:w="2750"/>
        <w:gridCol w:w="2117"/>
        <w:gridCol w:w="2332"/>
      </w:tblGrid>
      <w:tr w:rsidR="00535222" w14:paraId="7FA1D1AD" w14:textId="77777777" w:rsidTr="365AF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hideMark/>
          </w:tcPr>
          <w:p w14:paraId="423B7FC7" w14:textId="77777777" w:rsidR="00535222" w:rsidRDefault="00535222" w:rsidP="00535222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Used more effective methods in the year before first lockdown and stopped or switched method (% (95%CI))</w:t>
            </w:r>
          </w:p>
        </w:tc>
      </w:tr>
      <w:tr w:rsidR="007C1461" w14:paraId="54008B23" w14:textId="77777777" w:rsidTr="365AF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F5D89F" w14:textId="77777777" w:rsidR="00535222" w:rsidRDefault="00535222" w:rsidP="00535222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B8458DA" w14:textId="77777777" w:rsidR="00535222" w:rsidRDefault="00535222" w:rsidP="005352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7F517E3B" w14:textId="77777777" w:rsidR="00535222" w:rsidRDefault="00535222" w:rsidP="005352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Did not switch or stop usual method</w:t>
            </w:r>
          </w:p>
        </w:tc>
        <w:tc>
          <w:tcPr>
            <w:tcW w:w="0" w:type="auto"/>
            <w:hideMark/>
          </w:tcPr>
          <w:p w14:paraId="746491DF" w14:textId="3CDC6D49" w:rsidR="00535222" w:rsidRDefault="00535222" w:rsidP="005352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Switched </w:t>
            </w:r>
            <w:r w:rsidR="007C1461">
              <w:rPr>
                <w:lang w:val="en-US" w:eastAsia="en-US"/>
              </w:rPr>
              <w:t>to similarly or</w:t>
            </w:r>
            <w:r>
              <w:rPr>
                <w:lang w:val="en-US" w:eastAsia="en-US"/>
              </w:rPr>
              <w:t xml:space="preserve"> more effective</w:t>
            </w:r>
          </w:p>
        </w:tc>
        <w:tc>
          <w:tcPr>
            <w:tcW w:w="0" w:type="auto"/>
            <w:hideMark/>
          </w:tcPr>
          <w:p w14:paraId="513CFC57" w14:textId="77777777" w:rsidR="00535222" w:rsidRDefault="00535222" w:rsidP="005352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Switched from more effective usual method to less effective</w:t>
            </w:r>
          </w:p>
        </w:tc>
        <w:tc>
          <w:tcPr>
            <w:tcW w:w="0" w:type="auto"/>
            <w:hideMark/>
          </w:tcPr>
          <w:p w14:paraId="2BA977D7" w14:textId="77777777" w:rsidR="00535222" w:rsidRDefault="00535222" w:rsidP="005352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Stopped using contraceptives</w:t>
            </w:r>
          </w:p>
        </w:tc>
        <w:tc>
          <w:tcPr>
            <w:tcW w:w="0" w:type="auto"/>
            <w:hideMark/>
          </w:tcPr>
          <w:p w14:paraId="1F672B9B" w14:textId="77777777" w:rsidR="00535222" w:rsidRDefault="00535222" w:rsidP="005352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Denominators (weighted, unweighted)</w:t>
            </w:r>
          </w:p>
        </w:tc>
      </w:tr>
      <w:tr w:rsidR="00535222" w14:paraId="2F1D6219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</w:tcPr>
          <w:p w14:paraId="33E68F8A" w14:textId="77777777" w:rsidR="00535222" w:rsidRDefault="00535222" w:rsidP="00535222">
            <w:pPr>
              <w:rPr>
                <w:lang w:val="en-US" w:eastAsia="en-US"/>
              </w:rPr>
            </w:pPr>
          </w:p>
        </w:tc>
      </w:tr>
      <w:tr w:rsidR="007C1461" w14:paraId="3E6E2E25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31399BAE" w14:textId="77777777" w:rsidR="00D843B6" w:rsidRDefault="00D843B6" w:rsidP="00535222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Total</w:t>
            </w:r>
          </w:p>
        </w:tc>
        <w:tc>
          <w:tcPr>
            <w:tcW w:w="0" w:type="auto"/>
            <w:hideMark/>
          </w:tcPr>
          <w:p w14:paraId="0A162726" w14:textId="77777777" w:rsidR="00D843B6" w:rsidRDefault="00D843B6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82.8 (79.3, 85.8)</w:t>
            </w:r>
          </w:p>
        </w:tc>
        <w:tc>
          <w:tcPr>
            <w:tcW w:w="0" w:type="auto"/>
            <w:hideMark/>
          </w:tcPr>
          <w:p w14:paraId="0EE8947B" w14:textId="77777777" w:rsidR="00D843B6" w:rsidRDefault="00D843B6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10.2 (7.9, 13.1)</w:t>
            </w:r>
          </w:p>
        </w:tc>
        <w:tc>
          <w:tcPr>
            <w:tcW w:w="0" w:type="auto"/>
            <w:hideMark/>
          </w:tcPr>
          <w:p w14:paraId="0B94E497" w14:textId="77777777" w:rsidR="00D843B6" w:rsidRDefault="00D843B6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3.2 (2.0, 5.1)</w:t>
            </w:r>
          </w:p>
        </w:tc>
        <w:tc>
          <w:tcPr>
            <w:tcW w:w="0" w:type="auto"/>
            <w:hideMark/>
          </w:tcPr>
          <w:p w14:paraId="6A122748" w14:textId="77777777" w:rsidR="00D843B6" w:rsidRDefault="00D843B6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3.8 (2.5, 5.9)</w:t>
            </w:r>
          </w:p>
        </w:tc>
        <w:tc>
          <w:tcPr>
            <w:tcW w:w="0" w:type="auto"/>
            <w:hideMark/>
          </w:tcPr>
          <w:p w14:paraId="5579D85C" w14:textId="77777777" w:rsidR="00D843B6" w:rsidRDefault="00D843B6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521, 631</w:t>
            </w:r>
          </w:p>
        </w:tc>
      </w:tr>
      <w:tr w:rsidR="007C1461" w14:paraId="2E53F6E5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ED0A6C" w14:textId="77777777" w:rsidR="00535222" w:rsidRDefault="00535222" w:rsidP="00535222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7B5A7ED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EF80F01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D648662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4844287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70F92894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196B96B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535222" w14:paraId="5DAD5CA9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hideMark/>
          </w:tcPr>
          <w:p w14:paraId="66336B6F" w14:textId="77777777" w:rsidR="00535222" w:rsidRDefault="00535222" w:rsidP="00535222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Age</w:t>
            </w:r>
          </w:p>
        </w:tc>
      </w:tr>
      <w:tr w:rsidR="007C1461" w14:paraId="4F24CDFF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C8A957" w14:textId="77777777" w:rsidR="00535222" w:rsidRDefault="00535222" w:rsidP="0053522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531568AA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18-24</w:t>
            </w:r>
          </w:p>
        </w:tc>
        <w:tc>
          <w:tcPr>
            <w:tcW w:w="0" w:type="auto"/>
            <w:hideMark/>
          </w:tcPr>
          <w:p w14:paraId="775D1779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74.6 (63.5, 83.3)</w:t>
            </w:r>
          </w:p>
        </w:tc>
        <w:tc>
          <w:tcPr>
            <w:tcW w:w="0" w:type="auto"/>
            <w:hideMark/>
          </w:tcPr>
          <w:p w14:paraId="495A755E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16.0 (9.3, 26.2)</w:t>
            </w:r>
          </w:p>
        </w:tc>
        <w:tc>
          <w:tcPr>
            <w:tcW w:w="0" w:type="auto"/>
            <w:hideMark/>
          </w:tcPr>
          <w:p w14:paraId="2E556D18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7.7 (3.4, 16.5)</w:t>
            </w:r>
          </w:p>
        </w:tc>
        <w:tc>
          <w:tcPr>
            <w:tcW w:w="0" w:type="auto"/>
            <w:hideMark/>
          </w:tcPr>
          <w:p w14:paraId="1E46F24F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1.6 (0.3, 9.1)</w:t>
            </w:r>
          </w:p>
        </w:tc>
        <w:tc>
          <w:tcPr>
            <w:tcW w:w="0" w:type="auto"/>
            <w:hideMark/>
          </w:tcPr>
          <w:p w14:paraId="22CA8A35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76, 102</w:t>
            </w:r>
          </w:p>
        </w:tc>
      </w:tr>
      <w:tr w:rsidR="007C1461" w14:paraId="330F9A6C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FF990F" w14:textId="77777777" w:rsidR="00535222" w:rsidRDefault="00535222" w:rsidP="0053522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559FC417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25-29</w:t>
            </w:r>
          </w:p>
        </w:tc>
        <w:tc>
          <w:tcPr>
            <w:tcW w:w="0" w:type="auto"/>
            <w:hideMark/>
          </w:tcPr>
          <w:p w14:paraId="6D3298EB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80.9 (73.6, 86.5)</w:t>
            </w:r>
          </w:p>
        </w:tc>
        <w:tc>
          <w:tcPr>
            <w:tcW w:w="0" w:type="auto"/>
            <w:hideMark/>
          </w:tcPr>
          <w:p w14:paraId="49216528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9.2 (5.4, 15.1)</w:t>
            </w:r>
          </w:p>
        </w:tc>
        <w:tc>
          <w:tcPr>
            <w:tcW w:w="0" w:type="auto"/>
            <w:hideMark/>
          </w:tcPr>
          <w:p w14:paraId="21329E0D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3.9 (1.7, 8.6)</w:t>
            </w:r>
          </w:p>
        </w:tc>
        <w:tc>
          <w:tcPr>
            <w:tcW w:w="0" w:type="auto"/>
            <w:hideMark/>
          </w:tcPr>
          <w:p w14:paraId="2DE62F7E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6.1 (3.2, 11.4)</w:t>
            </w:r>
          </w:p>
        </w:tc>
        <w:tc>
          <w:tcPr>
            <w:tcW w:w="0" w:type="auto"/>
            <w:hideMark/>
          </w:tcPr>
          <w:p w14:paraId="72B8B549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146, 189</w:t>
            </w:r>
          </w:p>
        </w:tc>
      </w:tr>
      <w:tr w:rsidR="007C1461" w14:paraId="5F666659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A3E019" w14:textId="77777777" w:rsidR="00535222" w:rsidRDefault="00535222" w:rsidP="0053522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41D90822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30-34</w:t>
            </w:r>
          </w:p>
        </w:tc>
        <w:tc>
          <w:tcPr>
            <w:tcW w:w="0" w:type="auto"/>
            <w:hideMark/>
          </w:tcPr>
          <w:p w14:paraId="3E19CD4E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81.5 (73.0, 87.7)</w:t>
            </w:r>
          </w:p>
        </w:tc>
        <w:tc>
          <w:tcPr>
            <w:tcW w:w="0" w:type="auto"/>
            <w:hideMark/>
          </w:tcPr>
          <w:p w14:paraId="7EE5F1B7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12.5 (7.5, 20.2)</w:t>
            </w:r>
          </w:p>
        </w:tc>
        <w:tc>
          <w:tcPr>
            <w:tcW w:w="0" w:type="auto"/>
            <w:hideMark/>
          </w:tcPr>
          <w:p w14:paraId="5676E527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2.9 (1.0, 8.4)</w:t>
            </w:r>
          </w:p>
        </w:tc>
        <w:tc>
          <w:tcPr>
            <w:tcW w:w="0" w:type="auto"/>
            <w:hideMark/>
          </w:tcPr>
          <w:p w14:paraId="2A41E3C2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3.1 (1.1, 8.6)</w:t>
            </w:r>
          </w:p>
        </w:tc>
        <w:tc>
          <w:tcPr>
            <w:tcW w:w="0" w:type="auto"/>
            <w:hideMark/>
          </w:tcPr>
          <w:p w14:paraId="3CCB541B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111, 133</w:t>
            </w:r>
          </w:p>
        </w:tc>
      </w:tr>
      <w:tr w:rsidR="007C1461" w14:paraId="6996CF25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715CAA" w14:textId="77777777" w:rsidR="00535222" w:rsidRDefault="00535222" w:rsidP="0053522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75FCDB05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35-44</w:t>
            </w:r>
          </w:p>
        </w:tc>
        <w:tc>
          <w:tcPr>
            <w:tcW w:w="0" w:type="auto"/>
            <w:hideMark/>
          </w:tcPr>
          <w:p w14:paraId="006B3300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88.3 (82.8, 92.2)</w:t>
            </w:r>
          </w:p>
        </w:tc>
        <w:tc>
          <w:tcPr>
            <w:tcW w:w="0" w:type="auto"/>
            <w:hideMark/>
          </w:tcPr>
          <w:p w14:paraId="2B9034EF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7.3 (4.3, 12.1)</w:t>
            </w:r>
          </w:p>
        </w:tc>
        <w:tc>
          <w:tcPr>
            <w:tcW w:w="0" w:type="auto"/>
            <w:hideMark/>
          </w:tcPr>
          <w:p w14:paraId="564B7590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1.0 (0.2, 4.1)</w:t>
            </w:r>
          </w:p>
        </w:tc>
        <w:tc>
          <w:tcPr>
            <w:tcW w:w="0" w:type="auto"/>
            <w:hideMark/>
          </w:tcPr>
          <w:p w14:paraId="27E9F842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3.4 (1.5, 7.2)</w:t>
            </w:r>
          </w:p>
        </w:tc>
        <w:tc>
          <w:tcPr>
            <w:tcW w:w="0" w:type="auto"/>
            <w:hideMark/>
          </w:tcPr>
          <w:p w14:paraId="55E5BD2A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187, 207</w:t>
            </w:r>
          </w:p>
        </w:tc>
      </w:tr>
      <w:tr w:rsidR="007C1461" w14:paraId="19D95B86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95A4F1" w14:textId="77777777" w:rsidR="00535222" w:rsidRDefault="00535222" w:rsidP="0053522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5CE59DF8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P-value</w:t>
            </w:r>
          </w:p>
        </w:tc>
        <w:tc>
          <w:tcPr>
            <w:tcW w:w="0" w:type="auto"/>
          </w:tcPr>
          <w:p w14:paraId="6FEA2CED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05CA6747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0E8C6EA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D23DAB8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238AAB46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p=0.018</w:t>
            </w:r>
          </w:p>
        </w:tc>
      </w:tr>
      <w:tr w:rsidR="007C1461" w14:paraId="31AC9F3C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98D4E8" w14:textId="77777777" w:rsidR="00535222" w:rsidRDefault="00535222" w:rsidP="00535222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7C2CAF14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9459A8F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E47495F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FD6B127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A5717BC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A3656CC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535222" w14:paraId="41D63D4D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hideMark/>
          </w:tcPr>
          <w:p w14:paraId="46659371" w14:textId="77777777" w:rsidR="00535222" w:rsidRDefault="00535222" w:rsidP="00535222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Ethnicity</w:t>
            </w:r>
          </w:p>
        </w:tc>
      </w:tr>
      <w:tr w:rsidR="007C1461" w14:paraId="51938217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FA985A" w14:textId="77777777" w:rsidR="00535222" w:rsidRDefault="00535222" w:rsidP="0053522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72B38551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White</w:t>
            </w:r>
          </w:p>
        </w:tc>
        <w:tc>
          <w:tcPr>
            <w:tcW w:w="0" w:type="auto"/>
            <w:hideMark/>
          </w:tcPr>
          <w:p w14:paraId="6C0E5F59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84.5 (80.9, 87.5)</w:t>
            </w:r>
          </w:p>
        </w:tc>
        <w:tc>
          <w:tcPr>
            <w:tcW w:w="0" w:type="auto"/>
            <w:hideMark/>
          </w:tcPr>
          <w:p w14:paraId="7E6CBAF6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9.0 (6.7, 11.9)</w:t>
            </w:r>
          </w:p>
        </w:tc>
        <w:tc>
          <w:tcPr>
            <w:tcW w:w="0" w:type="auto"/>
            <w:hideMark/>
          </w:tcPr>
          <w:p w14:paraId="2C4D6348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2.8 (1.7, 4.8)</w:t>
            </w:r>
          </w:p>
        </w:tc>
        <w:tc>
          <w:tcPr>
            <w:tcW w:w="0" w:type="auto"/>
            <w:hideMark/>
          </w:tcPr>
          <w:p w14:paraId="2FE69AFF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3.7 (2.3, 5.8)</w:t>
            </w:r>
          </w:p>
        </w:tc>
        <w:tc>
          <w:tcPr>
            <w:tcW w:w="0" w:type="auto"/>
            <w:hideMark/>
          </w:tcPr>
          <w:p w14:paraId="3CD4FA4F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481, 590</w:t>
            </w:r>
          </w:p>
        </w:tc>
      </w:tr>
      <w:tr w:rsidR="007C1461" w14:paraId="37C0EA6D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F27A95" w14:textId="77777777" w:rsidR="00535222" w:rsidRDefault="00535222" w:rsidP="0053522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4B5571E2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Black or Black African or Black Caribbean or Black British</w:t>
            </w:r>
          </w:p>
        </w:tc>
        <w:tc>
          <w:tcPr>
            <w:tcW w:w="0" w:type="auto"/>
            <w:hideMark/>
          </w:tcPr>
          <w:p w14:paraId="27FEB715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60.7 (28.9, 85.4)</w:t>
            </w:r>
          </w:p>
        </w:tc>
        <w:tc>
          <w:tcPr>
            <w:tcW w:w="0" w:type="auto"/>
            <w:hideMark/>
          </w:tcPr>
          <w:p w14:paraId="71C25B25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29.6 (9.2, 63.7)</w:t>
            </w:r>
          </w:p>
        </w:tc>
        <w:tc>
          <w:tcPr>
            <w:tcW w:w="0" w:type="auto"/>
          </w:tcPr>
          <w:p w14:paraId="482F9553" w14:textId="395A6552" w:rsidR="00535222" w:rsidRDefault="007D780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0" w:type="auto"/>
            <w:hideMark/>
          </w:tcPr>
          <w:p w14:paraId="648066CB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9.7 (1.2, 49.3)</w:t>
            </w:r>
          </w:p>
        </w:tc>
        <w:tc>
          <w:tcPr>
            <w:tcW w:w="0" w:type="auto"/>
            <w:hideMark/>
          </w:tcPr>
          <w:p w14:paraId="2CF46B30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11, 9</w:t>
            </w:r>
          </w:p>
        </w:tc>
      </w:tr>
      <w:tr w:rsidR="007C1461" w14:paraId="48D91194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EE3734" w14:textId="77777777" w:rsidR="00535222" w:rsidRDefault="00535222" w:rsidP="0053522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13C8BD67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Asian or Asian British</w:t>
            </w:r>
          </w:p>
        </w:tc>
        <w:tc>
          <w:tcPr>
            <w:tcW w:w="0" w:type="auto"/>
            <w:hideMark/>
          </w:tcPr>
          <w:p w14:paraId="1716E778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68.3 (40.1, 87.4)</w:t>
            </w:r>
          </w:p>
        </w:tc>
        <w:tc>
          <w:tcPr>
            <w:tcW w:w="0" w:type="auto"/>
            <w:hideMark/>
          </w:tcPr>
          <w:p w14:paraId="64BAB245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15.1 (3.8, 44.9)</w:t>
            </w:r>
          </w:p>
        </w:tc>
        <w:tc>
          <w:tcPr>
            <w:tcW w:w="0" w:type="auto"/>
            <w:hideMark/>
          </w:tcPr>
          <w:p w14:paraId="6955EC70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9.5 (1.6, 40.2)</w:t>
            </w:r>
          </w:p>
        </w:tc>
        <w:tc>
          <w:tcPr>
            <w:tcW w:w="0" w:type="auto"/>
            <w:hideMark/>
          </w:tcPr>
          <w:p w14:paraId="205C69B1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7.1 (0.9, 38.9)</w:t>
            </w:r>
          </w:p>
        </w:tc>
        <w:tc>
          <w:tcPr>
            <w:tcW w:w="0" w:type="auto"/>
            <w:hideMark/>
          </w:tcPr>
          <w:p w14:paraId="144F7F73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15, 16</w:t>
            </w:r>
          </w:p>
        </w:tc>
      </w:tr>
      <w:tr w:rsidR="007C1461" w14:paraId="424B031F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843A73" w14:textId="77777777" w:rsidR="00535222" w:rsidRDefault="00535222" w:rsidP="0053522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4DC325E4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commentRangeStart w:id="7"/>
            <w:commentRangeStart w:id="8"/>
            <w:commentRangeStart w:id="9"/>
            <w:r w:rsidRPr="365AF753">
              <w:rPr>
                <w:lang w:val="en-US" w:eastAsia="en-US"/>
              </w:rPr>
              <w:t>Mixed or multiple or other ethnic groups</w:t>
            </w:r>
            <w:commentRangeEnd w:id="7"/>
            <w:r>
              <w:rPr>
                <w:rStyle w:val="CommentReference"/>
              </w:rPr>
              <w:commentReference w:id="7"/>
            </w:r>
            <w:commentRangeEnd w:id="8"/>
            <w:r>
              <w:rPr>
                <w:rStyle w:val="CommentReference"/>
              </w:rPr>
              <w:commentReference w:id="8"/>
            </w:r>
            <w:commentRangeEnd w:id="9"/>
            <w:r w:rsidR="00C141F8">
              <w:rPr>
                <w:rStyle w:val="CommentReference"/>
              </w:rPr>
              <w:commentReference w:id="9"/>
            </w:r>
          </w:p>
        </w:tc>
        <w:tc>
          <w:tcPr>
            <w:tcW w:w="0" w:type="auto"/>
            <w:hideMark/>
          </w:tcPr>
          <w:p w14:paraId="52918D0B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56.6 (23.8, 84.5)</w:t>
            </w:r>
          </w:p>
        </w:tc>
        <w:tc>
          <w:tcPr>
            <w:tcW w:w="0" w:type="auto"/>
            <w:hideMark/>
          </w:tcPr>
          <w:p w14:paraId="34DCCA72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27.7 (7.3, 65.2)</w:t>
            </w:r>
          </w:p>
        </w:tc>
        <w:tc>
          <w:tcPr>
            <w:tcW w:w="0" w:type="auto"/>
            <w:hideMark/>
          </w:tcPr>
          <w:p w14:paraId="154F3D06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15.6 (2.6, 56.6)</w:t>
            </w:r>
          </w:p>
        </w:tc>
        <w:tc>
          <w:tcPr>
            <w:tcW w:w="0" w:type="auto"/>
          </w:tcPr>
          <w:p w14:paraId="1BE4DF35" w14:textId="4A59E052" w:rsidR="00535222" w:rsidRDefault="007D780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0" w:type="auto"/>
            <w:hideMark/>
          </w:tcPr>
          <w:p w14:paraId="3653A76E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10, 14</w:t>
            </w:r>
          </w:p>
        </w:tc>
      </w:tr>
      <w:tr w:rsidR="007C1461" w14:paraId="63AE7AF9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C3A622" w14:textId="77777777" w:rsidR="00535222" w:rsidRDefault="00535222" w:rsidP="0053522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36C95971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P-value</w:t>
            </w:r>
          </w:p>
        </w:tc>
        <w:tc>
          <w:tcPr>
            <w:tcW w:w="0" w:type="auto"/>
          </w:tcPr>
          <w:p w14:paraId="65791DE3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727C857F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E1A58E4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3D0F121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41BF51B6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p=0.025</w:t>
            </w:r>
          </w:p>
        </w:tc>
      </w:tr>
      <w:tr w:rsidR="007C1461" w14:paraId="3AD892E6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B083B7" w14:textId="77777777" w:rsidR="00535222" w:rsidRDefault="00535222" w:rsidP="00535222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09B9D47B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91933B9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6E20D29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791FA646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E3AB71A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D8F3B09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535222" w14:paraId="06A8890F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hideMark/>
          </w:tcPr>
          <w:p w14:paraId="21885819" w14:textId="77777777" w:rsidR="00535222" w:rsidRDefault="00535222" w:rsidP="00535222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lastRenderedPageBreak/>
              <w:t>Self-described sexual identity</w:t>
            </w:r>
          </w:p>
        </w:tc>
      </w:tr>
      <w:tr w:rsidR="007C1461" w14:paraId="5046C813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9EACFD" w14:textId="77777777" w:rsidR="00535222" w:rsidRDefault="00535222" w:rsidP="0053522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045F23A8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Heterosexual or </w:t>
            </w:r>
            <w:proofErr w:type="gramStart"/>
            <w:r>
              <w:rPr>
                <w:lang w:val="en-US" w:eastAsia="en-US"/>
              </w:rPr>
              <w:t>Straight</w:t>
            </w:r>
            <w:proofErr w:type="gramEnd"/>
          </w:p>
        </w:tc>
        <w:tc>
          <w:tcPr>
            <w:tcW w:w="0" w:type="auto"/>
            <w:hideMark/>
          </w:tcPr>
          <w:p w14:paraId="50E78AEB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83.3 (79.8, 86.4)</w:t>
            </w:r>
          </w:p>
        </w:tc>
        <w:tc>
          <w:tcPr>
            <w:tcW w:w="0" w:type="auto"/>
            <w:hideMark/>
          </w:tcPr>
          <w:p w14:paraId="5DC93DA0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9.8 (7.5, 12.7)</w:t>
            </w:r>
          </w:p>
        </w:tc>
        <w:tc>
          <w:tcPr>
            <w:tcW w:w="0" w:type="auto"/>
            <w:hideMark/>
          </w:tcPr>
          <w:p w14:paraId="0C4DFE51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3.1 (1.9, 5.1)</w:t>
            </w:r>
          </w:p>
        </w:tc>
        <w:tc>
          <w:tcPr>
            <w:tcW w:w="0" w:type="auto"/>
            <w:hideMark/>
          </w:tcPr>
          <w:p w14:paraId="27221F14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3.8 (2.4, 5.9)</w:t>
            </w:r>
          </w:p>
        </w:tc>
        <w:tc>
          <w:tcPr>
            <w:tcW w:w="0" w:type="auto"/>
            <w:hideMark/>
          </w:tcPr>
          <w:p w14:paraId="630EF7D6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493, 550</w:t>
            </w:r>
          </w:p>
        </w:tc>
      </w:tr>
      <w:tr w:rsidR="007C1461" w14:paraId="06097FC4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7659FE" w14:textId="77777777" w:rsidR="00535222" w:rsidRDefault="00535222" w:rsidP="0053522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45673DFD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Lesbian, Gay, Bisexual or Other</w:t>
            </w:r>
          </w:p>
        </w:tc>
        <w:tc>
          <w:tcPr>
            <w:tcW w:w="0" w:type="auto"/>
            <w:hideMark/>
          </w:tcPr>
          <w:p w14:paraId="24C1EF26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66.5 (43.0, 84.0)</w:t>
            </w:r>
          </w:p>
        </w:tc>
        <w:tc>
          <w:tcPr>
            <w:tcW w:w="0" w:type="auto"/>
            <w:hideMark/>
          </w:tcPr>
          <w:p w14:paraId="3F004F49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21.0 (7.9, 45.0)</w:t>
            </w:r>
          </w:p>
        </w:tc>
        <w:tc>
          <w:tcPr>
            <w:tcW w:w="0" w:type="auto"/>
            <w:hideMark/>
          </w:tcPr>
          <w:p w14:paraId="09EE6C21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6.1 (1.0, 30.6)</w:t>
            </w:r>
          </w:p>
        </w:tc>
        <w:tc>
          <w:tcPr>
            <w:tcW w:w="0" w:type="auto"/>
            <w:hideMark/>
          </w:tcPr>
          <w:p w14:paraId="1AB6E1D7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6.3 (1.0, 30.7)</w:t>
            </w:r>
          </w:p>
        </w:tc>
        <w:tc>
          <w:tcPr>
            <w:tcW w:w="0" w:type="auto"/>
            <w:hideMark/>
          </w:tcPr>
          <w:p w14:paraId="7502C341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21, 75</w:t>
            </w:r>
          </w:p>
        </w:tc>
      </w:tr>
      <w:tr w:rsidR="007C1461" w14:paraId="3371D086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772C17" w14:textId="77777777" w:rsidR="00535222" w:rsidRDefault="00535222" w:rsidP="0053522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37E33670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P-value</w:t>
            </w:r>
          </w:p>
        </w:tc>
        <w:tc>
          <w:tcPr>
            <w:tcW w:w="0" w:type="auto"/>
          </w:tcPr>
          <w:p w14:paraId="22AC367D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3B31E0B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9947485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F46FB11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411A9278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p=0.017</w:t>
            </w:r>
          </w:p>
        </w:tc>
      </w:tr>
      <w:tr w:rsidR="007C1461" w14:paraId="122F26D7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5970BC" w14:textId="77777777" w:rsidR="00535222" w:rsidRDefault="00535222" w:rsidP="00535222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72469DC8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A1FF86C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789F6F6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2D43041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014C153E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ED7A704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535222" w14:paraId="1438A883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hideMark/>
          </w:tcPr>
          <w:p w14:paraId="35F1B1A4" w14:textId="77777777" w:rsidR="00535222" w:rsidRDefault="00535222" w:rsidP="00535222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Social Grade</w:t>
            </w:r>
          </w:p>
        </w:tc>
      </w:tr>
      <w:tr w:rsidR="007C1461" w14:paraId="087AC01D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A56B73" w14:textId="77777777" w:rsidR="00535222" w:rsidRDefault="00535222" w:rsidP="0053522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51180E04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A</w:t>
            </w:r>
            <w:proofErr w:type="gramEnd"/>
            <w:r>
              <w:rPr>
                <w:lang w:val="en-US" w:eastAsia="en-US"/>
              </w:rPr>
              <w:t xml:space="preserve"> Upper middle class/ B Middle class</w:t>
            </w:r>
          </w:p>
        </w:tc>
        <w:tc>
          <w:tcPr>
            <w:tcW w:w="0" w:type="auto"/>
            <w:hideMark/>
          </w:tcPr>
          <w:p w14:paraId="22DE973B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77.9 (69.5, 84.5)</w:t>
            </w:r>
          </w:p>
        </w:tc>
        <w:tc>
          <w:tcPr>
            <w:tcW w:w="0" w:type="auto"/>
            <w:hideMark/>
          </w:tcPr>
          <w:p w14:paraId="505C7BDD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13.3 (8.3, 20.7)</w:t>
            </w:r>
          </w:p>
        </w:tc>
        <w:tc>
          <w:tcPr>
            <w:tcW w:w="0" w:type="auto"/>
            <w:hideMark/>
          </w:tcPr>
          <w:p w14:paraId="0708A76D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5.5 (2.6, 11.3)</w:t>
            </w:r>
          </w:p>
        </w:tc>
        <w:tc>
          <w:tcPr>
            <w:tcW w:w="0" w:type="auto"/>
            <w:hideMark/>
          </w:tcPr>
          <w:p w14:paraId="720BC7C7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3.3 (1.2, 8.6)</w:t>
            </w:r>
          </w:p>
        </w:tc>
        <w:tc>
          <w:tcPr>
            <w:tcW w:w="0" w:type="auto"/>
            <w:hideMark/>
          </w:tcPr>
          <w:p w14:paraId="48FC0C90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121, 158</w:t>
            </w:r>
          </w:p>
        </w:tc>
      </w:tr>
      <w:tr w:rsidR="007C1461" w14:paraId="008E1E56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28DD2B" w14:textId="77777777" w:rsidR="00535222" w:rsidRDefault="00535222" w:rsidP="0053522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02B9A326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C1 Lower middle class/C2 Skilled working class</w:t>
            </w:r>
          </w:p>
        </w:tc>
        <w:tc>
          <w:tcPr>
            <w:tcW w:w="0" w:type="auto"/>
            <w:hideMark/>
          </w:tcPr>
          <w:p w14:paraId="26B4AB31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84.3 (79.8, 88.0)</w:t>
            </w:r>
          </w:p>
        </w:tc>
        <w:tc>
          <w:tcPr>
            <w:tcW w:w="0" w:type="auto"/>
            <w:hideMark/>
          </w:tcPr>
          <w:p w14:paraId="7C184E17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8.9 (6.2, 12.7)</w:t>
            </w:r>
          </w:p>
        </w:tc>
        <w:tc>
          <w:tcPr>
            <w:tcW w:w="0" w:type="auto"/>
            <w:hideMark/>
          </w:tcPr>
          <w:p w14:paraId="4B78D0A6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2.1 (1.0, 4.5)</w:t>
            </w:r>
          </w:p>
        </w:tc>
        <w:tc>
          <w:tcPr>
            <w:tcW w:w="0" w:type="auto"/>
            <w:hideMark/>
          </w:tcPr>
          <w:p w14:paraId="74E959BA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4.7 (2.8, 7.7)</w:t>
            </w:r>
          </w:p>
        </w:tc>
        <w:tc>
          <w:tcPr>
            <w:tcW w:w="0" w:type="auto"/>
            <w:hideMark/>
          </w:tcPr>
          <w:p w14:paraId="37242437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306, 348</w:t>
            </w:r>
          </w:p>
        </w:tc>
      </w:tr>
      <w:tr w:rsidR="007C1461" w14:paraId="10DCC3F1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2E803D" w14:textId="77777777" w:rsidR="00535222" w:rsidRDefault="00535222" w:rsidP="0053522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7DFA8A6F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D Working class/ E Lower level of subsistence</w:t>
            </w:r>
          </w:p>
        </w:tc>
        <w:tc>
          <w:tcPr>
            <w:tcW w:w="0" w:type="auto"/>
            <w:hideMark/>
          </w:tcPr>
          <w:p w14:paraId="0F9DCDAC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84.0 (75.0, 90.2)</w:t>
            </w:r>
          </w:p>
        </w:tc>
        <w:tc>
          <w:tcPr>
            <w:tcW w:w="0" w:type="auto"/>
            <w:hideMark/>
          </w:tcPr>
          <w:p w14:paraId="33E7F103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10.5 (5.7, 18.7)</w:t>
            </w:r>
          </w:p>
        </w:tc>
        <w:tc>
          <w:tcPr>
            <w:tcW w:w="0" w:type="auto"/>
            <w:hideMark/>
          </w:tcPr>
          <w:p w14:paraId="6415DC66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3.8 (1.4, 10.4)</w:t>
            </w:r>
          </w:p>
        </w:tc>
        <w:tc>
          <w:tcPr>
            <w:tcW w:w="0" w:type="auto"/>
            <w:hideMark/>
          </w:tcPr>
          <w:p w14:paraId="35B52CDE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1.6 (0.3, 7.7)</w:t>
            </w:r>
          </w:p>
        </w:tc>
        <w:tc>
          <w:tcPr>
            <w:tcW w:w="0" w:type="auto"/>
            <w:hideMark/>
          </w:tcPr>
          <w:p w14:paraId="02870523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94, 125</w:t>
            </w:r>
          </w:p>
        </w:tc>
      </w:tr>
      <w:tr w:rsidR="007C1461" w14:paraId="28AE03B7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55BF30" w14:textId="77777777" w:rsidR="00535222" w:rsidRDefault="00535222" w:rsidP="0053522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74943541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P-value</w:t>
            </w:r>
          </w:p>
        </w:tc>
        <w:tc>
          <w:tcPr>
            <w:tcW w:w="0" w:type="auto"/>
          </w:tcPr>
          <w:p w14:paraId="74CBEDE1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E71D549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001037CD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093964A1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79D62DF5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p=0.19</w:t>
            </w:r>
          </w:p>
        </w:tc>
      </w:tr>
      <w:tr w:rsidR="007C1461" w14:paraId="2865C0AA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D1408C" w14:textId="77777777" w:rsidR="00535222" w:rsidRDefault="00535222" w:rsidP="00535222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4A61620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2AB863E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949D057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FCA6EF3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040F35D9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69189F1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535222" w14:paraId="3A14DF28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hideMark/>
          </w:tcPr>
          <w:p w14:paraId="629CF2A0" w14:textId="77777777" w:rsidR="00535222" w:rsidRDefault="00535222" w:rsidP="00535222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Education level</w:t>
            </w:r>
          </w:p>
        </w:tc>
      </w:tr>
      <w:tr w:rsidR="007C1461" w14:paraId="11FF4D35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C1E51C" w14:textId="77777777" w:rsidR="00535222" w:rsidRDefault="00535222" w:rsidP="0053522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227F4C60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Degree</w:t>
            </w:r>
          </w:p>
        </w:tc>
        <w:tc>
          <w:tcPr>
            <w:tcW w:w="0" w:type="auto"/>
            <w:hideMark/>
          </w:tcPr>
          <w:p w14:paraId="08A1B341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84.0 (79.2, 87.9)</w:t>
            </w:r>
          </w:p>
        </w:tc>
        <w:tc>
          <w:tcPr>
            <w:tcW w:w="0" w:type="auto"/>
            <w:hideMark/>
          </w:tcPr>
          <w:p w14:paraId="3E6676D1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9.0 (6.1, 13.1)</w:t>
            </w:r>
          </w:p>
        </w:tc>
        <w:tc>
          <w:tcPr>
            <w:tcW w:w="0" w:type="auto"/>
            <w:hideMark/>
          </w:tcPr>
          <w:p w14:paraId="7BE8FE39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3.2 (1.6, 6.1)</w:t>
            </w:r>
          </w:p>
        </w:tc>
        <w:tc>
          <w:tcPr>
            <w:tcW w:w="0" w:type="auto"/>
            <w:hideMark/>
          </w:tcPr>
          <w:p w14:paraId="346DC9CB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3.8 (2.1, 6.9)</w:t>
            </w:r>
          </w:p>
        </w:tc>
        <w:tc>
          <w:tcPr>
            <w:tcW w:w="0" w:type="auto"/>
            <w:hideMark/>
          </w:tcPr>
          <w:p w14:paraId="72E33899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272, 331</w:t>
            </w:r>
          </w:p>
        </w:tc>
      </w:tr>
      <w:tr w:rsidR="007C1461" w14:paraId="3E648EAB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41950B" w14:textId="77777777" w:rsidR="00535222" w:rsidRDefault="00535222" w:rsidP="0053522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10FF6F9C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Below degree</w:t>
            </w:r>
          </w:p>
        </w:tc>
        <w:tc>
          <w:tcPr>
            <w:tcW w:w="0" w:type="auto"/>
            <w:hideMark/>
          </w:tcPr>
          <w:p w14:paraId="32697862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81.7 (76.3, 86.1)</w:t>
            </w:r>
          </w:p>
        </w:tc>
        <w:tc>
          <w:tcPr>
            <w:tcW w:w="0" w:type="auto"/>
            <w:hideMark/>
          </w:tcPr>
          <w:p w14:paraId="133C10BC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11.1 (7.7, 15.8)</w:t>
            </w:r>
          </w:p>
        </w:tc>
        <w:tc>
          <w:tcPr>
            <w:tcW w:w="0" w:type="auto"/>
            <w:hideMark/>
          </w:tcPr>
          <w:p w14:paraId="025ABA91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3.4 (1.7, 6.6)</w:t>
            </w:r>
          </w:p>
        </w:tc>
        <w:tc>
          <w:tcPr>
            <w:tcW w:w="0" w:type="auto"/>
            <w:hideMark/>
          </w:tcPr>
          <w:p w14:paraId="6DB3FDFA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3.8 (2.0, 7.1)</w:t>
            </w:r>
          </w:p>
        </w:tc>
        <w:tc>
          <w:tcPr>
            <w:tcW w:w="0" w:type="auto"/>
            <w:hideMark/>
          </w:tcPr>
          <w:p w14:paraId="2D234D98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238, 288</w:t>
            </w:r>
          </w:p>
        </w:tc>
      </w:tr>
      <w:tr w:rsidR="007C1461" w14:paraId="765ADE96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C216C8" w14:textId="77777777" w:rsidR="00535222" w:rsidRDefault="00535222" w:rsidP="0053522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5AF0B645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No qualifications</w:t>
            </w:r>
          </w:p>
        </w:tc>
        <w:tc>
          <w:tcPr>
            <w:tcW w:w="0" w:type="auto"/>
            <w:hideMark/>
          </w:tcPr>
          <w:p w14:paraId="5F8D5712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73.6 (36.5, 93.1)</w:t>
            </w:r>
          </w:p>
        </w:tc>
        <w:tc>
          <w:tcPr>
            <w:tcW w:w="0" w:type="auto"/>
            <w:hideMark/>
          </w:tcPr>
          <w:p w14:paraId="4C523DDB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21.9 (5.0, 60.1)</w:t>
            </w:r>
          </w:p>
        </w:tc>
        <w:tc>
          <w:tcPr>
            <w:tcW w:w="0" w:type="auto"/>
          </w:tcPr>
          <w:p w14:paraId="0A1BDF1E" w14:textId="5BEDBC33" w:rsidR="00535222" w:rsidRDefault="007D780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0" w:type="auto"/>
            <w:hideMark/>
          </w:tcPr>
          <w:p w14:paraId="6A4B2C3B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4.5 (0.2, 57.5)</w:t>
            </w:r>
          </w:p>
        </w:tc>
        <w:tc>
          <w:tcPr>
            <w:tcW w:w="0" w:type="auto"/>
            <w:hideMark/>
          </w:tcPr>
          <w:p w14:paraId="60ECC553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10, 12</w:t>
            </w:r>
          </w:p>
        </w:tc>
      </w:tr>
      <w:tr w:rsidR="007C1461" w14:paraId="71D764C5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1A0DBE" w14:textId="77777777" w:rsidR="00535222" w:rsidRDefault="00535222" w:rsidP="0053522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5D8DDF34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P-value</w:t>
            </w:r>
          </w:p>
        </w:tc>
        <w:tc>
          <w:tcPr>
            <w:tcW w:w="0" w:type="auto"/>
          </w:tcPr>
          <w:p w14:paraId="26B8BC09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8127F90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8B46612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BBC8133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69B5785D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p=0.79</w:t>
            </w:r>
          </w:p>
        </w:tc>
      </w:tr>
      <w:tr w:rsidR="007C1461" w14:paraId="59222077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41C35D" w14:textId="77777777" w:rsidR="00535222" w:rsidRDefault="00535222" w:rsidP="00535222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8F0B2E8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50C4C51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3D897B1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7403A17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6016790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EEEC5AB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535222" w14:paraId="10273C63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hideMark/>
          </w:tcPr>
          <w:p w14:paraId="0D444C13" w14:textId="77777777" w:rsidR="00535222" w:rsidRDefault="00535222" w:rsidP="00535222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Living together - relationship but not living together - Single</w:t>
            </w:r>
          </w:p>
        </w:tc>
      </w:tr>
      <w:tr w:rsidR="007C1461" w14:paraId="176B8141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446061" w14:textId="77777777" w:rsidR="00535222" w:rsidRDefault="00535222" w:rsidP="0053522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76324ED7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Single</w:t>
            </w:r>
          </w:p>
        </w:tc>
        <w:tc>
          <w:tcPr>
            <w:tcW w:w="0" w:type="auto"/>
            <w:hideMark/>
          </w:tcPr>
          <w:p w14:paraId="030773A3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77.1 (64.8, 86.0)</w:t>
            </w:r>
          </w:p>
        </w:tc>
        <w:tc>
          <w:tcPr>
            <w:tcW w:w="0" w:type="auto"/>
            <w:hideMark/>
          </w:tcPr>
          <w:p w14:paraId="4FEBEC7C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12.6 (6.3, 23.6)</w:t>
            </w:r>
          </w:p>
        </w:tc>
        <w:tc>
          <w:tcPr>
            <w:tcW w:w="0" w:type="auto"/>
            <w:hideMark/>
          </w:tcPr>
          <w:p w14:paraId="28DC3AB3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4.8 (1.5, 14.2)</w:t>
            </w:r>
          </w:p>
        </w:tc>
        <w:tc>
          <w:tcPr>
            <w:tcW w:w="0" w:type="auto"/>
            <w:hideMark/>
          </w:tcPr>
          <w:p w14:paraId="23C4B3DB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5.4 (1.8, 14.9)</w:t>
            </w:r>
          </w:p>
        </w:tc>
        <w:tc>
          <w:tcPr>
            <w:tcW w:w="0" w:type="auto"/>
            <w:hideMark/>
          </w:tcPr>
          <w:p w14:paraId="4C348F55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62, 75</w:t>
            </w:r>
          </w:p>
        </w:tc>
      </w:tr>
      <w:tr w:rsidR="007C1461" w14:paraId="536ED265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4A5822" w14:textId="77777777" w:rsidR="00535222" w:rsidRDefault="00535222" w:rsidP="0053522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4923C8B3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Casual, new, &gt;1, at end or other</w:t>
            </w:r>
          </w:p>
        </w:tc>
        <w:tc>
          <w:tcPr>
            <w:tcW w:w="0" w:type="auto"/>
            <w:hideMark/>
          </w:tcPr>
          <w:p w14:paraId="7CD74547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84.0 (66.8, 93.2)</w:t>
            </w:r>
          </w:p>
        </w:tc>
        <w:tc>
          <w:tcPr>
            <w:tcW w:w="0" w:type="auto"/>
            <w:hideMark/>
          </w:tcPr>
          <w:p w14:paraId="6989B538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7.7 (2.2, 23.7)</w:t>
            </w:r>
          </w:p>
        </w:tc>
        <w:tc>
          <w:tcPr>
            <w:tcW w:w="0" w:type="auto"/>
            <w:hideMark/>
          </w:tcPr>
          <w:p w14:paraId="62FA0C12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8.3 (2.5, 24.4)</w:t>
            </w:r>
          </w:p>
        </w:tc>
        <w:tc>
          <w:tcPr>
            <w:tcW w:w="0" w:type="auto"/>
          </w:tcPr>
          <w:p w14:paraId="2DADE981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03E3C0F9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34, 43</w:t>
            </w:r>
          </w:p>
        </w:tc>
      </w:tr>
      <w:tr w:rsidR="007C1461" w14:paraId="4925E4B7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8A4089" w14:textId="77777777" w:rsidR="00535222" w:rsidRDefault="00535222" w:rsidP="0053522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1BDAAB6D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Married/steady NOT living together</w:t>
            </w:r>
          </w:p>
        </w:tc>
        <w:tc>
          <w:tcPr>
            <w:tcW w:w="0" w:type="auto"/>
            <w:hideMark/>
          </w:tcPr>
          <w:p w14:paraId="2EEF3E67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78.3 (67.2, 86.4)</w:t>
            </w:r>
          </w:p>
        </w:tc>
        <w:tc>
          <w:tcPr>
            <w:tcW w:w="0" w:type="auto"/>
            <w:hideMark/>
          </w:tcPr>
          <w:p w14:paraId="2B39CC09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13.1 (7.0, 23.1)</w:t>
            </w:r>
          </w:p>
        </w:tc>
        <w:tc>
          <w:tcPr>
            <w:tcW w:w="0" w:type="auto"/>
            <w:hideMark/>
          </w:tcPr>
          <w:p w14:paraId="63554E35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6.1 (2.4, 14.7)</w:t>
            </w:r>
          </w:p>
        </w:tc>
        <w:tc>
          <w:tcPr>
            <w:tcW w:w="0" w:type="auto"/>
            <w:hideMark/>
          </w:tcPr>
          <w:p w14:paraId="5AA63865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2.5 (0.6, 10.3)</w:t>
            </w:r>
          </w:p>
        </w:tc>
        <w:tc>
          <w:tcPr>
            <w:tcW w:w="0" w:type="auto"/>
            <w:hideMark/>
          </w:tcPr>
          <w:p w14:paraId="35CE5F2C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73, 92</w:t>
            </w:r>
          </w:p>
        </w:tc>
      </w:tr>
      <w:tr w:rsidR="007C1461" w14:paraId="30729DF6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C41021" w14:textId="77777777" w:rsidR="00535222" w:rsidRDefault="00535222" w:rsidP="0053522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75AB9F0C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Married/steady and living together</w:t>
            </w:r>
          </w:p>
        </w:tc>
        <w:tc>
          <w:tcPr>
            <w:tcW w:w="0" w:type="auto"/>
            <w:hideMark/>
          </w:tcPr>
          <w:p w14:paraId="54018020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84.6 (80.4, 88.0)</w:t>
            </w:r>
          </w:p>
        </w:tc>
        <w:tc>
          <w:tcPr>
            <w:tcW w:w="0" w:type="auto"/>
            <w:hideMark/>
          </w:tcPr>
          <w:p w14:paraId="589D33B3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9.4 (6.8, 13.0)</w:t>
            </w:r>
          </w:p>
        </w:tc>
        <w:tc>
          <w:tcPr>
            <w:tcW w:w="0" w:type="auto"/>
            <w:hideMark/>
          </w:tcPr>
          <w:p w14:paraId="21D53F55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1.8 (0.8, 3.9)</w:t>
            </w:r>
          </w:p>
        </w:tc>
        <w:tc>
          <w:tcPr>
            <w:tcW w:w="0" w:type="auto"/>
            <w:hideMark/>
          </w:tcPr>
          <w:p w14:paraId="0CEB6989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4.2 (2.5, 6.8)</w:t>
            </w:r>
          </w:p>
        </w:tc>
        <w:tc>
          <w:tcPr>
            <w:tcW w:w="0" w:type="auto"/>
            <w:hideMark/>
          </w:tcPr>
          <w:p w14:paraId="3E3C7573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352, 421</w:t>
            </w:r>
          </w:p>
        </w:tc>
      </w:tr>
      <w:tr w:rsidR="007C1461" w14:paraId="67AEC5FA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22B066" w14:textId="77777777" w:rsidR="00535222" w:rsidRDefault="00535222" w:rsidP="0053522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25D5FE37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P-value</w:t>
            </w:r>
          </w:p>
        </w:tc>
        <w:tc>
          <w:tcPr>
            <w:tcW w:w="0" w:type="auto"/>
          </w:tcPr>
          <w:p w14:paraId="1D86508F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4CD49DA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2970A1D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76BACD0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08D17CD6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p=0.16</w:t>
            </w:r>
          </w:p>
        </w:tc>
      </w:tr>
      <w:tr w:rsidR="007C1461" w14:paraId="618CF2F8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EDF66A" w14:textId="77777777" w:rsidR="00535222" w:rsidRDefault="00535222" w:rsidP="00535222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2131E3E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27C1348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CFC7411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BFD91E2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09D25F8D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6A84C88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535222" w14:paraId="1D191BE3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hideMark/>
          </w:tcPr>
          <w:p w14:paraId="7751EDB4" w14:textId="77777777" w:rsidR="00535222" w:rsidRDefault="00535222" w:rsidP="00535222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Been furloughed under the Coronavirus Job Retention Scheme</w:t>
            </w:r>
          </w:p>
        </w:tc>
      </w:tr>
      <w:tr w:rsidR="007C1461" w14:paraId="6353D971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4F92ED" w14:textId="77777777" w:rsidR="00535222" w:rsidRDefault="00535222" w:rsidP="0053522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72C48887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No</w:t>
            </w:r>
          </w:p>
        </w:tc>
        <w:tc>
          <w:tcPr>
            <w:tcW w:w="0" w:type="auto"/>
            <w:hideMark/>
          </w:tcPr>
          <w:p w14:paraId="78B69B99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82.0 (78.0, 85.4)</w:t>
            </w:r>
          </w:p>
        </w:tc>
        <w:tc>
          <w:tcPr>
            <w:tcW w:w="0" w:type="auto"/>
            <w:hideMark/>
          </w:tcPr>
          <w:p w14:paraId="107C46D4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11.4 (8.7, 14.8)</w:t>
            </w:r>
          </w:p>
        </w:tc>
        <w:tc>
          <w:tcPr>
            <w:tcW w:w="0" w:type="auto"/>
            <w:hideMark/>
          </w:tcPr>
          <w:p w14:paraId="0AB5EB71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3.5 (2.1, 5.8)</w:t>
            </w:r>
          </w:p>
        </w:tc>
        <w:tc>
          <w:tcPr>
            <w:tcW w:w="0" w:type="auto"/>
            <w:hideMark/>
          </w:tcPr>
          <w:p w14:paraId="0015F8EA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3.1 (1.8, 5.3)</w:t>
            </w:r>
          </w:p>
        </w:tc>
        <w:tc>
          <w:tcPr>
            <w:tcW w:w="0" w:type="auto"/>
            <w:hideMark/>
          </w:tcPr>
          <w:p w14:paraId="65FAD896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420, 511</w:t>
            </w:r>
          </w:p>
        </w:tc>
      </w:tr>
      <w:tr w:rsidR="007C1461" w14:paraId="619F6E8C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C9C18F" w14:textId="77777777" w:rsidR="00535222" w:rsidRDefault="00535222" w:rsidP="0053522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311347F1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Yes</w:t>
            </w:r>
          </w:p>
        </w:tc>
        <w:tc>
          <w:tcPr>
            <w:tcW w:w="0" w:type="auto"/>
            <w:hideMark/>
          </w:tcPr>
          <w:p w14:paraId="4BBBBCD8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85.7 (77.1, 91.4)</w:t>
            </w:r>
          </w:p>
        </w:tc>
        <w:tc>
          <w:tcPr>
            <w:tcW w:w="0" w:type="auto"/>
            <w:hideMark/>
          </w:tcPr>
          <w:p w14:paraId="7C489191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5.6 (2.4, 12.5)</w:t>
            </w:r>
          </w:p>
        </w:tc>
        <w:tc>
          <w:tcPr>
            <w:tcW w:w="0" w:type="auto"/>
            <w:hideMark/>
          </w:tcPr>
          <w:p w14:paraId="0705657C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1.7 (0.3, 7.6)</w:t>
            </w:r>
          </w:p>
        </w:tc>
        <w:tc>
          <w:tcPr>
            <w:tcW w:w="0" w:type="auto"/>
            <w:hideMark/>
          </w:tcPr>
          <w:p w14:paraId="7512F89F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7.0 (3.3, 14.3)</w:t>
            </w:r>
          </w:p>
        </w:tc>
        <w:tc>
          <w:tcPr>
            <w:tcW w:w="0" w:type="auto"/>
            <w:hideMark/>
          </w:tcPr>
          <w:p w14:paraId="73D8DCE7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97, 117</w:t>
            </w:r>
          </w:p>
        </w:tc>
      </w:tr>
      <w:tr w:rsidR="007C1461" w14:paraId="7B37213D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60C89A" w14:textId="77777777" w:rsidR="00535222" w:rsidRDefault="00535222" w:rsidP="0053522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67FC8A51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P-value</w:t>
            </w:r>
          </w:p>
        </w:tc>
        <w:tc>
          <w:tcPr>
            <w:tcW w:w="0" w:type="auto"/>
          </w:tcPr>
          <w:p w14:paraId="5E53457A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B9D436B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B304181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54DBF57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32B23F67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p=0.042</w:t>
            </w:r>
          </w:p>
        </w:tc>
      </w:tr>
      <w:tr w:rsidR="007C1461" w14:paraId="57C415F4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0324AA" w14:textId="77777777" w:rsidR="00535222" w:rsidRDefault="00535222" w:rsidP="00535222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CA238D7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066B7AF5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458BD3A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B604B10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782C7B5A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D852407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535222" w14:paraId="2CE4B596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hideMark/>
          </w:tcPr>
          <w:p w14:paraId="188B23AF" w14:textId="77777777" w:rsidR="00535222" w:rsidRDefault="00535222" w:rsidP="00535222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Became unemployed</w:t>
            </w:r>
          </w:p>
        </w:tc>
      </w:tr>
      <w:tr w:rsidR="007C1461" w14:paraId="74AFF570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16FA21" w14:textId="77777777" w:rsidR="00535222" w:rsidRDefault="00535222" w:rsidP="0053522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5586BE7F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No</w:t>
            </w:r>
          </w:p>
        </w:tc>
        <w:tc>
          <w:tcPr>
            <w:tcW w:w="0" w:type="auto"/>
            <w:hideMark/>
          </w:tcPr>
          <w:p w14:paraId="2D46E74E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83.5 (79.8, 86.5)</w:t>
            </w:r>
          </w:p>
        </w:tc>
        <w:tc>
          <w:tcPr>
            <w:tcW w:w="0" w:type="auto"/>
            <w:hideMark/>
          </w:tcPr>
          <w:p w14:paraId="142454A9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9.7 (7.4, 12.7)</w:t>
            </w:r>
          </w:p>
        </w:tc>
        <w:tc>
          <w:tcPr>
            <w:tcW w:w="0" w:type="auto"/>
            <w:hideMark/>
          </w:tcPr>
          <w:p w14:paraId="50D08925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3.2 (2.0, 5.3)</w:t>
            </w:r>
          </w:p>
        </w:tc>
        <w:tc>
          <w:tcPr>
            <w:tcW w:w="0" w:type="auto"/>
            <w:hideMark/>
          </w:tcPr>
          <w:p w14:paraId="6B2A41A8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3.6 (2.2, 5.7)</w:t>
            </w:r>
          </w:p>
        </w:tc>
        <w:tc>
          <w:tcPr>
            <w:tcW w:w="0" w:type="auto"/>
            <w:hideMark/>
          </w:tcPr>
          <w:p w14:paraId="4F25B57A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476, 573</w:t>
            </w:r>
          </w:p>
        </w:tc>
      </w:tr>
      <w:tr w:rsidR="007C1461" w14:paraId="5748C030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67CE03" w14:textId="77777777" w:rsidR="00535222" w:rsidRDefault="00535222" w:rsidP="0053522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32571A8A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Yes</w:t>
            </w:r>
          </w:p>
        </w:tc>
        <w:tc>
          <w:tcPr>
            <w:tcW w:w="0" w:type="auto"/>
            <w:hideMark/>
          </w:tcPr>
          <w:p w14:paraId="52A1E49E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73.8 (57.9, 85.3)</w:t>
            </w:r>
          </w:p>
        </w:tc>
        <w:tc>
          <w:tcPr>
            <w:tcW w:w="0" w:type="auto"/>
            <w:hideMark/>
          </w:tcPr>
          <w:p w14:paraId="27CC5BFD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16.9 (8.0, 32.1)</w:t>
            </w:r>
          </w:p>
        </w:tc>
        <w:tc>
          <w:tcPr>
            <w:tcW w:w="0" w:type="auto"/>
            <w:hideMark/>
          </w:tcPr>
          <w:p w14:paraId="65F1C389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2.3 (0.3, 16.3)</w:t>
            </w:r>
          </w:p>
        </w:tc>
        <w:tc>
          <w:tcPr>
            <w:tcW w:w="0" w:type="auto"/>
            <w:hideMark/>
          </w:tcPr>
          <w:p w14:paraId="06E75BAE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6.9 (2.1, 20.6)</w:t>
            </w:r>
          </w:p>
        </w:tc>
        <w:tc>
          <w:tcPr>
            <w:tcW w:w="0" w:type="auto"/>
            <w:hideMark/>
          </w:tcPr>
          <w:p w14:paraId="74B4CDD1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41, 55</w:t>
            </w:r>
          </w:p>
        </w:tc>
      </w:tr>
      <w:tr w:rsidR="007C1461" w14:paraId="36A304EA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01D59E" w14:textId="77777777" w:rsidR="00535222" w:rsidRDefault="00535222" w:rsidP="0053522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6A6CE29E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P-value</w:t>
            </w:r>
          </w:p>
        </w:tc>
        <w:tc>
          <w:tcPr>
            <w:tcW w:w="0" w:type="auto"/>
          </w:tcPr>
          <w:p w14:paraId="6E3EA787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74ADE7F7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EA8EDBC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1B51AA4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5BCBDB25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p=0.21</w:t>
            </w:r>
          </w:p>
        </w:tc>
      </w:tr>
      <w:tr w:rsidR="007C1461" w14:paraId="0E3A6CFA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00631F" w14:textId="77777777" w:rsidR="00535222" w:rsidRDefault="00535222" w:rsidP="00535222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4E75522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9B9CE05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78217965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73B00E4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D9E0590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248643D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535222" w14:paraId="512DD783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hideMark/>
          </w:tcPr>
          <w:p w14:paraId="72736D1D" w14:textId="77777777" w:rsidR="00535222" w:rsidRDefault="00535222" w:rsidP="00535222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Number of days drinking</w:t>
            </w:r>
          </w:p>
        </w:tc>
      </w:tr>
      <w:tr w:rsidR="007C1461" w14:paraId="29A9C3F9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B19EAB" w14:textId="77777777" w:rsidR="00535222" w:rsidRDefault="00535222" w:rsidP="0053522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4720FD68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0 days</w:t>
            </w:r>
          </w:p>
        </w:tc>
        <w:tc>
          <w:tcPr>
            <w:tcW w:w="0" w:type="auto"/>
            <w:hideMark/>
          </w:tcPr>
          <w:p w14:paraId="57A65F36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80.9 (75.0, 85.7)</w:t>
            </w:r>
          </w:p>
        </w:tc>
        <w:tc>
          <w:tcPr>
            <w:tcW w:w="0" w:type="auto"/>
            <w:hideMark/>
          </w:tcPr>
          <w:p w14:paraId="249F920E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10.0 (6.6, 14.9)</w:t>
            </w:r>
          </w:p>
        </w:tc>
        <w:tc>
          <w:tcPr>
            <w:tcW w:w="0" w:type="auto"/>
            <w:hideMark/>
          </w:tcPr>
          <w:p w14:paraId="18B2EB18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3.7 (1.8, 7.3)</w:t>
            </w:r>
          </w:p>
        </w:tc>
        <w:tc>
          <w:tcPr>
            <w:tcW w:w="0" w:type="auto"/>
            <w:hideMark/>
          </w:tcPr>
          <w:p w14:paraId="22F1C08D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5.4 (3.0, 9.4)</w:t>
            </w:r>
          </w:p>
        </w:tc>
        <w:tc>
          <w:tcPr>
            <w:tcW w:w="0" w:type="auto"/>
            <w:hideMark/>
          </w:tcPr>
          <w:p w14:paraId="2F74A9FB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212, 250</w:t>
            </w:r>
          </w:p>
        </w:tc>
      </w:tr>
      <w:tr w:rsidR="007C1461" w14:paraId="25C0C669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CFED5D" w14:textId="77777777" w:rsidR="00535222" w:rsidRDefault="00535222" w:rsidP="0053522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73D1F4AE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1-2 days</w:t>
            </w:r>
          </w:p>
        </w:tc>
        <w:tc>
          <w:tcPr>
            <w:tcW w:w="0" w:type="auto"/>
            <w:hideMark/>
          </w:tcPr>
          <w:p w14:paraId="58A4A6A1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83.4 (77.8, 87.8)</w:t>
            </w:r>
          </w:p>
        </w:tc>
        <w:tc>
          <w:tcPr>
            <w:tcW w:w="0" w:type="auto"/>
            <w:hideMark/>
          </w:tcPr>
          <w:p w14:paraId="3F994C39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11.3 (7.7, 16.3)</w:t>
            </w:r>
          </w:p>
        </w:tc>
        <w:tc>
          <w:tcPr>
            <w:tcW w:w="0" w:type="auto"/>
            <w:hideMark/>
          </w:tcPr>
          <w:p w14:paraId="770E0976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2.4 (1.0, 5.6)</w:t>
            </w:r>
          </w:p>
        </w:tc>
        <w:tc>
          <w:tcPr>
            <w:tcW w:w="0" w:type="auto"/>
            <w:hideMark/>
          </w:tcPr>
          <w:p w14:paraId="708DDD24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2.8 (1.3, 6.2)</w:t>
            </w:r>
          </w:p>
        </w:tc>
        <w:tc>
          <w:tcPr>
            <w:tcW w:w="0" w:type="auto"/>
            <w:hideMark/>
          </w:tcPr>
          <w:p w14:paraId="0D698FDD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216, 264</w:t>
            </w:r>
          </w:p>
        </w:tc>
      </w:tr>
      <w:tr w:rsidR="007C1461" w14:paraId="37780D85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887BAA" w14:textId="77777777" w:rsidR="00535222" w:rsidRDefault="00535222" w:rsidP="0053522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61FD1A92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3-4 days</w:t>
            </w:r>
          </w:p>
        </w:tc>
        <w:tc>
          <w:tcPr>
            <w:tcW w:w="0" w:type="auto"/>
            <w:hideMark/>
          </w:tcPr>
          <w:p w14:paraId="45F14FF2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84.5 (72.9, 91.7)</w:t>
            </w:r>
          </w:p>
        </w:tc>
        <w:tc>
          <w:tcPr>
            <w:tcW w:w="0" w:type="auto"/>
            <w:hideMark/>
          </w:tcPr>
          <w:p w14:paraId="5594C8E2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9.6 (4.3, 20.2)</w:t>
            </w:r>
          </w:p>
        </w:tc>
        <w:tc>
          <w:tcPr>
            <w:tcW w:w="0" w:type="auto"/>
            <w:hideMark/>
          </w:tcPr>
          <w:p w14:paraId="47EB7B5D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4.3 (1.3, 13.7)</w:t>
            </w:r>
          </w:p>
        </w:tc>
        <w:tc>
          <w:tcPr>
            <w:tcW w:w="0" w:type="auto"/>
            <w:hideMark/>
          </w:tcPr>
          <w:p w14:paraId="2FE882E4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1.5 (0.2, 11.1)</w:t>
            </w:r>
          </w:p>
        </w:tc>
        <w:tc>
          <w:tcPr>
            <w:tcW w:w="0" w:type="auto"/>
            <w:hideMark/>
          </w:tcPr>
          <w:p w14:paraId="05F23215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61, 74</w:t>
            </w:r>
          </w:p>
        </w:tc>
      </w:tr>
      <w:tr w:rsidR="007C1461" w14:paraId="26F7464E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AB8282" w14:textId="77777777" w:rsidR="00535222" w:rsidRDefault="00535222" w:rsidP="0053522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35BA6AE0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5-7 days</w:t>
            </w:r>
          </w:p>
        </w:tc>
        <w:tc>
          <w:tcPr>
            <w:tcW w:w="0" w:type="auto"/>
            <w:hideMark/>
          </w:tcPr>
          <w:p w14:paraId="4BA2EF50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86.3 (68.0, 95.0)</w:t>
            </w:r>
          </w:p>
        </w:tc>
        <w:tc>
          <w:tcPr>
            <w:tcW w:w="0" w:type="auto"/>
            <w:hideMark/>
          </w:tcPr>
          <w:p w14:paraId="44C3A508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5.8 (1.2, 23.4)</w:t>
            </w:r>
          </w:p>
        </w:tc>
        <w:tc>
          <w:tcPr>
            <w:tcW w:w="0" w:type="auto"/>
            <w:hideMark/>
          </w:tcPr>
          <w:p w14:paraId="209EFD00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3.2 (0.4, 21.8)</w:t>
            </w:r>
          </w:p>
        </w:tc>
        <w:tc>
          <w:tcPr>
            <w:tcW w:w="0" w:type="auto"/>
            <w:hideMark/>
          </w:tcPr>
          <w:p w14:paraId="0E5C9B5B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4.6 (0.8, 22.4)</w:t>
            </w:r>
          </w:p>
        </w:tc>
        <w:tc>
          <w:tcPr>
            <w:tcW w:w="0" w:type="auto"/>
            <w:hideMark/>
          </w:tcPr>
          <w:p w14:paraId="11C0A7EF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30, 41</w:t>
            </w:r>
          </w:p>
        </w:tc>
      </w:tr>
      <w:tr w:rsidR="007C1461" w14:paraId="0238C707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50E6F0" w14:textId="77777777" w:rsidR="00535222" w:rsidRDefault="00535222" w:rsidP="0053522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75B885C3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P-value</w:t>
            </w:r>
          </w:p>
        </w:tc>
        <w:tc>
          <w:tcPr>
            <w:tcW w:w="0" w:type="auto"/>
          </w:tcPr>
          <w:p w14:paraId="42F07E5A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F2C2DEC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7CEA676F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78F1013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56688164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p=0.78</w:t>
            </w:r>
          </w:p>
        </w:tc>
      </w:tr>
      <w:tr w:rsidR="007C1461" w14:paraId="34A1B70A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380805" w14:textId="77777777" w:rsidR="00535222" w:rsidRDefault="00535222" w:rsidP="00535222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B9895AB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7B2702D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3864AE3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71F3A673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B458EA0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67D6BEA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535222" w14:paraId="51BE6AB2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hideMark/>
          </w:tcPr>
          <w:p w14:paraId="3AF7DBF7" w14:textId="77777777" w:rsidR="00535222" w:rsidRDefault="00535222" w:rsidP="00535222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lastRenderedPageBreak/>
              <w:t>Drinking habits compared to pre Covid-19 outbreak</w:t>
            </w:r>
          </w:p>
        </w:tc>
      </w:tr>
      <w:tr w:rsidR="007C1461" w14:paraId="0E17CB4D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1011F2" w14:textId="77777777" w:rsidR="00535222" w:rsidRDefault="00535222" w:rsidP="0053522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308D3E3E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Less these days</w:t>
            </w:r>
          </w:p>
        </w:tc>
        <w:tc>
          <w:tcPr>
            <w:tcW w:w="0" w:type="auto"/>
            <w:hideMark/>
          </w:tcPr>
          <w:p w14:paraId="35999562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81.2 (74.1, 86.6)</w:t>
            </w:r>
          </w:p>
        </w:tc>
        <w:tc>
          <w:tcPr>
            <w:tcW w:w="0" w:type="auto"/>
            <w:hideMark/>
          </w:tcPr>
          <w:p w14:paraId="6004A7AB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11.7 (7.4, 17.9)</w:t>
            </w:r>
          </w:p>
        </w:tc>
        <w:tc>
          <w:tcPr>
            <w:tcW w:w="0" w:type="auto"/>
            <w:hideMark/>
          </w:tcPr>
          <w:p w14:paraId="2DA12782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4.7 (2.3, 9.5)</w:t>
            </w:r>
          </w:p>
        </w:tc>
        <w:tc>
          <w:tcPr>
            <w:tcW w:w="0" w:type="auto"/>
            <w:hideMark/>
          </w:tcPr>
          <w:p w14:paraId="1A757EA5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2.4 (0.9, 6.6)</w:t>
            </w:r>
          </w:p>
        </w:tc>
        <w:tc>
          <w:tcPr>
            <w:tcW w:w="0" w:type="auto"/>
            <w:hideMark/>
          </w:tcPr>
          <w:p w14:paraId="2888404E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153, 195</w:t>
            </w:r>
          </w:p>
        </w:tc>
      </w:tr>
      <w:tr w:rsidR="007C1461" w14:paraId="07AD59C5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DF1014" w14:textId="77777777" w:rsidR="00535222" w:rsidRDefault="00535222" w:rsidP="0053522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2578B791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About the same</w:t>
            </w:r>
          </w:p>
        </w:tc>
        <w:tc>
          <w:tcPr>
            <w:tcW w:w="0" w:type="auto"/>
            <w:hideMark/>
          </w:tcPr>
          <w:p w14:paraId="23270986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83.7 (78.9, 87.7)</w:t>
            </w:r>
          </w:p>
        </w:tc>
        <w:tc>
          <w:tcPr>
            <w:tcW w:w="0" w:type="auto"/>
            <w:hideMark/>
          </w:tcPr>
          <w:p w14:paraId="2BA516F9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9.0 (6.1, 13.1)</w:t>
            </w:r>
          </w:p>
        </w:tc>
        <w:tc>
          <w:tcPr>
            <w:tcW w:w="0" w:type="auto"/>
            <w:hideMark/>
          </w:tcPr>
          <w:p w14:paraId="776F1842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2.2 (1.0, 4.9)</w:t>
            </w:r>
          </w:p>
        </w:tc>
        <w:tc>
          <w:tcPr>
            <w:tcW w:w="0" w:type="auto"/>
            <w:hideMark/>
          </w:tcPr>
          <w:p w14:paraId="7C0298F4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5.0 (2.9, 8.3)</w:t>
            </w:r>
          </w:p>
        </w:tc>
        <w:tc>
          <w:tcPr>
            <w:tcW w:w="0" w:type="auto"/>
            <w:hideMark/>
          </w:tcPr>
          <w:p w14:paraId="0AB2C7F3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272, 326</w:t>
            </w:r>
          </w:p>
        </w:tc>
      </w:tr>
      <w:tr w:rsidR="007C1461" w14:paraId="5404D61B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599FA7" w14:textId="77777777" w:rsidR="00535222" w:rsidRDefault="00535222" w:rsidP="0053522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294E8F47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More these days</w:t>
            </w:r>
          </w:p>
        </w:tc>
        <w:tc>
          <w:tcPr>
            <w:tcW w:w="0" w:type="auto"/>
            <w:hideMark/>
          </w:tcPr>
          <w:p w14:paraId="45DB66D1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82.4 (73.2, 88.9)</w:t>
            </w:r>
          </w:p>
        </w:tc>
        <w:tc>
          <w:tcPr>
            <w:tcW w:w="0" w:type="auto"/>
            <w:hideMark/>
          </w:tcPr>
          <w:p w14:paraId="0D043978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11.4 (6.3, 19.7)</w:t>
            </w:r>
          </w:p>
        </w:tc>
        <w:tc>
          <w:tcPr>
            <w:tcW w:w="0" w:type="auto"/>
            <w:hideMark/>
          </w:tcPr>
          <w:p w14:paraId="761D6664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3.5 (1.2, 10.0)</w:t>
            </w:r>
          </w:p>
        </w:tc>
        <w:tc>
          <w:tcPr>
            <w:tcW w:w="0" w:type="auto"/>
            <w:hideMark/>
          </w:tcPr>
          <w:p w14:paraId="60EDF433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2.7 (0.8, 8.9)</w:t>
            </w:r>
          </w:p>
        </w:tc>
        <w:tc>
          <w:tcPr>
            <w:tcW w:w="0" w:type="auto"/>
            <w:hideMark/>
          </w:tcPr>
          <w:p w14:paraId="23BE3BB2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94, 109</w:t>
            </w:r>
          </w:p>
        </w:tc>
      </w:tr>
      <w:tr w:rsidR="007C1461" w14:paraId="0D1AE544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96BDB9" w14:textId="77777777" w:rsidR="00535222" w:rsidRDefault="00535222" w:rsidP="0053522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29F93BF9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P-value</w:t>
            </w:r>
          </w:p>
        </w:tc>
        <w:tc>
          <w:tcPr>
            <w:tcW w:w="0" w:type="auto"/>
          </w:tcPr>
          <w:p w14:paraId="597E8A29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6872467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98C77A1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CD65120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54F31935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p=0.47</w:t>
            </w:r>
          </w:p>
        </w:tc>
      </w:tr>
      <w:tr w:rsidR="007C1461" w14:paraId="3A67E392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DA2177" w14:textId="77777777" w:rsidR="00535222" w:rsidRDefault="00535222" w:rsidP="00535222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A42C22C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E1FFA0F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BC8F6C1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7AF13C5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02963540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7859311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535222" w14:paraId="09E97268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hideMark/>
          </w:tcPr>
          <w:p w14:paraId="3E923434" w14:textId="77777777" w:rsidR="00535222" w:rsidRDefault="00535222" w:rsidP="00535222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Current smoker</w:t>
            </w:r>
          </w:p>
        </w:tc>
      </w:tr>
      <w:tr w:rsidR="007C1461" w14:paraId="07270A48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D6A625" w14:textId="77777777" w:rsidR="00535222" w:rsidRDefault="00535222" w:rsidP="0053522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54B0B348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No</w:t>
            </w:r>
          </w:p>
        </w:tc>
        <w:tc>
          <w:tcPr>
            <w:tcW w:w="0" w:type="auto"/>
            <w:hideMark/>
          </w:tcPr>
          <w:p w14:paraId="19DAA2D5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83.5 (79.6, 86.8)</w:t>
            </w:r>
          </w:p>
        </w:tc>
        <w:tc>
          <w:tcPr>
            <w:tcW w:w="0" w:type="auto"/>
            <w:hideMark/>
          </w:tcPr>
          <w:p w14:paraId="73A57867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9.9 (7.4, 13.2)</w:t>
            </w:r>
          </w:p>
        </w:tc>
        <w:tc>
          <w:tcPr>
            <w:tcW w:w="0" w:type="auto"/>
            <w:hideMark/>
          </w:tcPr>
          <w:p w14:paraId="2E08FC02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2.8 (1.6, 4.9)</w:t>
            </w:r>
          </w:p>
        </w:tc>
        <w:tc>
          <w:tcPr>
            <w:tcW w:w="0" w:type="auto"/>
            <w:hideMark/>
          </w:tcPr>
          <w:p w14:paraId="29B8A47B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3.7 (2.3, 6.1)</w:t>
            </w:r>
          </w:p>
        </w:tc>
        <w:tc>
          <w:tcPr>
            <w:tcW w:w="0" w:type="auto"/>
            <w:hideMark/>
          </w:tcPr>
          <w:p w14:paraId="2B8ACEAA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410, 500</w:t>
            </w:r>
          </w:p>
        </w:tc>
      </w:tr>
      <w:tr w:rsidR="007C1461" w14:paraId="76AD110F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C21A4F" w14:textId="77777777" w:rsidR="00535222" w:rsidRDefault="00535222" w:rsidP="0053522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547844B4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Yes</w:t>
            </w:r>
          </w:p>
        </w:tc>
        <w:tc>
          <w:tcPr>
            <w:tcW w:w="0" w:type="auto"/>
            <w:hideMark/>
          </w:tcPr>
          <w:p w14:paraId="24F09EE9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79.7 (71.0, 86.3)</w:t>
            </w:r>
          </w:p>
        </w:tc>
        <w:tc>
          <w:tcPr>
            <w:tcW w:w="0" w:type="auto"/>
            <w:hideMark/>
          </w:tcPr>
          <w:p w14:paraId="3E0D0B3D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11.4 (6.6, 18.9)</w:t>
            </w:r>
          </w:p>
        </w:tc>
        <w:tc>
          <w:tcPr>
            <w:tcW w:w="0" w:type="auto"/>
            <w:hideMark/>
          </w:tcPr>
          <w:p w14:paraId="1574FEA7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4.8 (2.0, 10.8)</w:t>
            </w:r>
          </w:p>
        </w:tc>
        <w:tc>
          <w:tcPr>
            <w:tcW w:w="0" w:type="auto"/>
            <w:hideMark/>
          </w:tcPr>
          <w:p w14:paraId="4459F7D4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4.2 (1.7, 10.1)</w:t>
            </w:r>
          </w:p>
        </w:tc>
        <w:tc>
          <w:tcPr>
            <w:tcW w:w="0" w:type="auto"/>
            <w:hideMark/>
          </w:tcPr>
          <w:p w14:paraId="4A854B78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110, 130</w:t>
            </w:r>
          </w:p>
        </w:tc>
      </w:tr>
      <w:tr w:rsidR="007C1461" w14:paraId="5879A17C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745DD0" w14:textId="77777777" w:rsidR="00535222" w:rsidRDefault="00535222" w:rsidP="0053522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533FEE05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P-value</w:t>
            </w:r>
          </w:p>
        </w:tc>
        <w:tc>
          <w:tcPr>
            <w:tcW w:w="0" w:type="auto"/>
          </w:tcPr>
          <w:p w14:paraId="569B2083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83B349C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25DF12E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8FA4781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1495F8E2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p=0.65</w:t>
            </w:r>
          </w:p>
        </w:tc>
      </w:tr>
      <w:tr w:rsidR="007C1461" w14:paraId="476A8696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34F267" w14:textId="77777777" w:rsidR="00535222" w:rsidRDefault="00535222" w:rsidP="00535222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034449E4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DD35597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F8770AD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9FA8020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A123F50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913CB49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535222" w14:paraId="675A0427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hideMark/>
          </w:tcPr>
          <w:p w14:paraId="5CBA04E1" w14:textId="77777777" w:rsidR="00535222" w:rsidRDefault="00535222" w:rsidP="00535222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Symptoms of depression (PHQ2 score)</w:t>
            </w:r>
          </w:p>
        </w:tc>
      </w:tr>
      <w:tr w:rsidR="007C1461" w14:paraId="6FEC1857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5E32E6" w14:textId="77777777" w:rsidR="00535222" w:rsidRDefault="00535222" w:rsidP="0053522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4FD35627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No symptoms of depression (0-2)</w:t>
            </w:r>
          </w:p>
        </w:tc>
        <w:tc>
          <w:tcPr>
            <w:tcW w:w="0" w:type="auto"/>
            <w:hideMark/>
          </w:tcPr>
          <w:p w14:paraId="799D03A3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86.0 (82.0, 89.3)</w:t>
            </w:r>
          </w:p>
        </w:tc>
        <w:tc>
          <w:tcPr>
            <w:tcW w:w="0" w:type="auto"/>
            <w:hideMark/>
          </w:tcPr>
          <w:p w14:paraId="17A16C85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7.6 (5.2, 10.9)</w:t>
            </w:r>
          </w:p>
        </w:tc>
        <w:tc>
          <w:tcPr>
            <w:tcW w:w="0" w:type="auto"/>
            <w:hideMark/>
          </w:tcPr>
          <w:p w14:paraId="26CCD7CD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2.4 (1.2, 4.6)</w:t>
            </w:r>
          </w:p>
        </w:tc>
        <w:tc>
          <w:tcPr>
            <w:tcW w:w="0" w:type="auto"/>
            <w:hideMark/>
          </w:tcPr>
          <w:p w14:paraId="1B7F90C4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4.0 (2.4, 6.7)</w:t>
            </w:r>
          </w:p>
        </w:tc>
        <w:tc>
          <w:tcPr>
            <w:tcW w:w="0" w:type="auto"/>
            <w:hideMark/>
          </w:tcPr>
          <w:p w14:paraId="07E17903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348, 421</w:t>
            </w:r>
          </w:p>
        </w:tc>
      </w:tr>
      <w:tr w:rsidR="007C1461" w14:paraId="13F9E9AB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6EC0E8" w14:textId="77777777" w:rsidR="00535222" w:rsidRDefault="00535222" w:rsidP="0053522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66EB757F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Symptoms of depression (3-6)</w:t>
            </w:r>
          </w:p>
        </w:tc>
        <w:tc>
          <w:tcPr>
            <w:tcW w:w="0" w:type="auto"/>
            <w:hideMark/>
          </w:tcPr>
          <w:p w14:paraId="72077495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76.5 (69.4, 82.3)</w:t>
            </w:r>
          </w:p>
        </w:tc>
        <w:tc>
          <w:tcPr>
            <w:tcW w:w="0" w:type="auto"/>
            <w:hideMark/>
          </w:tcPr>
          <w:p w14:paraId="2310641A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14.9 (10.2, 21.2)</w:t>
            </w:r>
          </w:p>
        </w:tc>
        <w:tc>
          <w:tcPr>
            <w:tcW w:w="0" w:type="auto"/>
            <w:hideMark/>
          </w:tcPr>
          <w:p w14:paraId="46DD098B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5.1 (2.6, 9.7)</w:t>
            </w:r>
          </w:p>
        </w:tc>
        <w:tc>
          <w:tcPr>
            <w:tcW w:w="0" w:type="auto"/>
            <w:hideMark/>
          </w:tcPr>
          <w:p w14:paraId="28C3FA01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3.6 (1.6, 7.8)</w:t>
            </w:r>
          </w:p>
        </w:tc>
        <w:tc>
          <w:tcPr>
            <w:tcW w:w="0" w:type="auto"/>
            <w:hideMark/>
          </w:tcPr>
          <w:p w14:paraId="015AD068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166, 203</w:t>
            </w:r>
          </w:p>
        </w:tc>
      </w:tr>
      <w:tr w:rsidR="007C1461" w14:paraId="1C0B05D2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860E53" w14:textId="77777777" w:rsidR="00535222" w:rsidRDefault="00535222" w:rsidP="0053522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32E07D41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P-value</w:t>
            </w:r>
          </w:p>
        </w:tc>
        <w:tc>
          <w:tcPr>
            <w:tcW w:w="0" w:type="auto"/>
          </w:tcPr>
          <w:p w14:paraId="6931E27B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9CA678B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4F317B0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CE08CC3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6D84D5CD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p=0.012</w:t>
            </w:r>
          </w:p>
        </w:tc>
      </w:tr>
      <w:tr w:rsidR="007C1461" w14:paraId="20C48C9D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EB15F0" w14:textId="77777777" w:rsidR="00535222" w:rsidRDefault="00535222" w:rsidP="00535222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EB5916B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698B22D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AF84F5F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309E659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DD6C178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72C8E9F7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535222" w14:paraId="225128BA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hideMark/>
          </w:tcPr>
          <w:p w14:paraId="2F531B75" w14:textId="77777777" w:rsidR="00535222" w:rsidRDefault="00535222" w:rsidP="00535222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Symptoms of anxiety (GAD2 score)</w:t>
            </w:r>
          </w:p>
        </w:tc>
      </w:tr>
      <w:tr w:rsidR="007C1461" w14:paraId="50E03C0F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943D84" w14:textId="77777777" w:rsidR="00535222" w:rsidRDefault="00535222" w:rsidP="0053522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3808B18B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No symptoms of anxiety (0-2)</w:t>
            </w:r>
          </w:p>
        </w:tc>
        <w:tc>
          <w:tcPr>
            <w:tcW w:w="0" w:type="auto"/>
            <w:hideMark/>
          </w:tcPr>
          <w:p w14:paraId="408FEB00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83.0 (78.5, 86.7)</w:t>
            </w:r>
          </w:p>
        </w:tc>
        <w:tc>
          <w:tcPr>
            <w:tcW w:w="0" w:type="auto"/>
            <w:hideMark/>
          </w:tcPr>
          <w:p w14:paraId="6C37401B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10.2 (7.4, 14.0)</w:t>
            </w:r>
          </w:p>
        </w:tc>
        <w:tc>
          <w:tcPr>
            <w:tcW w:w="0" w:type="auto"/>
            <w:hideMark/>
          </w:tcPr>
          <w:p w14:paraId="1EA3353C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2.8 (1.5, 5.3)</w:t>
            </w:r>
          </w:p>
        </w:tc>
        <w:tc>
          <w:tcPr>
            <w:tcW w:w="0" w:type="auto"/>
            <w:hideMark/>
          </w:tcPr>
          <w:p w14:paraId="763E0826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3.9 (2.3, 6.7)</w:t>
            </w:r>
          </w:p>
        </w:tc>
        <w:tc>
          <w:tcPr>
            <w:tcW w:w="0" w:type="auto"/>
            <w:hideMark/>
          </w:tcPr>
          <w:p w14:paraId="44CB9357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326, 387</w:t>
            </w:r>
          </w:p>
        </w:tc>
      </w:tr>
      <w:tr w:rsidR="007C1461" w14:paraId="73DF6CEF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6CE1EB" w14:textId="77777777" w:rsidR="00535222" w:rsidRDefault="00535222" w:rsidP="0053522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7D23BF5F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Symptoms of anxiety (3-6)</w:t>
            </w:r>
          </w:p>
        </w:tc>
        <w:tc>
          <w:tcPr>
            <w:tcW w:w="0" w:type="auto"/>
            <w:hideMark/>
          </w:tcPr>
          <w:p w14:paraId="5F7198E5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82.5 (76.4, 87.3)</w:t>
            </w:r>
          </w:p>
        </w:tc>
        <w:tc>
          <w:tcPr>
            <w:tcW w:w="0" w:type="auto"/>
            <w:hideMark/>
          </w:tcPr>
          <w:p w14:paraId="24036CEC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10.3 (6.7, 15.5)</w:t>
            </w:r>
          </w:p>
        </w:tc>
        <w:tc>
          <w:tcPr>
            <w:tcW w:w="0" w:type="auto"/>
            <w:hideMark/>
          </w:tcPr>
          <w:p w14:paraId="32766A82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3.5 (1.7, 7.4)</w:t>
            </w:r>
          </w:p>
        </w:tc>
        <w:tc>
          <w:tcPr>
            <w:tcW w:w="0" w:type="auto"/>
            <w:hideMark/>
          </w:tcPr>
          <w:p w14:paraId="03E0CFBA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3.7 (1.7, 7.5)</w:t>
            </w:r>
          </w:p>
        </w:tc>
        <w:tc>
          <w:tcPr>
            <w:tcW w:w="0" w:type="auto"/>
            <w:hideMark/>
          </w:tcPr>
          <w:p w14:paraId="628DC585" w14:textId="77777777" w:rsidR="00535222" w:rsidRDefault="00535222" w:rsidP="0053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191, 241</w:t>
            </w:r>
          </w:p>
        </w:tc>
      </w:tr>
      <w:tr w:rsidR="007C1461" w14:paraId="2D9A1185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63030F" w14:textId="77777777" w:rsidR="00535222" w:rsidRDefault="00535222" w:rsidP="0053522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3A794891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P-value</w:t>
            </w:r>
          </w:p>
        </w:tc>
        <w:tc>
          <w:tcPr>
            <w:tcW w:w="0" w:type="auto"/>
          </w:tcPr>
          <w:p w14:paraId="59E1AEA7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1F61D8D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9D87EBF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18314AB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3CBCAF33" w14:textId="77777777" w:rsidR="00535222" w:rsidRDefault="00535222" w:rsidP="00535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p=0.96</w:t>
            </w:r>
          </w:p>
        </w:tc>
      </w:tr>
    </w:tbl>
    <w:p w14:paraId="2AFF8957" w14:textId="6CF409E8" w:rsidR="00175D3B" w:rsidRPr="00175D3B" w:rsidRDefault="005645FA" w:rsidP="00BC6C02">
      <w:pPr>
        <w:pStyle w:val="Body"/>
      </w:pPr>
      <w:r w:rsidRPr="009969E6">
        <w:rPr>
          <w:rFonts w:cs="Arial"/>
          <w:lang w:val="en-US" w:eastAsia="en-US"/>
        </w:rPr>
        <w:t>631</w:t>
      </w:r>
      <w:r>
        <w:rPr>
          <w:rFonts w:cs="Arial"/>
          <w:lang w:val="en-US" w:eastAsia="en-US"/>
        </w:rPr>
        <w:t xml:space="preserve"> participants reported only or usually using a ‘more effective’ method of contraception in the year before </w:t>
      </w:r>
      <w:r w:rsidR="00BC6C02">
        <w:rPr>
          <w:rFonts w:cs="Arial"/>
          <w:lang w:val="en-US" w:eastAsia="en-US"/>
        </w:rPr>
        <w:t xml:space="preserve">the first lockdown. Users of emergency contraception only were </w:t>
      </w:r>
      <w:r w:rsidR="00956530">
        <w:rPr>
          <w:rFonts w:cs="Arial"/>
          <w:lang w:val="en-US" w:eastAsia="en-US"/>
        </w:rPr>
        <w:t xml:space="preserve">classed as ‘stopped using </w:t>
      </w:r>
      <w:proofErr w:type="gramStart"/>
      <w:r w:rsidR="00956530">
        <w:rPr>
          <w:rFonts w:cs="Arial"/>
          <w:lang w:val="en-US" w:eastAsia="en-US"/>
        </w:rPr>
        <w:t>contraceptives’</w:t>
      </w:r>
      <w:proofErr w:type="gramEnd"/>
      <w:r w:rsidR="00BC6C02">
        <w:rPr>
          <w:rFonts w:cs="Arial"/>
          <w:lang w:val="en-US" w:eastAsia="en-US"/>
        </w:rPr>
        <w:t xml:space="preserve">. </w:t>
      </w:r>
      <w:r w:rsidR="009C21F0">
        <w:rPr>
          <w:szCs w:val="18"/>
        </w:rPr>
        <w:t>P-values were calculated from F values generated from Pearson X</w:t>
      </w:r>
      <w:r w:rsidR="009C21F0">
        <w:rPr>
          <w:szCs w:val="18"/>
          <w:vertAlign w:val="superscript"/>
        </w:rPr>
        <w:t>2</w:t>
      </w:r>
      <w:r w:rsidR="009C21F0">
        <w:rPr>
          <w:szCs w:val="18"/>
        </w:rPr>
        <w:t xml:space="preserve"> statistics using the second order correction </w:t>
      </w:r>
      <w:r w:rsidR="009C21F0" w:rsidRPr="005E49A6">
        <w:rPr>
          <w:szCs w:val="18"/>
        </w:rPr>
        <w:t>Rao and Scott (1984)</w:t>
      </w:r>
      <w:r w:rsidR="009C21F0">
        <w:rPr>
          <w:szCs w:val="18"/>
        </w:rPr>
        <w:t>.</w:t>
      </w:r>
    </w:p>
    <w:p w14:paraId="19AAD1AF" w14:textId="48708018" w:rsidR="00472BAD" w:rsidRDefault="00770E8A" w:rsidP="007817AB">
      <w:pPr>
        <w:pStyle w:val="Heading2"/>
      </w:pPr>
      <w:r>
        <w:lastRenderedPageBreak/>
        <w:t xml:space="preserve">Table 4 – </w:t>
      </w:r>
      <w:r w:rsidR="006358F7">
        <w:rPr>
          <w:rStyle w:val="normaltextrun"/>
          <w:rFonts w:cs="Arial"/>
        </w:rPr>
        <w:t xml:space="preserve">Percentage of </w:t>
      </w:r>
      <w:r w:rsidR="00FC5C80" w:rsidRPr="57293434">
        <w:rPr>
          <w:rFonts w:cs="Arial"/>
        </w:rPr>
        <w:t>sexually active participants aged 18-44 years</w:t>
      </w:r>
      <w:r w:rsidR="00FC5C80">
        <w:rPr>
          <w:rStyle w:val="normaltextrun"/>
          <w:rFonts w:cs="Arial"/>
        </w:rPr>
        <w:t xml:space="preserve"> </w:t>
      </w:r>
      <w:r w:rsidR="006358F7">
        <w:rPr>
          <w:rStyle w:val="normaltextrun"/>
          <w:rFonts w:cs="Arial"/>
        </w:rPr>
        <w:t>participants who had a pregnancy in the last year</w:t>
      </w:r>
      <w:r w:rsidR="000E72B4">
        <w:rPr>
          <w:rStyle w:val="normaltextrun"/>
          <w:rFonts w:cs="Arial"/>
        </w:rPr>
        <w:t xml:space="preserve"> and </w:t>
      </w:r>
      <w:r w:rsidR="001D0813">
        <w:rPr>
          <w:rStyle w:val="normaltextrun"/>
          <w:rFonts w:cs="Arial"/>
        </w:rPr>
        <w:t>differences in ‘plannedness’</w:t>
      </w:r>
      <w:r w:rsidR="00FC5C80">
        <w:rPr>
          <w:rStyle w:val="normaltextrun"/>
          <w:rFonts w:cs="Arial"/>
        </w:rPr>
        <w:t xml:space="preserve"> of pregnancies</w:t>
      </w: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222"/>
        <w:gridCol w:w="3596"/>
        <w:gridCol w:w="2257"/>
        <w:gridCol w:w="1892"/>
        <w:gridCol w:w="1494"/>
        <w:gridCol w:w="2900"/>
        <w:gridCol w:w="2435"/>
      </w:tblGrid>
      <w:tr w:rsidR="00D843B6" w14:paraId="34BE6250" w14:textId="77777777" w:rsidTr="365AF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hideMark/>
          </w:tcPr>
          <w:p w14:paraId="6274C535" w14:textId="77777777" w:rsidR="00D843B6" w:rsidRDefault="00D843B6" w:rsidP="009707E2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Were pregnant in the last year and proportion of pregnancies which were unplanned (% (95%CI)), mean and adjusted differences in LMUP score (difference (CI))</w:t>
            </w:r>
          </w:p>
        </w:tc>
      </w:tr>
      <w:tr w:rsidR="00D843B6" w14:paraId="09ED70BE" w14:textId="77777777" w:rsidTr="365AF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CE6BA9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804E8A5" w14:textId="77777777" w:rsidR="00D843B6" w:rsidRDefault="00D843B6" w:rsidP="00970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2F5DC8E6" w14:textId="77777777" w:rsidR="00D843B6" w:rsidRDefault="00D843B6" w:rsidP="00970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Pregnancy in last year % (CI)</w:t>
            </w:r>
          </w:p>
        </w:tc>
        <w:tc>
          <w:tcPr>
            <w:tcW w:w="0" w:type="auto"/>
            <w:hideMark/>
          </w:tcPr>
          <w:p w14:paraId="3BF0F9EB" w14:textId="77777777" w:rsidR="00D843B6" w:rsidRDefault="00D843B6" w:rsidP="00970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Of which unplanned % (CI)</w:t>
            </w:r>
          </w:p>
        </w:tc>
        <w:tc>
          <w:tcPr>
            <w:tcW w:w="0" w:type="auto"/>
            <w:hideMark/>
          </w:tcPr>
          <w:p w14:paraId="26B08876" w14:textId="77777777" w:rsidR="00D843B6" w:rsidRDefault="00D843B6" w:rsidP="00970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Mean LMUP Score (SD)</w:t>
            </w:r>
          </w:p>
        </w:tc>
        <w:tc>
          <w:tcPr>
            <w:tcW w:w="0" w:type="auto"/>
            <w:hideMark/>
          </w:tcPr>
          <w:p w14:paraId="5D6FD368" w14:textId="77777777" w:rsidR="00D843B6" w:rsidRDefault="00D843B6" w:rsidP="00970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Age-adjusted difference in mean LMUP score (CI)</w:t>
            </w:r>
          </w:p>
        </w:tc>
        <w:tc>
          <w:tcPr>
            <w:tcW w:w="0" w:type="auto"/>
            <w:hideMark/>
          </w:tcPr>
          <w:p w14:paraId="260E33FE" w14:textId="32666EFF" w:rsidR="00D843B6" w:rsidRDefault="00D843B6" w:rsidP="00970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Denominator (weighted, unweighted)</w:t>
            </w:r>
          </w:p>
        </w:tc>
      </w:tr>
      <w:tr w:rsidR="00D843B6" w14:paraId="3C07B431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hideMark/>
          </w:tcPr>
          <w:p w14:paraId="750AD7DA" w14:textId="1FC83D07" w:rsidR="00D843B6" w:rsidRDefault="00D843B6" w:rsidP="009707E2">
            <w:pPr>
              <w:rPr>
                <w:lang w:val="en-US" w:eastAsia="en-US"/>
              </w:rPr>
            </w:pPr>
          </w:p>
        </w:tc>
      </w:tr>
      <w:tr w:rsidR="00D843B6" w14:paraId="719C79B3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0CAC1D88" w14:textId="77777777" w:rsidR="00D843B6" w:rsidRDefault="00D843B6" w:rsidP="009707E2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Total</w:t>
            </w:r>
          </w:p>
        </w:tc>
        <w:tc>
          <w:tcPr>
            <w:tcW w:w="0" w:type="auto"/>
            <w:hideMark/>
          </w:tcPr>
          <w:p w14:paraId="41F5AA52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13.6 (11.9, 15.6)</w:t>
            </w:r>
          </w:p>
        </w:tc>
        <w:tc>
          <w:tcPr>
            <w:tcW w:w="0" w:type="auto"/>
            <w:hideMark/>
          </w:tcPr>
          <w:p w14:paraId="0893E34F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6.6 (3.9, 11.1)</w:t>
            </w:r>
          </w:p>
        </w:tc>
        <w:tc>
          <w:tcPr>
            <w:tcW w:w="0" w:type="auto"/>
            <w:hideMark/>
          </w:tcPr>
          <w:p w14:paraId="2C84072C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9.2 (3.0)</w:t>
            </w:r>
          </w:p>
        </w:tc>
        <w:tc>
          <w:tcPr>
            <w:tcW w:w="0" w:type="auto"/>
            <w:hideMark/>
          </w:tcPr>
          <w:p w14:paraId="6013E2AC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0" w:type="auto"/>
            <w:hideMark/>
          </w:tcPr>
          <w:p w14:paraId="75EBC975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1280, 1488</w:t>
            </w:r>
          </w:p>
        </w:tc>
      </w:tr>
      <w:tr w:rsidR="009707E2" w14:paraId="3A2EAF8B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F5ACF5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DF90041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48BA1DE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BCD9CD5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A0699C1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7A455D0C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20F90B1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D843B6" w14:paraId="29301E04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hideMark/>
          </w:tcPr>
          <w:p w14:paraId="2C1127C9" w14:textId="77777777" w:rsidR="00D843B6" w:rsidRDefault="00D843B6" w:rsidP="009707E2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Age</w:t>
            </w:r>
          </w:p>
        </w:tc>
      </w:tr>
      <w:tr w:rsidR="009707E2" w14:paraId="22C0ED8E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FC4AAF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2AC9DD23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18-24</w:t>
            </w:r>
          </w:p>
        </w:tc>
        <w:tc>
          <w:tcPr>
            <w:tcW w:w="0" w:type="auto"/>
            <w:hideMark/>
          </w:tcPr>
          <w:p w14:paraId="1D355F15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11.8 (8.1, 16.9)</w:t>
            </w:r>
          </w:p>
        </w:tc>
        <w:tc>
          <w:tcPr>
            <w:tcW w:w="0" w:type="auto"/>
            <w:hideMark/>
          </w:tcPr>
          <w:p w14:paraId="238D7A87" w14:textId="77777777" w:rsidR="00D843B6" w:rsidRDefault="61670CC1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 w:rsidRPr="365AF753">
              <w:rPr>
                <w:lang w:val="en-US" w:eastAsia="en-US"/>
              </w:rPr>
              <w:t>22.8 (10.5, 42.7)</w:t>
            </w:r>
          </w:p>
        </w:tc>
        <w:tc>
          <w:tcPr>
            <w:tcW w:w="0" w:type="auto"/>
            <w:hideMark/>
          </w:tcPr>
          <w:p w14:paraId="05A254FA" w14:textId="77777777" w:rsidR="00D843B6" w:rsidRDefault="61670CC1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 w:rsidRPr="365AF753">
              <w:rPr>
                <w:lang w:val="en-US" w:eastAsia="en-US"/>
              </w:rPr>
              <w:t>6.6 (3.3)</w:t>
            </w:r>
          </w:p>
        </w:tc>
        <w:tc>
          <w:tcPr>
            <w:tcW w:w="0" w:type="auto"/>
            <w:hideMark/>
          </w:tcPr>
          <w:p w14:paraId="3FA2BCAF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0" w:type="auto"/>
            <w:hideMark/>
          </w:tcPr>
          <w:p w14:paraId="612D5273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213, 265</w:t>
            </w:r>
          </w:p>
        </w:tc>
      </w:tr>
      <w:tr w:rsidR="00D843B6" w14:paraId="1971AD31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662A04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1066B598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25-29</w:t>
            </w:r>
          </w:p>
        </w:tc>
        <w:tc>
          <w:tcPr>
            <w:tcW w:w="0" w:type="auto"/>
            <w:hideMark/>
          </w:tcPr>
          <w:p w14:paraId="4F514F66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16.3 (12.6, 20.7)</w:t>
            </w:r>
          </w:p>
        </w:tc>
        <w:tc>
          <w:tcPr>
            <w:tcW w:w="0" w:type="auto"/>
            <w:hideMark/>
          </w:tcPr>
          <w:p w14:paraId="7D5FEB52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6.0 (2.1, 15.8)</w:t>
            </w:r>
          </w:p>
        </w:tc>
        <w:tc>
          <w:tcPr>
            <w:tcW w:w="0" w:type="auto"/>
            <w:hideMark/>
          </w:tcPr>
          <w:p w14:paraId="63D39EE0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9.5 (2.9)</w:t>
            </w:r>
          </w:p>
        </w:tc>
        <w:tc>
          <w:tcPr>
            <w:tcW w:w="0" w:type="auto"/>
            <w:hideMark/>
          </w:tcPr>
          <w:p w14:paraId="4882DB67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2.90 (1.40, 4.41)</w:t>
            </w:r>
          </w:p>
        </w:tc>
        <w:tc>
          <w:tcPr>
            <w:tcW w:w="0" w:type="auto"/>
            <w:hideMark/>
          </w:tcPr>
          <w:p w14:paraId="5F27EB10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324, 397</w:t>
            </w:r>
          </w:p>
        </w:tc>
      </w:tr>
      <w:tr w:rsidR="009707E2" w14:paraId="23D4781A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0DE540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6520A7C8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30-34</w:t>
            </w:r>
          </w:p>
        </w:tc>
        <w:tc>
          <w:tcPr>
            <w:tcW w:w="0" w:type="auto"/>
            <w:hideMark/>
          </w:tcPr>
          <w:p w14:paraId="30D19433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16.6 (12.6, 21.5)</w:t>
            </w:r>
          </w:p>
        </w:tc>
        <w:tc>
          <w:tcPr>
            <w:tcW w:w="0" w:type="auto"/>
            <w:hideMark/>
          </w:tcPr>
          <w:p w14:paraId="732F3B9F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0" w:type="auto"/>
            <w:hideMark/>
          </w:tcPr>
          <w:p w14:paraId="760F2D75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10.3 (1.9)</w:t>
            </w:r>
          </w:p>
        </w:tc>
        <w:tc>
          <w:tcPr>
            <w:tcW w:w="0" w:type="auto"/>
            <w:hideMark/>
          </w:tcPr>
          <w:p w14:paraId="3F4FD485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3.67 (2.27, 5.07)</w:t>
            </w:r>
          </w:p>
        </w:tc>
        <w:tc>
          <w:tcPr>
            <w:tcW w:w="0" w:type="auto"/>
            <w:hideMark/>
          </w:tcPr>
          <w:p w14:paraId="7498C542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272, 320</w:t>
            </w:r>
          </w:p>
        </w:tc>
      </w:tr>
      <w:tr w:rsidR="00D843B6" w14:paraId="5B6F598E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10527E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72396577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35-44</w:t>
            </w:r>
          </w:p>
        </w:tc>
        <w:tc>
          <w:tcPr>
            <w:tcW w:w="0" w:type="auto"/>
            <w:hideMark/>
          </w:tcPr>
          <w:p w14:paraId="1EF68131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10.9 (8.4, 14.0)</w:t>
            </w:r>
          </w:p>
        </w:tc>
        <w:tc>
          <w:tcPr>
            <w:tcW w:w="0" w:type="auto"/>
            <w:hideMark/>
          </w:tcPr>
          <w:p w14:paraId="71C6EB1F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5.1 (1.6, 15.1)</w:t>
            </w:r>
          </w:p>
        </w:tc>
        <w:tc>
          <w:tcPr>
            <w:tcW w:w="0" w:type="auto"/>
            <w:hideMark/>
          </w:tcPr>
          <w:p w14:paraId="7736F88C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9.3 (3.1)</w:t>
            </w:r>
          </w:p>
        </w:tc>
        <w:tc>
          <w:tcPr>
            <w:tcW w:w="0" w:type="auto"/>
            <w:hideMark/>
          </w:tcPr>
          <w:p w14:paraId="12EA0F78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2.70 (1.16, 4.23)</w:t>
            </w:r>
          </w:p>
        </w:tc>
        <w:tc>
          <w:tcPr>
            <w:tcW w:w="0" w:type="auto"/>
            <w:hideMark/>
          </w:tcPr>
          <w:p w14:paraId="386024C5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470, 506</w:t>
            </w:r>
          </w:p>
        </w:tc>
      </w:tr>
      <w:tr w:rsidR="009707E2" w14:paraId="61193FF2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CB7B12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E3D3D40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E63A6AD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0FFE2061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32CE170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0BD14202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p&lt;0.0001</w:t>
            </w:r>
          </w:p>
        </w:tc>
        <w:tc>
          <w:tcPr>
            <w:tcW w:w="0" w:type="auto"/>
          </w:tcPr>
          <w:p w14:paraId="75DE02AB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D843B6" w14:paraId="22614EB7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B7216D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C8A0567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5FDF9BD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B629FC7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1986025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DAD56E3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DEB2E6F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D843B6" w14:paraId="744F8A31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hideMark/>
          </w:tcPr>
          <w:p w14:paraId="0A1575A9" w14:textId="77777777" w:rsidR="00D843B6" w:rsidRDefault="00D843B6" w:rsidP="009707E2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Ethnicity</w:t>
            </w:r>
          </w:p>
        </w:tc>
      </w:tr>
      <w:tr w:rsidR="00D843B6" w14:paraId="5A8EF38E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7563AD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747DB0A5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White</w:t>
            </w:r>
          </w:p>
        </w:tc>
        <w:tc>
          <w:tcPr>
            <w:tcW w:w="0" w:type="auto"/>
            <w:hideMark/>
          </w:tcPr>
          <w:p w14:paraId="14EEB11D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12.2 (10.4, 14.3)</w:t>
            </w:r>
          </w:p>
        </w:tc>
        <w:tc>
          <w:tcPr>
            <w:tcW w:w="0" w:type="auto"/>
            <w:hideMark/>
          </w:tcPr>
          <w:p w14:paraId="240D7317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6.6 (3.7, 11.6)</w:t>
            </w:r>
          </w:p>
        </w:tc>
        <w:tc>
          <w:tcPr>
            <w:tcW w:w="0" w:type="auto"/>
            <w:hideMark/>
          </w:tcPr>
          <w:p w14:paraId="3304ECC2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9.3 (3.1)</w:t>
            </w:r>
          </w:p>
        </w:tc>
        <w:tc>
          <w:tcPr>
            <w:tcW w:w="0" w:type="auto"/>
            <w:hideMark/>
          </w:tcPr>
          <w:p w14:paraId="5EFB992E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0" w:type="auto"/>
            <w:hideMark/>
          </w:tcPr>
          <w:p w14:paraId="75305738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1098, 1316</w:t>
            </w:r>
          </w:p>
        </w:tc>
      </w:tr>
      <w:tr w:rsidR="009707E2" w14:paraId="6CE4801C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22844D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7C3A3F28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Black or Black African or Black Caribbean or Black British</w:t>
            </w:r>
          </w:p>
        </w:tc>
        <w:tc>
          <w:tcPr>
            <w:tcW w:w="0" w:type="auto"/>
            <w:hideMark/>
          </w:tcPr>
          <w:p w14:paraId="6195E2C8" w14:textId="77777777" w:rsidR="00D843B6" w:rsidRDefault="61670CC1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commentRangeStart w:id="10"/>
            <w:r w:rsidRPr="365AF753">
              <w:rPr>
                <w:lang w:val="en-US" w:eastAsia="en-US"/>
              </w:rPr>
              <w:t>24.5 (13.9, 39.4)</w:t>
            </w:r>
            <w:commentRangeEnd w:id="10"/>
            <w:r w:rsidR="00D843B6">
              <w:rPr>
                <w:rStyle w:val="CommentReference"/>
              </w:rPr>
              <w:commentReference w:id="10"/>
            </w:r>
          </w:p>
        </w:tc>
        <w:tc>
          <w:tcPr>
            <w:tcW w:w="0" w:type="auto"/>
            <w:hideMark/>
          </w:tcPr>
          <w:p w14:paraId="4E29F93C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13.6 (1.4, 62.9)</w:t>
            </w:r>
          </w:p>
        </w:tc>
        <w:tc>
          <w:tcPr>
            <w:tcW w:w="0" w:type="auto"/>
            <w:hideMark/>
          </w:tcPr>
          <w:p w14:paraId="3B4B3FD3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8.3 (3.0)</w:t>
            </w:r>
          </w:p>
        </w:tc>
        <w:tc>
          <w:tcPr>
            <w:tcW w:w="0" w:type="auto"/>
            <w:hideMark/>
          </w:tcPr>
          <w:p w14:paraId="50DC5100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0.21 (-</w:t>
            </w:r>
            <w:r>
              <w:rPr>
                <w:rFonts w:ascii="Tahoma" w:hAnsi="Tahoma" w:cs="Tahoma"/>
                <w:lang w:val="en-US" w:eastAsia="en-US"/>
              </w:rPr>
              <w:t>﻿</w:t>
            </w:r>
            <w:r>
              <w:rPr>
                <w:lang w:val="en-US" w:eastAsia="en-US"/>
              </w:rPr>
              <w:t>1.82,</w:t>
            </w:r>
            <w:r>
              <w:rPr>
                <w:rFonts w:cs="Arial"/>
                <w:lang w:val="en-US" w:eastAsia="en-US"/>
              </w:rPr>
              <w:t> </w:t>
            </w:r>
            <w:r>
              <w:rPr>
                <w:lang w:val="en-US" w:eastAsia="en-US"/>
              </w:rPr>
              <w:t>2.25)</w:t>
            </w:r>
          </w:p>
        </w:tc>
        <w:tc>
          <w:tcPr>
            <w:tcW w:w="0" w:type="auto"/>
            <w:hideMark/>
          </w:tcPr>
          <w:p w14:paraId="2F1C548D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45, 35</w:t>
            </w:r>
          </w:p>
        </w:tc>
      </w:tr>
      <w:tr w:rsidR="00D843B6" w14:paraId="2698BECF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1398AD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2BD4EAE8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Asian or Asian British</w:t>
            </w:r>
          </w:p>
        </w:tc>
        <w:tc>
          <w:tcPr>
            <w:tcW w:w="0" w:type="auto"/>
            <w:hideMark/>
          </w:tcPr>
          <w:p w14:paraId="224499C1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23.4 (15.3, 34.1)</w:t>
            </w:r>
          </w:p>
        </w:tc>
        <w:tc>
          <w:tcPr>
            <w:tcW w:w="0" w:type="auto"/>
            <w:hideMark/>
          </w:tcPr>
          <w:p w14:paraId="3CCB41ED" w14:textId="77777777" w:rsidR="00D843B6" w:rsidRDefault="61670CC1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 w:rsidRPr="365AF753">
              <w:rPr>
                <w:lang w:val="en-US" w:eastAsia="en-US"/>
              </w:rPr>
              <w:t>0</w:t>
            </w:r>
          </w:p>
        </w:tc>
        <w:tc>
          <w:tcPr>
            <w:tcW w:w="0" w:type="auto"/>
            <w:hideMark/>
          </w:tcPr>
          <w:p w14:paraId="5CACFF82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9.6 (1.9)</w:t>
            </w:r>
          </w:p>
        </w:tc>
        <w:tc>
          <w:tcPr>
            <w:tcW w:w="0" w:type="auto"/>
            <w:hideMark/>
          </w:tcPr>
          <w:p w14:paraId="73D2F2F8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0.09 (-</w:t>
            </w:r>
            <w:r>
              <w:rPr>
                <w:rFonts w:ascii="Tahoma" w:hAnsi="Tahoma" w:cs="Tahoma"/>
                <w:lang w:val="en-US" w:eastAsia="en-US"/>
              </w:rPr>
              <w:t>﻿</w:t>
            </w:r>
            <w:r>
              <w:rPr>
                <w:lang w:val="en-US" w:eastAsia="en-US"/>
              </w:rPr>
              <w:t>0.99, 1.17)</w:t>
            </w:r>
          </w:p>
        </w:tc>
        <w:tc>
          <w:tcPr>
            <w:tcW w:w="0" w:type="auto"/>
            <w:hideMark/>
          </w:tcPr>
          <w:p w14:paraId="7EBFFEA3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79, 70</w:t>
            </w:r>
          </w:p>
        </w:tc>
      </w:tr>
      <w:tr w:rsidR="009707E2" w14:paraId="22E100EA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DCCDF6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4DD62A23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Mixed or multiple or other ethnic groups</w:t>
            </w:r>
          </w:p>
        </w:tc>
        <w:tc>
          <w:tcPr>
            <w:tcW w:w="0" w:type="auto"/>
            <w:hideMark/>
          </w:tcPr>
          <w:p w14:paraId="2C1B5D67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17.5 (8.7, 32.0)</w:t>
            </w:r>
          </w:p>
        </w:tc>
        <w:tc>
          <w:tcPr>
            <w:tcW w:w="0" w:type="auto"/>
            <w:hideMark/>
          </w:tcPr>
          <w:p w14:paraId="30DB0658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15.0 (1.8, 63.4)</w:t>
            </w:r>
          </w:p>
        </w:tc>
        <w:tc>
          <w:tcPr>
            <w:tcW w:w="0" w:type="auto"/>
            <w:hideMark/>
          </w:tcPr>
          <w:p w14:paraId="5D8F3436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8.1 (3.7)</w:t>
            </w:r>
          </w:p>
        </w:tc>
        <w:tc>
          <w:tcPr>
            <w:tcW w:w="0" w:type="auto"/>
            <w:hideMark/>
          </w:tcPr>
          <w:p w14:paraId="59D2D814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-1.34 (-</w:t>
            </w:r>
            <w:r>
              <w:rPr>
                <w:rFonts w:ascii="Tahoma" w:hAnsi="Tahoma" w:cs="Tahoma"/>
                <w:lang w:val="en-US" w:eastAsia="en-US"/>
              </w:rPr>
              <w:t>﻿</w:t>
            </w:r>
            <w:r>
              <w:rPr>
                <w:lang w:val="en-US" w:eastAsia="en-US"/>
              </w:rPr>
              <w:t>3.22,</w:t>
            </w:r>
            <w:r>
              <w:rPr>
                <w:rFonts w:cs="Arial"/>
                <w:lang w:val="en-US" w:eastAsia="en-US"/>
              </w:rPr>
              <w:t> </w:t>
            </w:r>
            <w:r>
              <w:rPr>
                <w:lang w:val="en-US" w:eastAsia="en-US"/>
              </w:rPr>
              <w:t>0.54)</w:t>
            </w:r>
          </w:p>
        </w:tc>
        <w:tc>
          <w:tcPr>
            <w:tcW w:w="0" w:type="auto"/>
            <w:hideMark/>
          </w:tcPr>
          <w:p w14:paraId="08B856A7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44, 57</w:t>
            </w:r>
          </w:p>
        </w:tc>
      </w:tr>
      <w:tr w:rsidR="00D843B6" w14:paraId="11382909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ECC5FC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2741823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0ACEA40D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4783614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02BF6F51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051E25EF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p=0.55</w:t>
            </w:r>
          </w:p>
        </w:tc>
        <w:tc>
          <w:tcPr>
            <w:tcW w:w="0" w:type="auto"/>
          </w:tcPr>
          <w:p w14:paraId="70A1FB72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9707E2" w14:paraId="6F95158A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8B06BA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A8DD9DA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EEB3039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FA5E51B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0A5313F4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03134A2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ABCFF25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D843B6" w14:paraId="4D5C6C20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hideMark/>
          </w:tcPr>
          <w:p w14:paraId="45684CF0" w14:textId="77777777" w:rsidR="00D843B6" w:rsidRDefault="00D843B6" w:rsidP="009707E2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Self-described sexual identity</w:t>
            </w:r>
          </w:p>
        </w:tc>
      </w:tr>
      <w:tr w:rsidR="009707E2" w14:paraId="63EA250C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ACF8C4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1FD05BAF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Heterosexual or </w:t>
            </w:r>
            <w:proofErr w:type="gramStart"/>
            <w:r>
              <w:rPr>
                <w:lang w:val="en-US" w:eastAsia="en-US"/>
              </w:rPr>
              <w:t>Straight</w:t>
            </w:r>
            <w:proofErr w:type="gramEnd"/>
          </w:p>
        </w:tc>
        <w:tc>
          <w:tcPr>
            <w:tcW w:w="0" w:type="auto"/>
            <w:hideMark/>
          </w:tcPr>
          <w:p w14:paraId="175A1262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13.9 (12.1, 16.0)</w:t>
            </w:r>
          </w:p>
        </w:tc>
        <w:tc>
          <w:tcPr>
            <w:tcW w:w="0" w:type="auto"/>
            <w:hideMark/>
          </w:tcPr>
          <w:p w14:paraId="757FE9DA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6.6 (3.8, 11.2)</w:t>
            </w:r>
          </w:p>
        </w:tc>
        <w:tc>
          <w:tcPr>
            <w:tcW w:w="0" w:type="auto"/>
            <w:hideMark/>
          </w:tcPr>
          <w:p w14:paraId="473B4F80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9.3 (3.0)</w:t>
            </w:r>
          </w:p>
        </w:tc>
        <w:tc>
          <w:tcPr>
            <w:tcW w:w="0" w:type="auto"/>
            <w:hideMark/>
          </w:tcPr>
          <w:p w14:paraId="4965AC5A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0" w:type="auto"/>
            <w:hideMark/>
          </w:tcPr>
          <w:p w14:paraId="5C91E424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1224, 1325</w:t>
            </w:r>
          </w:p>
        </w:tc>
      </w:tr>
      <w:tr w:rsidR="00D843B6" w14:paraId="54BB2D4A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9C33BF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0B79FFEE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Lesbian, Gay, Bisexual or Other</w:t>
            </w:r>
          </w:p>
        </w:tc>
        <w:tc>
          <w:tcPr>
            <w:tcW w:w="0" w:type="auto"/>
            <w:hideMark/>
          </w:tcPr>
          <w:p w14:paraId="625C0342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6.7 (2.0, 20.1)</w:t>
            </w:r>
          </w:p>
        </w:tc>
        <w:tc>
          <w:tcPr>
            <w:tcW w:w="0" w:type="auto"/>
            <w:hideMark/>
          </w:tcPr>
          <w:p w14:paraId="7EF5E4D9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9.7 (1.1, 50.3)</w:t>
            </w:r>
          </w:p>
        </w:tc>
        <w:tc>
          <w:tcPr>
            <w:tcW w:w="0" w:type="auto"/>
            <w:hideMark/>
          </w:tcPr>
          <w:p w14:paraId="3A594BEC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6.2 (3.0)</w:t>
            </w:r>
          </w:p>
        </w:tc>
        <w:tc>
          <w:tcPr>
            <w:tcW w:w="0" w:type="auto"/>
            <w:hideMark/>
          </w:tcPr>
          <w:p w14:paraId="0EC27694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-2.51 (-</w:t>
            </w:r>
            <w:r>
              <w:rPr>
                <w:rFonts w:ascii="Tahoma" w:hAnsi="Tahoma" w:cs="Tahoma"/>
                <w:lang w:val="en-US" w:eastAsia="en-US"/>
              </w:rPr>
              <w:t>﻿</w:t>
            </w:r>
            <w:r>
              <w:rPr>
                <w:lang w:val="en-US" w:eastAsia="en-US"/>
              </w:rPr>
              <w:t>3.99,</w:t>
            </w:r>
            <w:r>
              <w:rPr>
                <w:rFonts w:cs="Arial"/>
                <w:lang w:val="en-US" w:eastAsia="en-US"/>
              </w:rPr>
              <w:t> </w:t>
            </w:r>
            <w:r>
              <w:rPr>
                <w:lang w:val="en-US" w:eastAsia="en-US"/>
              </w:rPr>
              <w:t>-</w:t>
            </w:r>
            <w:r>
              <w:rPr>
                <w:rFonts w:ascii="Tahoma" w:hAnsi="Tahoma" w:cs="Tahoma"/>
                <w:lang w:val="en-US" w:eastAsia="en-US"/>
              </w:rPr>
              <w:t>﻿</w:t>
            </w:r>
            <w:r>
              <w:rPr>
                <w:lang w:val="en-US" w:eastAsia="en-US"/>
              </w:rPr>
              <w:t>1.02)</w:t>
            </w:r>
          </w:p>
        </w:tc>
        <w:tc>
          <w:tcPr>
            <w:tcW w:w="0" w:type="auto"/>
            <w:hideMark/>
          </w:tcPr>
          <w:p w14:paraId="554BB713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42, 151</w:t>
            </w:r>
          </w:p>
        </w:tc>
      </w:tr>
      <w:tr w:rsidR="009707E2" w14:paraId="7D3B7620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C56479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EAC41B5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161AF18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B870C9A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6FB4476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507E5EDF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p=0.0011</w:t>
            </w:r>
          </w:p>
        </w:tc>
        <w:tc>
          <w:tcPr>
            <w:tcW w:w="0" w:type="auto"/>
          </w:tcPr>
          <w:p w14:paraId="1B0A8275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D843B6" w14:paraId="3E5ECDDB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2FAF98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97051BA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4FC41FC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C7C2C3A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2B97214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7F5A4E44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6798136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D843B6" w14:paraId="2CC8B89D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hideMark/>
          </w:tcPr>
          <w:p w14:paraId="560C3136" w14:textId="77777777" w:rsidR="00D843B6" w:rsidRDefault="61670CC1" w:rsidP="009707E2">
            <w:pPr>
              <w:rPr>
                <w:lang w:val="en-US" w:eastAsia="en-US"/>
              </w:rPr>
            </w:pPr>
            <w:r w:rsidRPr="365AF753">
              <w:rPr>
                <w:lang w:val="en-US" w:eastAsia="en-US"/>
              </w:rPr>
              <w:t>Social Grade</w:t>
            </w:r>
          </w:p>
        </w:tc>
      </w:tr>
      <w:tr w:rsidR="00D843B6" w14:paraId="3E3A0A65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5F2A44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7CE53443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A</w:t>
            </w:r>
            <w:proofErr w:type="gramEnd"/>
            <w:r>
              <w:rPr>
                <w:lang w:val="en-US" w:eastAsia="en-US"/>
              </w:rPr>
              <w:t xml:space="preserve"> Upper middle class/ B Middle class</w:t>
            </w:r>
          </w:p>
        </w:tc>
        <w:tc>
          <w:tcPr>
            <w:tcW w:w="0" w:type="auto"/>
            <w:hideMark/>
          </w:tcPr>
          <w:p w14:paraId="0012EC13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16.4 (12.6, 21.1)</w:t>
            </w:r>
          </w:p>
        </w:tc>
        <w:tc>
          <w:tcPr>
            <w:tcW w:w="0" w:type="auto"/>
            <w:hideMark/>
          </w:tcPr>
          <w:p w14:paraId="70F74095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2.8 (0.6, 12.1)</w:t>
            </w:r>
          </w:p>
        </w:tc>
        <w:tc>
          <w:tcPr>
            <w:tcW w:w="0" w:type="auto"/>
            <w:hideMark/>
          </w:tcPr>
          <w:p w14:paraId="5875905C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10.1 (2.4)</w:t>
            </w:r>
          </w:p>
        </w:tc>
        <w:tc>
          <w:tcPr>
            <w:tcW w:w="0" w:type="auto"/>
            <w:hideMark/>
          </w:tcPr>
          <w:p w14:paraId="31300731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0" w:type="auto"/>
            <w:hideMark/>
          </w:tcPr>
          <w:p w14:paraId="1A90C09D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291, 370</w:t>
            </w:r>
          </w:p>
        </w:tc>
      </w:tr>
      <w:tr w:rsidR="009707E2" w14:paraId="1D5925F4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ADA9D8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4859A58D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C1 Lower middle class/C2 Skilled working class</w:t>
            </w:r>
          </w:p>
        </w:tc>
        <w:tc>
          <w:tcPr>
            <w:tcW w:w="0" w:type="auto"/>
            <w:hideMark/>
          </w:tcPr>
          <w:p w14:paraId="3230E325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12.0 (9.7, 14.6)</w:t>
            </w:r>
          </w:p>
        </w:tc>
        <w:tc>
          <w:tcPr>
            <w:tcW w:w="0" w:type="auto"/>
            <w:hideMark/>
          </w:tcPr>
          <w:p w14:paraId="1886E2E0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5.1 (2.0, 12.4)</w:t>
            </w:r>
          </w:p>
        </w:tc>
        <w:tc>
          <w:tcPr>
            <w:tcW w:w="0" w:type="auto"/>
            <w:hideMark/>
          </w:tcPr>
          <w:p w14:paraId="09BA7C73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9.2 (3.0)</w:t>
            </w:r>
          </w:p>
        </w:tc>
        <w:tc>
          <w:tcPr>
            <w:tcW w:w="0" w:type="auto"/>
            <w:hideMark/>
          </w:tcPr>
          <w:p w14:paraId="52450FC8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-0.81 (-</w:t>
            </w:r>
            <w:r>
              <w:rPr>
                <w:rFonts w:ascii="Tahoma" w:hAnsi="Tahoma" w:cs="Tahoma"/>
                <w:lang w:val="en-US" w:eastAsia="en-US"/>
              </w:rPr>
              <w:t>﻿</w:t>
            </w:r>
            <w:r>
              <w:rPr>
                <w:lang w:val="en-US" w:eastAsia="en-US"/>
              </w:rPr>
              <w:t>1.69,</w:t>
            </w:r>
            <w:r>
              <w:rPr>
                <w:rFonts w:cs="Arial"/>
                <w:lang w:val="en-US" w:eastAsia="en-US"/>
              </w:rPr>
              <w:t> </w:t>
            </w:r>
            <w:r>
              <w:rPr>
                <w:lang w:val="en-US" w:eastAsia="en-US"/>
              </w:rPr>
              <w:t>0.08)</w:t>
            </w:r>
          </w:p>
        </w:tc>
        <w:tc>
          <w:tcPr>
            <w:tcW w:w="0" w:type="auto"/>
            <w:hideMark/>
          </w:tcPr>
          <w:p w14:paraId="3E7B5ADA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669, 730</w:t>
            </w:r>
          </w:p>
        </w:tc>
      </w:tr>
      <w:tr w:rsidR="00D843B6" w14:paraId="699FBC8A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11C36F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448318DE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D Working class/ E Lower level of subsistence</w:t>
            </w:r>
          </w:p>
        </w:tc>
        <w:tc>
          <w:tcPr>
            <w:tcW w:w="0" w:type="auto"/>
            <w:hideMark/>
          </w:tcPr>
          <w:p w14:paraId="745DE88B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14.6 (11.1, 18.9)</w:t>
            </w:r>
          </w:p>
        </w:tc>
        <w:tc>
          <w:tcPr>
            <w:tcW w:w="0" w:type="auto"/>
            <w:hideMark/>
          </w:tcPr>
          <w:p w14:paraId="51AF198D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13.1 (6.2, 25.6)</w:t>
            </w:r>
          </w:p>
        </w:tc>
        <w:tc>
          <w:tcPr>
            <w:tcW w:w="0" w:type="auto"/>
            <w:hideMark/>
          </w:tcPr>
          <w:p w14:paraId="45741635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8.2 (3.3)</w:t>
            </w:r>
          </w:p>
        </w:tc>
        <w:tc>
          <w:tcPr>
            <w:tcW w:w="0" w:type="auto"/>
            <w:hideMark/>
          </w:tcPr>
          <w:p w14:paraId="1184BCE2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-1.36 (-</w:t>
            </w:r>
            <w:r>
              <w:rPr>
                <w:rFonts w:ascii="Tahoma" w:hAnsi="Tahoma" w:cs="Tahoma"/>
                <w:lang w:val="en-US" w:eastAsia="en-US"/>
              </w:rPr>
              <w:t>﻿</w:t>
            </w:r>
            <w:r>
              <w:rPr>
                <w:lang w:val="en-US" w:eastAsia="en-US"/>
              </w:rPr>
              <w:t>2.49,</w:t>
            </w:r>
            <w:r>
              <w:rPr>
                <w:rFonts w:cs="Arial"/>
                <w:lang w:val="en-US" w:eastAsia="en-US"/>
              </w:rPr>
              <w:t> </w:t>
            </w:r>
            <w:r>
              <w:rPr>
                <w:lang w:val="en-US" w:eastAsia="en-US"/>
              </w:rPr>
              <w:t>-</w:t>
            </w:r>
            <w:r>
              <w:rPr>
                <w:rFonts w:ascii="Tahoma" w:hAnsi="Tahoma" w:cs="Tahoma"/>
                <w:lang w:val="en-US" w:eastAsia="en-US"/>
              </w:rPr>
              <w:t>﻿</w:t>
            </w:r>
            <w:r>
              <w:rPr>
                <w:lang w:val="en-US" w:eastAsia="en-US"/>
              </w:rPr>
              <w:t>0.22)</w:t>
            </w:r>
          </w:p>
        </w:tc>
        <w:tc>
          <w:tcPr>
            <w:tcW w:w="0" w:type="auto"/>
            <w:hideMark/>
          </w:tcPr>
          <w:p w14:paraId="2C4EE479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320, 388</w:t>
            </w:r>
          </w:p>
        </w:tc>
      </w:tr>
      <w:tr w:rsidR="009707E2" w14:paraId="3141ADE5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10D805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13C0226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62B2679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006FD26B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CE7F9E8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4A6B2B79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p=0.043</w:t>
            </w:r>
          </w:p>
        </w:tc>
        <w:tc>
          <w:tcPr>
            <w:tcW w:w="0" w:type="auto"/>
          </w:tcPr>
          <w:p w14:paraId="0C6F9F5F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D843B6" w14:paraId="3BA9C349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B8EE60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49DBDF4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28D14C1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9620529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06CAF96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4990873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DE60064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D843B6" w14:paraId="25103731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hideMark/>
          </w:tcPr>
          <w:p w14:paraId="7AB5A1E1" w14:textId="77777777" w:rsidR="00D843B6" w:rsidRDefault="61670CC1" w:rsidP="009707E2">
            <w:pPr>
              <w:rPr>
                <w:lang w:val="en-US" w:eastAsia="en-US"/>
              </w:rPr>
            </w:pPr>
            <w:r w:rsidRPr="365AF753">
              <w:rPr>
                <w:lang w:val="en-US" w:eastAsia="en-US"/>
              </w:rPr>
              <w:t>Education level</w:t>
            </w:r>
          </w:p>
        </w:tc>
      </w:tr>
      <w:tr w:rsidR="00D843B6" w14:paraId="2D3BA341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220F6A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07B653B1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Degree</w:t>
            </w:r>
          </w:p>
        </w:tc>
        <w:tc>
          <w:tcPr>
            <w:tcW w:w="0" w:type="auto"/>
            <w:hideMark/>
          </w:tcPr>
          <w:p w14:paraId="78B55C47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14.3 (11.9, 17.2)</w:t>
            </w:r>
          </w:p>
        </w:tc>
        <w:tc>
          <w:tcPr>
            <w:tcW w:w="0" w:type="auto"/>
            <w:hideMark/>
          </w:tcPr>
          <w:p w14:paraId="60A20BB9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3.0 (1.0, 8.7)</w:t>
            </w:r>
          </w:p>
        </w:tc>
        <w:tc>
          <w:tcPr>
            <w:tcW w:w="0" w:type="auto"/>
            <w:hideMark/>
          </w:tcPr>
          <w:p w14:paraId="43A8A2D5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9.7 (2.6)</w:t>
            </w:r>
          </w:p>
        </w:tc>
        <w:tc>
          <w:tcPr>
            <w:tcW w:w="0" w:type="auto"/>
            <w:hideMark/>
          </w:tcPr>
          <w:p w14:paraId="377B8B10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0" w:type="auto"/>
            <w:hideMark/>
          </w:tcPr>
          <w:p w14:paraId="1992BBCF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668, 771</w:t>
            </w:r>
          </w:p>
        </w:tc>
      </w:tr>
      <w:tr w:rsidR="009707E2" w14:paraId="5D661185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F2D126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754E8527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Below degree</w:t>
            </w:r>
          </w:p>
        </w:tc>
        <w:tc>
          <w:tcPr>
            <w:tcW w:w="0" w:type="auto"/>
            <w:hideMark/>
          </w:tcPr>
          <w:p w14:paraId="60572E04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12.7 (10.2, 15.7)</w:t>
            </w:r>
          </w:p>
        </w:tc>
        <w:tc>
          <w:tcPr>
            <w:tcW w:w="0" w:type="auto"/>
            <w:hideMark/>
          </w:tcPr>
          <w:p w14:paraId="0B8D2B3E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10.8 (5.6, 19.8)</w:t>
            </w:r>
          </w:p>
        </w:tc>
        <w:tc>
          <w:tcPr>
            <w:tcW w:w="0" w:type="auto"/>
            <w:hideMark/>
          </w:tcPr>
          <w:p w14:paraId="41C0B08E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8.6 (3.4)</w:t>
            </w:r>
          </w:p>
        </w:tc>
        <w:tc>
          <w:tcPr>
            <w:tcW w:w="0" w:type="auto"/>
            <w:hideMark/>
          </w:tcPr>
          <w:p w14:paraId="184218EC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-0.73 (-</w:t>
            </w:r>
            <w:r>
              <w:rPr>
                <w:rFonts w:ascii="Tahoma" w:hAnsi="Tahoma" w:cs="Tahoma"/>
                <w:lang w:val="en-US" w:eastAsia="en-US"/>
              </w:rPr>
              <w:t>﻿</w:t>
            </w:r>
            <w:r>
              <w:rPr>
                <w:lang w:val="en-US" w:eastAsia="en-US"/>
              </w:rPr>
              <w:t>1.61,</w:t>
            </w:r>
            <w:r>
              <w:rPr>
                <w:rFonts w:cs="Arial"/>
                <w:lang w:val="en-US" w:eastAsia="en-US"/>
              </w:rPr>
              <w:t> </w:t>
            </w:r>
            <w:r>
              <w:rPr>
                <w:lang w:val="en-US" w:eastAsia="en-US"/>
              </w:rPr>
              <w:t>0.15)</w:t>
            </w:r>
          </w:p>
        </w:tc>
        <w:tc>
          <w:tcPr>
            <w:tcW w:w="0" w:type="auto"/>
            <w:hideMark/>
          </w:tcPr>
          <w:p w14:paraId="3AC2C756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563, 661</w:t>
            </w:r>
          </w:p>
        </w:tc>
      </w:tr>
      <w:tr w:rsidR="00D843B6" w14:paraId="1A0DAC29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BB0F02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363B8496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No qualifications</w:t>
            </w:r>
          </w:p>
        </w:tc>
        <w:tc>
          <w:tcPr>
            <w:tcW w:w="0" w:type="auto"/>
            <w:hideMark/>
          </w:tcPr>
          <w:p w14:paraId="245A4590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14.9 (7.2, 28.3)</w:t>
            </w:r>
          </w:p>
        </w:tc>
        <w:tc>
          <w:tcPr>
            <w:tcW w:w="0" w:type="auto"/>
            <w:hideMark/>
          </w:tcPr>
          <w:p w14:paraId="362B5B56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12.3 (1.2, 62.7)</w:t>
            </w:r>
          </w:p>
        </w:tc>
        <w:tc>
          <w:tcPr>
            <w:tcW w:w="0" w:type="auto"/>
            <w:hideMark/>
          </w:tcPr>
          <w:p w14:paraId="385BCAA9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8.9 (3.2)</w:t>
            </w:r>
          </w:p>
        </w:tc>
        <w:tc>
          <w:tcPr>
            <w:tcW w:w="0" w:type="auto"/>
            <w:hideMark/>
          </w:tcPr>
          <w:p w14:paraId="347A75C2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-0.57 (-</w:t>
            </w:r>
            <w:r>
              <w:rPr>
                <w:rFonts w:ascii="Tahoma" w:hAnsi="Tahoma" w:cs="Tahoma"/>
                <w:lang w:val="en-US" w:eastAsia="en-US"/>
              </w:rPr>
              <w:t>﻿</w:t>
            </w:r>
            <w:r>
              <w:rPr>
                <w:lang w:val="en-US" w:eastAsia="en-US"/>
              </w:rPr>
              <w:t>3.14,</w:t>
            </w:r>
            <w:r>
              <w:rPr>
                <w:rFonts w:cs="Arial"/>
                <w:lang w:val="en-US" w:eastAsia="en-US"/>
              </w:rPr>
              <w:t> </w:t>
            </w:r>
            <w:r>
              <w:rPr>
                <w:lang w:val="en-US" w:eastAsia="en-US"/>
              </w:rPr>
              <w:t>2.01)</w:t>
            </w:r>
          </w:p>
        </w:tc>
        <w:tc>
          <w:tcPr>
            <w:tcW w:w="0" w:type="auto"/>
            <w:hideMark/>
          </w:tcPr>
          <w:p w14:paraId="59046E70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48, 56</w:t>
            </w:r>
          </w:p>
        </w:tc>
      </w:tr>
      <w:tr w:rsidR="009707E2" w14:paraId="184BC85C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9262D6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FE6593A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2F9C35C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2C89097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035FC77A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0C7445E6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p=0.25</w:t>
            </w:r>
          </w:p>
        </w:tc>
        <w:tc>
          <w:tcPr>
            <w:tcW w:w="0" w:type="auto"/>
          </w:tcPr>
          <w:p w14:paraId="63AA5355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D843B6" w14:paraId="5E3FCC6F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523B27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3B416D2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EDC2CFC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FB6B050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E96D510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0B78A527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E647095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D843B6" w14:paraId="2485222E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hideMark/>
          </w:tcPr>
          <w:p w14:paraId="5092A307" w14:textId="77777777" w:rsidR="00D843B6" w:rsidRDefault="61670CC1" w:rsidP="009707E2">
            <w:pPr>
              <w:rPr>
                <w:lang w:val="en-US" w:eastAsia="en-US"/>
              </w:rPr>
            </w:pPr>
            <w:r w:rsidRPr="365AF753">
              <w:rPr>
                <w:lang w:val="en-US" w:eastAsia="en-US"/>
              </w:rPr>
              <w:t>Living together - relationship but not living together - Single</w:t>
            </w:r>
          </w:p>
        </w:tc>
      </w:tr>
      <w:tr w:rsidR="00D843B6" w14:paraId="62D8621E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7D0200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30C271D3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Single</w:t>
            </w:r>
          </w:p>
        </w:tc>
        <w:tc>
          <w:tcPr>
            <w:tcW w:w="0" w:type="auto"/>
            <w:hideMark/>
          </w:tcPr>
          <w:p w14:paraId="2E956B7E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3.0 (1.1, 8.0)</w:t>
            </w:r>
          </w:p>
        </w:tc>
        <w:tc>
          <w:tcPr>
            <w:tcW w:w="0" w:type="auto"/>
            <w:hideMark/>
          </w:tcPr>
          <w:p w14:paraId="35499153" w14:textId="77777777" w:rsidR="00D843B6" w:rsidRDefault="61670CC1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 w:rsidRPr="365AF753">
              <w:rPr>
                <w:lang w:val="en-US" w:eastAsia="en-US"/>
              </w:rPr>
              <w:t>74.6 (10.8, 98.6)</w:t>
            </w:r>
          </w:p>
        </w:tc>
        <w:tc>
          <w:tcPr>
            <w:tcW w:w="0" w:type="auto"/>
            <w:hideMark/>
          </w:tcPr>
          <w:p w14:paraId="6258DABE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2.7 (1.3)</w:t>
            </w:r>
          </w:p>
        </w:tc>
        <w:tc>
          <w:tcPr>
            <w:tcW w:w="0" w:type="auto"/>
            <w:hideMark/>
          </w:tcPr>
          <w:p w14:paraId="05CC90B4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0" w:type="auto"/>
            <w:hideMark/>
          </w:tcPr>
          <w:p w14:paraId="13D80F87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127, 151</w:t>
            </w:r>
          </w:p>
        </w:tc>
      </w:tr>
      <w:tr w:rsidR="009707E2" w14:paraId="72FEF7BF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38FBF5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7F269E6C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Casual, new, &gt;1, at end or other</w:t>
            </w:r>
          </w:p>
        </w:tc>
        <w:tc>
          <w:tcPr>
            <w:tcW w:w="0" w:type="auto"/>
            <w:hideMark/>
          </w:tcPr>
          <w:p w14:paraId="07988CD3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5.4 (2.3, 12.4)</w:t>
            </w:r>
          </w:p>
        </w:tc>
        <w:tc>
          <w:tcPr>
            <w:tcW w:w="0" w:type="auto"/>
            <w:hideMark/>
          </w:tcPr>
          <w:p w14:paraId="025F2A3C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31.9 (7.6, 73.0)</w:t>
            </w:r>
          </w:p>
        </w:tc>
        <w:tc>
          <w:tcPr>
            <w:tcW w:w="0" w:type="auto"/>
            <w:hideMark/>
          </w:tcPr>
          <w:p w14:paraId="17E40063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6.9 (3.9)</w:t>
            </w:r>
          </w:p>
        </w:tc>
        <w:tc>
          <w:tcPr>
            <w:tcW w:w="0" w:type="auto"/>
            <w:hideMark/>
          </w:tcPr>
          <w:p w14:paraId="20EF9F79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3.50 (-</w:t>
            </w:r>
            <w:r>
              <w:rPr>
                <w:rFonts w:ascii="Tahoma" w:hAnsi="Tahoma" w:cs="Tahoma"/>
                <w:lang w:val="en-US" w:eastAsia="en-US"/>
              </w:rPr>
              <w:t>﻿</w:t>
            </w:r>
            <w:r>
              <w:rPr>
                <w:lang w:val="en-US" w:eastAsia="en-US"/>
              </w:rPr>
              <w:t>0.32,</w:t>
            </w:r>
            <w:r>
              <w:rPr>
                <w:rFonts w:cs="Arial"/>
                <w:lang w:val="en-US" w:eastAsia="en-US"/>
              </w:rPr>
              <w:t> </w:t>
            </w:r>
            <w:r>
              <w:rPr>
                <w:lang w:val="en-US" w:eastAsia="en-US"/>
              </w:rPr>
              <w:t>7.31)</w:t>
            </w:r>
          </w:p>
        </w:tc>
        <w:tc>
          <w:tcPr>
            <w:tcW w:w="0" w:type="auto"/>
            <w:hideMark/>
          </w:tcPr>
          <w:p w14:paraId="23C5B6B5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94, 108</w:t>
            </w:r>
          </w:p>
        </w:tc>
      </w:tr>
      <w:tr w:rsidR="00D843B6" w14:paraId="24606B4D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734ADB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740B7FC2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Married/steady NOT living together</w:t>
            </w:r>
          </w:p>
        </w:tc>
        <w:tc>
          <w:tcPr>
            <w:tcW w:w="0" w:type="auto"/>
            <w:hideMark/>
          </w:tcPr>
          <w:p w14:paraId="78312B43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7.3 (4.1, 12.7)</w:t>
            </w:r>
          </w:p>
        </w:tc>
        <w:tc>
          <w:tcPr>
            <w:tcW w:w="0" w:type="auto"/>
            <w:hideMark/>
          </w:tcPr>
          <w:p w14:paraId="115597DD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10.0 (1.4, 47.5)</w:t>
            </w:r>
          </w:p>
        </w:tc>
        <w:tc>
          <w:tcPr>
            <w:tcW w:w="0" w:type="auto"/>
            <w:hideMark/>
          </w:tcPr>
          <w:p w14:paraId="1BAFA9C4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8.0 (3.2)</w:t>
            </w:r>
          </w:p>
        </w:tc>
        <w:tc>
          <w:tcPr>
            <w:tcW w:w="0" w:type="auto"/>
            <w:hideMark/>
          </w:tcPr>
          <w:p w14:paraId="3D108BAF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4.46 (2.37, 6.55)</w:t>
            </w:r>
          </w:p>
        </w:tc>
        <w:tc>
          <w:tcPr>
            <w:tcW w:w="0" w:type="auto"/>
            <w:hideMark/>
          </w:tcPr>
          <w:p w14:paraId="3ECB9D5A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155, 193</w:t>
            </w:r>
          </w:p>
        </w:tc>
      </w:tr>
      <w:tr w:rsidR="009707E2" w14:paraId="5DE21F95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012824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216DA547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Married/steady and living together</w:t>
            </w:r>
          </w:p>
        </w:tc>
        <w:tc>
          <w:tcPr>
            <w:tcW w:w="0" w:type="auto"/>
            <w:hideMark/>
          </w:tcPr>
          <w:p w14:paraId="066A511D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17.1 (14.8, 19.7)</w:t>
            </w:r>
          </w:p>
        </w:tc>
        <w:tc>
          <w:tcPr>
            <w:tcW w:w="0" w:type="auto"/>
            <w:hideMark/>
          </w:tcPr>
          <w:p w14:paraId="37B6817B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3.9 (1.8, 8.0)</w:t>
            </w:r>
          </w:p>
        </w:tc>
        <w:tc>
          <w:tcPr>
            <w:tcW w:w="0" w:type="auto"/>
            <w:hideMark/>
          </w:tcPr>
          <w:p w14:paraId="6F920B25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9.5 (2.8)</w:t>
            </w:r>
          </w:p>
        </w:tc>
        <w:tc>
          <w:tcPr>
            <w:tcW w:w="0" w:type="auto"/>
            <w:hideMark/>
          </w:tcPr>
          <w:p w14:paraId="50C284E0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5.31 (3.59, 7.02)</w:t>
            </w:r>
          </w:p>
        </w:tc>
        <w:tc>
          <w:tcPr>
            <w:tcW w:w="0" w:type="auto"/>
            <w:hideMark/>
          </w:tcPr>
          <w:p w14:paraId="517057B8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903, 1035</w:t>
            </w:r>
          </w:p>
        </w:tc>
      </w:tr>
      <w:tr w:rsidR="00D843B6" w14:paraId="6EE7725B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E28CFE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7C47BB65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6ED0AB3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EC05C5B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4A3D50B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3C30D380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p&lt;0.0001</w:t>
            </w:r>
          </w:p>
        </w:tc>
        <w:tc>
          <w:tcPr>
            <w:tcW w:w="0" w:type="auto"/>
          </w:tcPr>
          <w:p w14:paraId="382E9A6F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9707E2" w14:paraId="1FA041D4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1B0BB0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89C37E0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C187D84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294156E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6070D0D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78CA1BC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925865C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D843B6" w14:paraId="3A069C01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hideMark/>
          </w:tcPr>
          <w:p w14:paraId="620A23A7" w14:textId="77777777" w:rsidR="00D843B6" w:rsidRDefault="00D843B6" w:rsidP="009707E2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Been furloughed under the Coronavirus Job Retention Scheme</w:t>
            </w:r>
          </w:p>
        </w:tc>
      </w:tr>
      <w:tr w:rsidR="009707E2" w14:paraId="1BFD990E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9BA024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2F5B4D63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No</w:t>
            </w:r>
          </w:p>
        </w:tc>
        <w:tc>
          <w:tcPr>
            <w:tcW w:w="0" w:type="auto"/>
            <w:hideMark/>
          </w:tcPr>
          <w:p w14:paraId="5CB48D4E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13.9 (12.0, 16.1)</w:t>
            </w:r>
          </w:p>
        </w:tc>
        <w:tc>
          <w:tcPr>
            <w:tcW w:w="0" w:type="auto"/>
            <w:hideMark/>
          </w:tcPr>
          <w:p w14:paraId="159DC7F9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6.7 (3.7, 11.7)</w:t>
            </w:r>
          </w:p>
        </w:tc>
        <w:tc>
          <w:tcPr>
            <w:tcW w:w="0" w:type="auto"/>
            <w:hideMark/>
          </w:tcPr>
          <w:p w14:paraId="610D5EBE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9.2 (3.0)</w:t>
            </w:r>
          </w:p>
        </w:tc>
        <w:tc>
          <w:tcPr>
            <w:tcW w:w="0" w:type="auto"/>
            <w:hideMark/>
          </w:tcPr>
          <w:p w14:paraId="58F87D35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0" w:type="auto"/>
            <w:hideMark/>
          </w:tcPr>
          <w:p w14:paraId="4FE84075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1055, 1225</w:t>
            </w:r>
          </w:p>
        </w:tc>
      </w:tr>
      <w:tr w:rsidR="00D843B6" w14:paraId="2427E91D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E56BAD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7E60B186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Yes</w:t>
            </w:r>
          </w:p>
        </w:tc>
        <w:tc>
          <w:tcPr>
            <w:tcW w:w="0" w:type="auto"/>
            <w:hideMark/>
          </w:tcPr>
          <w:p w14:paraId="5E874E40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12.2 (8.4, 17.3)</w:t>
            </w:r>
          </w:p>
        </w:tc>
        <w:tc>
          <w:tcPr>
            <w:tcW w:w="0" w:type="auto"/>
            <w:hideMark/>
          </w:tcPr>
          <w:p w14:paraId="07D1CEBC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6.8 (1.7, 23.8)</w:t>
            </w:r>
          </w:p>
        </w:tc>
        <w:tc>
          <w:tcPr>
            <w:tcW w:w="0" w:type="auto"/>
            <w:hideMark/>
          </w:tcPr>
          <w:p w14:paraId="16F4C1D7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9.4 (3.1)</w:t>
            </w:r>
          </w:p>
        </w:tc>
        <w:tc>
          <w:tcPr>
            <w:tcW w:w="0" w:type="auto"/>
            <w:hideMark/>
          </w:tcPr>
          <w:p w14:paraId="46BD09C8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0.76 (-</w:t>
            </w:r>
            <w:r>
              <w:rPr>
                <w:rFonts w:ascii="Tahoma" w:hAnsi="Tahoma" w:cs="Tahoma"/>
                <w:lang w:val="en-US" w:eastAsia="en-US"/>
              </w:rPr>
              <w:t>﻿</w:t>
            </w:r>
            <w:r>
              <w:rPr>
                <w:lang w:val="en-US" w:eastAsia="en-US"/>
              </w:rPr>
              <w:t>0.36,</w:t>
            </w:r>
            <w:r>
              <w:rPr>
                <w:rFonts w:cs="Arial"/>
                <w:lang w:val="en-US" w:eastAsia="en-US"/>
              </w:rPr>
              <w:t> </w:t>
            </w:r>
            <w:r>
              <w:rPr>
                <w:lang w:val="en-US" w:eastAsia="en-US"/>
              </w:rPr>
              <w:t>1.88)</w:t>
            </w:r>
          </w:p>
        </w:tc>
        <w:tc>
          <w:tcPr>
            <w:tcW w:w="0" w:type="auto"/>
            <w:hideMark/>
          </w:tcPr>
          <w:p w14:paraId="5D2D0BBB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213, 251</w:t>
            </w:r>
          </w:p>
        </w:tc>
      </w:tr>
      <w:tr w:rsidR="009707E2" w14:paraId="5DFECF32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26D1C2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E49B93F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D548173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0DF6F145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592AB66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76C63EE5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p=0.18</w:t>
            </w:r>
          </w:p>
        </w:tc>
        <w:tc>
          <w:tcPr>
            <w:tcW w:w="0" w:type="auto"/>
          </w:tcPr>
          <w:p w14:paraId="2E67C50A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D843B6" w14:paraId="282C941D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5FA4B5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73E6AAD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08F4E29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4B6302B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C62C115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39605D7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D6AE053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D843B6" w14:paraId="5C97C33A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hideMark/>
          </w:tcPr>
          <w:p w14:paraId="513AECB5" w14:textId="77777777" w:rsidR="00D843B6" w:rsidRDefault="00D843B6" w:rsidP="009707E2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Became unemployed</w:t>
            </w:r>
          </w:p>
        </w:tc>
      </w:tr>
      <w:tr w:rsidR="00D843B6" w14:paraId="0692782C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29825A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647AA151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No</w:t>
            </w:r>
          </w:p>
        </w:tc>
        <w:tc>
          <w:tcPr>
            <w:tcW w:w="0" w:type="auto"/>
            <w:hideMark/>
          </w:tcPr>
          <w:p w14:paraId="4F8B8C79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13.7 (11.9, 15.9)</w:t>
            </w:r>
          </w:p>
        </w:tc>
        <w:tc>
          <w:tcPr>
            <w:tcW w:w="0" w:type="auto"/>
            <w:hideMark/>
          </w:tcPr>
          <w:p w14:paraId="3798D4F3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6.5 (3.7, 11.2)</w:t>
            </w:r>
          </w:p>
        </w:tc>
        <w:tc>
          <w:tcPr>
            <w:tcW w:w="0" w:type="auto"/>
            <w:hideMark/>
          </w:tcPr>
          <w:p w14:paraId="7D2E43B1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9.3 (3.0)</w:t>
            </w:r>
          </w:p>
        </w:tc>
        <w:tc>
          <w:tcPr>
            <w:tcW w:w="0" w:type="auto"/>
            <w:hideMark/>
          </w:tcPr>
          <w:p w14:paraId="72E7E033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0" w:type="auto"/>
            <w:hideMark/>
          </w:tcPr>
          <w:p w14:paraId="4490EAF4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1156, 1338</w:t>
            </w:r>
          </w:p>
        </w:tc>
      </w:tr>
      <w:tr w:rsidR="009707E2" w14:paraId="1007CE3F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18E82E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22900F65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Yes</w:t>
            </w:r>
          </w:p>
        </w:tc>
        <w:tc>
          <w:tcPr>
            <w:tcW w:w="0" w:type="auto"/>
            <w:hideMark/>
          </w:tcPr>
          <w:p w14:paraId="0BAB51A3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12.5 (7.5, 20.0)</w:t>
            </w:r>
          </w:p>
        </w:tc>
        <w:tc>
          <w:tcPr>
            <w:tcW w:w="0" w:type="auto"/>
            <w:hideMark/>
          </w:tcPr>
          <w:p w14:paraId="466799AE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8.8 (1.5, 38.5)</w:t>
            </w:r>
          </w:p>
        </w:tc>
        <w:tc>
          <w:tcPr>
            <w:tcW w:w="0" w:type="auto"/>
            <w:hideMark/>
          </w:tcPr>
          <w:p w14:paraId="0F7F7C49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7.8 (3.0)</w:t>
            </w:r>
          </w:p>
        </w:tc>
        <w:tc>
          <w:tcPr>
            <w:tcW w:w="0" w:type="auto"/>
            <w:hideMark/>
          </w:tcPr>
          <w:p w14:paraId="28CFA85B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-1.37 (-</w:t>
            </w:r>
            <w:r>
              <w:rPr>
                <w:rFonts w:ascii="Tahoma" w:hAnsi="Tahoma" w:cs="Tahoma"/>
                <w:lang w:val="en-US" w:eastAsia="en-US"/>
              </w:rPr>
              <w:t>﻿</w:t>
            </w:r>
            <w:r>
              <w:rPr>
                <w:lang w:val="en-US" w:eastAsia="en-US"/>
              </w:rPr>
              <w:t>2.98,</w:t>
            </w:r>
            <w:r>
              <w:rPr>
                <w:rFonts w:cs="Arial"/>
                <w:lang w:val="en-US" w:eastAsia="en-US"/>
              </w:rPr>
              <w:t> </w:t>
            </w:r>
            <w:r>
              <w:rPr>
                <w:lang w:val="en-US" w:eastAsia="en-US"/>
              </w:rPr>
              <w:t>0.25)</w:t>
            </w:r>
          </w:p>
        </w:tc>
        <w:tc>
          <w:tcPr>
            <w:tcW w:w="0" w:type="auto"/>
            <w:hideMark/>
          </w:tcPr>
          <w:p w14:paraId="417A6880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113, 138</w:t>
            </w:r>
          </w:p>
        </w:tc>
      </w:tr>
      <w:tr w:rsidR="00D843B6" w14:paraId="69FBF7F8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7FEEE7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4FCC73E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0747FA0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0050D866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88A682B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30CB0C6B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p=0.097</w:t>
            </w:r>
          </w:p>
        </w:tc>
        <w:tc>
          <w:tcPr>
            <w:tcW w:w="0" w:type="auto"/>
          </w:tcPr>
          <w:p w14:paraId="78A84214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9707E2" w14:paraId="496AC803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64C4EE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EE39E26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D3700C8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225D57E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707C1EA2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4B02137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3F71844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D843B6" w14:paraId="1B111D08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hideMark/>
          </w:tcPr>
          <w:p w14:paraId="2087F6BB" w14:textId="77777777" w:rsidR="00D843B6" w:rsidRDefault="00D843B6" w:rsidP="009707E2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Number of days drinking</w:t>
            </w:r>
          </w:p>
        </w:tc>
      </w:tr>
      <w:tr w:rsidR="009707E2" w14:paraId="5D43684C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937F1D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0780791E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0 days</w:t>
            </w:r>
          </w:p>
        </w:tc>
        <w:tc>
          <w:tcPr>
            <w:tcW w:w="0" w:type="auto"/>
            <w:hideMark/>
          </w:tcPr>
          <w:p w14:paraId="66B337DB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20.5 (17.3, 24.1)</w:t>
            </w:r>
          </w:p>
        </w:tc>
        <w:tc>
          <w:tcPr>
            <w:tcW w:w="0" w:type="auto"/>
            <w:hideMark/>
          </w:tcPr>
          <w:p w14:paraId="0472C319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5.3 (2.5, 10.9)</w:t>
            </w:r>
          </w:p>
        </w:tc>
        <w:tc>
          <w:tcPr>
            <w:tcW w:w="0" w:type="auto"/>
            <w:hideMark/>
          </w:tcPr>
          <w:p w14:paraId="41B35732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9.4 (3.0)</w:t>
            </w:r>
          </w:p>
        </w:tc>
        <w:tc>
          <w:tcPr>
            <w:tcW w:w="0" w:type="auto"/>
            <w:hideMark/>
          </w:tcPr>
          <w:p w14:paraId="1824ED16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0" w:type="auto"/>
            <w:hideMark/>
          </w:tcPr>
          <w:p w14:paraId="5BA82940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550, 635</w:t>
            </w:r>
          </w:p>
        </w:tc>
      </w:tr>
      <w:tr w:rsidR="00D843B6" w14:paraId="43CD122B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050299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2141A35E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1-2 days</w:t>
            </w:r>
          </w:p>
        </w:tc>
        <w:tc>
          <w:tcPr>
            <w:tcW w:w="0" w:type="auto"/>
            <w:hideMark/>
          </w:tcPr>
          <w:p w14:paraId="6E250352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8.3 (6.2, 11.1)</w:t>
            </w:r>
          </w:p>
        </w:tc>
        <w:tc>
          <w:tcPr>
            <w:tcW w:w="0" w:type="auto"/>
            <w:hideMark/>
          </w:tcPr>
          <w:p w14:paraId="1CFD4725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9.8 (3.8, 22.7)</w:t>
            </w:r>
          </w:p>
        </w:tc>
        <w:tc>
          <w:tcPr>
            <w:tcW w:w="0" w:type="auto"/>
            <w:hideMark/>
          </w:tcPr>
          <w:p w14:paraId="3B9F0EB7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8.8 (3.3)</w:t>
            </w:r>
          </w:p>
        </w:tc>
        <w:tc>
          <w:tcPr>
            <w:tcW w:w="0" w:type="auto"/>
            <w:hideMark/>
          </w:tcPr>
          <w:p w14:paraId="600445C4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-0.51 (-</w:t>
            </w:r>
            <w:r>
              <w:rPr>
                <w:rFonts w:ascii="Tahoma" w:hAnsi="Tahoma" w:cs="Tahoma"/>
                <w:lang w:val="en-US" w:eastAsia="en-US"/>
              </w:rPr>
              <w:t>﻿</w:t>
            </w:r>
            <w:r>
              <w:rPr>
                <w:lang w:val="en-US" w:eastAsia="en-US"/>
              </w:rPr>
              <w:t>1.58,</w:t>
            </w:r>
            <w:r>
              <w:rPr>
                <w:rFonts w:cs="Arial"/>
                <w:lang w:val="en-US" w:eastAsia="en-US"/>
              </w:rPr>
              <w:t> </w:t>
            </w:r>
            <w:r>
              <w:rPr>
                <w:lang w:val="en-US" w:eastAsia="en-US"/>
              </w:rPr>
              <w:t>0.55)</w:t>
            </w:r>
          </w:p>
        </w:tc>
        <w:tc>
          <w:tcPr>
            <w:tcW w:w="0" w:type="auto"/>
            <w:hideMark/>
          </w:tcPr>
          <w:p w14:paraId="1EF54E64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493, 575</w:t>
            </w:r>
          </w:p>
        </w:tc>
      </w:tr>
      <w:tr w:rsidR="009707E2" w14:paraId="395F579F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3ECC2C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5D2B7193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3-4 days</w:t>
            </w:r>
          </w:p>
        </w:tc>
        <w:tc>
          <w:tcPr>
            <w:tcW w:w="0" w:type="auto"/>
            <w:hideMark/>
          </w:tcPr>
          <w:p w14:paraId="66B0FA14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9.2 (5.6, 14.8)</w:t>
            </w:r>
          </w:p>
        </w:tc>
        <w:tc>
          <w:tcPr>
            <w:tcW w:w="0" w:type="auto"/>
            <w:hideMark/>
          </w:tcPr>
          <w:p w14:paraId="2E76BDC3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10.5 (2.2, 38.3)</w:t>
            </w:r>
          </w:p>
        </w:tc>
        <w:tc>
          <w:tcPr>
            <w:tcW w:w="0" w:type="auto"/>
            <w:hideMark/>
          </w:tcPr>
          <w:p w14:paraId="1C5ABC48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9.0 (3.0)</w:t>
            </w:r>
          </w:p>
        </w:tc>
        <w:tc>
          <w:tcPr>
            <w:tcW w:w="0" w:type="auto"/>
            <w:hideMark/>
          </w:tcPr>
          <w:p w14:paraId="5FF5D2D9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-0.31 (-</w:t>
            </w:r>
            <w:r>
              <w:rPr>
                <w:rFonts w:ascii="Tahoma" w:hAnsi="Tahoma" w:cs="Tahoma"/>
                <w:lang w:val="en-US" w:eastAsia="en-US"/>
              </w:rPr>
              <w:t>﻿</w:t>
            </w:r>
            <w:r>
              <w:rPr>
                <w:lang w:val="en-US" w:eastAsia="en-US"/>
              </w:rPr>
              <w:t>1.58,</w:t>
            </w:r>
            <w:r>
              <w:rPr>
                <w:rFonts w:cs="Arial"/>
                <w:lang w:val="en-US" w:eastAsia="en-US"/>
              </w:rPr>
              <w:t> </w:t>
            </w:r>
            <w:r>
              <w:rPr>
                <w:lang w:val="en-US" w:eastAsia="en-US"/>
              </w:rPr>
              <w:t>0.97)</w:t>
            </w:r>
          </w:p>
        </w:tc>
        <w:tc>
          <w:tcPr>
            <w:tcW w:w="0" w:type="auto"/>
            <w:hideMark/>
          </w:tcPr>
          <w:p w14:paraId="74A6AD9D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158, 182</w:t>
            </w:r>
          </w:p>
        </w:tc>
      </w:tr>
      <w:tr w:rsidR="00D843B6" w14:paraId="62B38809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B144B5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40A59458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5-7 days</w:t>
            </w:r>
          </w:p>
        </w:tc>
        <w:tc>
          <w:tcPr>
            <w:tcW w:w="0" w:type="auto"/>
            <w:hideMark/>
          </w:tcPr>
          <w:p w14:paraId="2B38BD7A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8.0 (3.6, 16.7)</w:t>
            </w:r>
          </w:p>
        </w:tc>
        <w:tc>
          <w:tcPr>
            <w:tcW w:w="0" w:type="auto"/>
            <w:hideMark/>
          </w:tcPr>
          <w:p w14:paraId="3AC9AC11" w14:textId="77777777" w:rsidR="00D843B6" w:rsidRDefault="61670CC1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commentRangeStart w:id="11"/>
            <w:r w:rsidRPr="365AF753">
              <w:rPr>
                <w:lang w:val="en-US" w:eastAsia="en-US"/>
              </w:rPr>
              <w:t>0</w:t>
            </w:r>
            <w:commentRangeEnd w:id="11"/>
            <w:r w:rsidR="00D843B6">
              <w:rPr>
                <w:rStyle w:val="CommentReference"/>
              </w:rPr>
              <w:commentReference w:id="11"/>
            </w:r>
          </w:p>
        </w:tc>
        <w:tc>
          <w:tcPr>
            <w:tcW w:w="0" w:type="auto"/>
            <w:hideMark/>
          </w:tcPr>
          <w:p w14:paraId="65DACB3C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9.3 (2.8)</w:t>
            </w:r>
          </w:p>
        </w:tc>
        <w:tc>
          <w:tcPr>
            <w:tcW w:w="0" w:type="auto"/>
            <w:hideMark/>
          </w:tcPr>
          <w:p w14:paraId="15B3AC71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-0.35 (-</w:t>
            </w:r>
            <w:r>
              <w:rPr>
                <w:rFonts w:ascii="Tahoma" w:hAnsi="Tahoma" w:cs="Tahoma"/>
                <w:lang w:val="en-US" w:eastAsia="en-US"/>
              </w:rPr>
              <w:t>﻿</w:t>
            </w:r>
            <w:r>
              <w:rPr>
                <w:lang w:val="en-US" w:eastAsia="en-US"/>
              </w:rPr>
              <w:t>2.40,</w:t>
            </w:r>
            <w:r>
              <w:rPr>
                <w:rFonts w:cs="Arial"/>
                <w:lang w:val="en-US" w:eastAsia="en-US"/>
              </w:rPr>
              <w:t> </w:t>
            </w:r>
            <w:r>
              <w:rPr>
                <w:lang w:val="en-US" w:eastAsia="en-US"/>
              </w:rPr>
              <w:t>1.71)</w:t>
            </w:r>
          </w:p>
        </w:tc>
        <w:tc>
          <w:tcPr>
            <w:tcW w:w="0" w:type="auto"/>
            <w:hideMark/>
          </w:tcPr>
          <w:p w14:paraId="28EB3741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77, 94</w:t>
            </w:r>
          </w:p>
        </w:tc>
      </w:tr>
      <w:tr w:rsidR="009707E2" w14:paraId="406EF97B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76AFCB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042AF27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9462BAE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4069B1C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C796666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685A401A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p=0.79</w:t>
            </w:r>
          </w:p>
        </w:tc>
        <w:tc>
          <w:tcPr>
            <w:tcW w:w="0" w:type="auto"/>
          </w:tcPr>
          <w:p w14:paraId="695A189C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D843B6" w14:paraId="2E1F723B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65B13B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44D248F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7E80732A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0CEFDB5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FE7CE83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AEA558D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AE0D385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D843B6" w14:paraId="21B250CD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hideMark/>
          </w:tcPr>
          <w:p w14:paraId="076DFDE8" w14:textId="77777777" w:rsidR="00D843B6" w:rsidRDefault="00D843B6" w:rsidP="009707E2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Drinking habits compared to pre Covid-19 outbreak</w:t>
            </w:r>
          </w:p>
        </w:tc>
      </w:tr>
      <w:tr w:rsidR="00D843B6" w14:paraId="039CBBE7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D27FB2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3679A47C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Less these days</w:t>
            </w:r>
          </w:p>
        </w:tc>
        <w:tc>
          <w:tcPr>
            <w:tcW w:w="0" w:type="auto"/>
            <w:hideMark/>
          </w:tcPr>
          <w:p w14:paraId="73A7F432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16.4 (13.0, 20.6)</w:t>
            </w:r>
          </w:p>
        </w:tc>
        <w:tc>
          <w:tcPr>
            <w:tcW w:w="0" w:type="auto"/>
            <w:hideMark/>
          </w:tcPr>
          <w:p w14:paraId="0D50297D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8.6 (4.0, 17.3)</w:t>
            </w:r>
          </w:p>
        </w:tc>
        <w:tc>
          <w:tcPr>
            <w:tcW w:w="0" w:type="auto"/>
            <w:hideMark/>
          </w:tcPr>
          <w:p w14:paraId="575455AF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9.5 (3.2)</w:t>
            </w:r>
          </w:p>
        </w:tc>
        <w:tc>
          <w:tcPr>
            <w:tcW w:w="0" w:type="auto"/>
            <w:hideMark/>
          </w:tcPr>
          <w:p w14:paraId="5967FA08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0" w:type="auto"/>
            <w:hideMark/>
          </w:tcPr>
          <w:p w14:paraId="04EFEE7C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373, 449</w:t>
            </w:r>
          </w:p>
        </w:tc>
      </w:tr>
      <w:tr w:rsidR="009707E2" w14:paraId="1647FB85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E150E1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14E897EA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About the same</w:t>
            </w:r>
          </w:p>
        </w:tc>
        <w:tc>
          <w:tcPr>
            <w:tcW w:w="0" w:type="auto"/>
            <w:hideMark/>
          </w:tcPr>
          <w:p w14:paraId="3A18AD1F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13.5 (11.1, 16.3)</w:t>
            </w:r>
          </w:p>
        </w:tc>
        <w:tc>
          <w:tcPr>
            <w:tcW w:w="0" w:type="auto"/>
            <w:hideMark/>
          </w:tcPr>
          <w:p w14:paraId="5FB6522E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4.6 (1.8, 11.2)</w:t>
            </w:r>
          </w:p>
        </w:tc>
        <w:tc>
          <w:tcPr>
            <w:tcW w:w="0" w:type="auto"/>
            <w:hideMark/>
          </w:tcPr>
          <w:p w14:paraId="707B9955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9.2 (2.9)</w:t>
            </w:r>
          </w:p>
        </w:tc>
        <w:tc>
          <w:tcPr>
            <w:tcW w:w="0" w:type="auto"/>
            <w:hideMark/>
          </w:tcPr>
          <w:p w14:paraId="50B63DED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-0.13 (-</w:t>
            </w:r>
            <w:r>
              <w:rPr>
                <w:rFonts w:ascii="Tahoma" w:hAnsi="Tahoma" w:cs="Tahoma"/>
                <w:lang w:val="en-US" w:eastAsia="en-US"/>
              </w:rPr>
              <w:t>﻿</w:t>
            </w:r>
            <w:r>
              <w:rPr>
                <w:lang w:val="en-US" w:eastAsia="en-US"/>
              </w:rPr>
              <w:t>1.04,</w:t>
            </w:r>
            <w:r>
              <w:rPr>
                <w:rFonts w:cs="Arial"/>
                <w:lang w:val="en-US" w:eastAsia="en-US"/>
              </w:rPr>
              <w:t> </w:t>
            </w:r>
            <w:r>
              <w:rPr>
                <w:lang w:val="en-US" w:eastAsia="en-US"/>
              </w:rPr>
              <w:t>0.77)</w:t>
            </w:r>
          </w:p>
        </w:tc>
        <w:tc>
          <w:tcPr>
            <w:tcW w:w="0" w:type="auto"/>
            <w:hideMark/>
          </w:tcPr>
          <w:p w14:paraId="7A72843C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667, 765</w:t>
            </w:r>
          </w:p>
        </w:tc>
      </w:tr>
      <w:tr w:rsidR="00D843B6" w14:paraId="73AF5098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88CB65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34EFD6BB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More these days</w:t>
            </w:r>
          </w:p>
        </w:tc>
        <w:tc>
          <w:tcPr>
            <w:tcW w:w="0" w:type="auto"/>
            <w:hideMark/>
          </w:tcPr>
          <w:p w14:paraId="700D9321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8.1 (5.2, 12.6)</w:t>
            </w:r>
          </w:p>
        </w:tc>
        <w:tc>
          <w:tcPr>
            <w:tcW w:w="0" w:type="auto"/>
            <w:hideMark/>
          </w:tcPr>
          <w:p w14:paraId="53D258F7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12.0 (3.0, 37.4)</w:t>
            </w:r>
          </w:p>
        </w:tc>
        <w:tc>
          <w:tcPr>
            <w:tcW w:w="0" w:type="auto"/>
            <w:hideMark/>
          </w:tcPr>
          <w:p w14:paraId="47ABDEDC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7.6 (3.2)</w:t>
            </w:r>
          </w:p>
        </w:tc>
        <w:tc>
          <w:tcPr>
            <w:tcW w:w="0" w:type="auto"/>
            <w:hideMark/>
          </w:tcPr>
          <w:p w14:paraId="279183AD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-1.34 (-</w:t>
            </w:r>
            <w:r>
              <w:rPr>
                <w:rFonts w:ascii="Tahoma" w:hAnsi="Tahoma" w:cs="Tahoma"/>
                <w:lang w:val="en-US" w:eastAsia="en-US"/>
              </w:rPr>
              <w:t>﻿</w:t>
            </w:r>
            <w:r>
              <w:rPr>
                <w:lang w:val="en-US" w:eastAsia="en-US"/>
              </w:rPr>
              <w:t>2.85,</w:t>
            </w:r>
            <w:r>
              <w:rPr>
                <w:rFonts w:cs="Arial"/>
                <w:lang w:val="en-US" w:eastAsia="en-US"/>
              </w:rPr>
              <w:t> </w:t>
            </w:r>
            <w:r>
              <w:rPr>
                <w:lang w:val="en-US" w:eastAsia="en-US"/>
              </w:rPr>
              <w:t>0.17)</w:t>
            </w:r>
          </w:p>
        </w:tc>
        <w:tc>
          <w:tcPr>
            <w:tcW w:w="0" w:type="auto"/>
            <w:hideMark/>
          </w:tcPr>
          <w:p w14:paraId="147550F4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221, 255</w:t>
            </w:r>
          </w:p>
        </w:tc>
      </w:tr>
      <w:tr w:rsidR="009707E2" w14:paraId="00BC8B1A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B3BAA7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50C4DA5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40B7687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6CEECBD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B5CE461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75B22F48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p=0.20</w:t>
            </w:r>
          </w:p>
        </w:tc>
        <w:tc>
          <w:tcPr>
            <w:tcW w:w="0" w:type="auto"/>
          </w:tcPr>
          <w:p w14:paraId="4FCCD963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D843B6" w14:paraId="55DF7DC2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3119A5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2B1A76E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471201E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2EA1417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9116D21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C945C5C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2A8194E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D843B6" w14:paraId="5FD344F8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hideMark/>
          </w:tcPr>
          <w:p w14:paraId="79E84CB2" w14:textId="77777777" w:rsidR="00D843B6" w:rsidRDefault="00D843B6" w:rsidP="009707E2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Current smoker</w:t>
            </w:r>
          </w:p>
        </w:tc>
      </w:tr>
      <w:tr w:rsidR="00D843B6" w14:paraId="06CBA739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09C51F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5CDC06BC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No</w:t>
            </w:r>
          </w:p>
        </w:tc>
        <w:tc>
          <w:tcPr>
            <w:tcW w:w="0" w:type="auto"/>
            <w:hideMark/>
          </w:tcPr>
          <w:p w14:paraId="7FFB3748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14.3 (12.3, 16.6)</w:t>
            </w:r>
          </w:p>
        </w:tc>
        <w:tc>
          <w:tcPr>
            <w:tcW w:w="0" w:type="auto"/>
            <w:hideMark/>
          </w:tcPr>
          <w:p w14:paraId="6384AEF4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5.7 (3.0, 10.5)</w:t>
            </w:r>
          </w:p>
        </w:tc>
        <w:tc>
          <w:tcPr>
            <w:tcW w:w="0" w:type="auto"/>
            <w:hideMark/>
          </w:tcPr>
          <w:p w14:paraId="7438B2C2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9.4 (3.0)</w:t>
            </w:r>
          </w:p>
        </w:tc>
        <w:tc>
          <w:tcPr>
            <w:tcW w:w="0" w:type="auto"/>
            <w:hideMark/>
          </w:tcPr>
          <w:p w14:paraId="3E2EC0CD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0" w:type="auto"/>
            <w:hideMark/>
          </w:tcPr>
          <w:p w14:paraId="22A749EC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1002, 1162</w:t>
            </w:r>
          </w:p>
        </w:tc>
      </w:tr>
      <w:tr w:rsidR="009707E2" w14:paraId="57F79091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DAE9EE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624D4073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Yes</w:t>
            </w:r>
          </w:p>
        </w:tc>
        <w:tc>
          <w:tcPr>
            <w:tcW w:w="0" w:type="auto"/>
            <w:hideMark/>
          </w:tcPr>
          <w:p w14:paraId="48AE78AF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10.7 (7.6, 15.0)</w:t>
            </w:r>
          </w:p>
        </w:tc>
        <w:tc>
          <w:tcPr>
            <w:tcW w:w="0" w:type="auto"/>
            <w:hideMark/>
          </w:tcPr>
          <w:p w14:paraId="6858A38B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11.5 (4.2, 27.5)</w:t>
            </w:r>
          </w:p>
        </w:tc>
        <w:tc>
          <w:tcPr>
            <w:tcW w:w="0" w:type="auto"/>
            <w:hideMark/>
          </w:tcPr>
          <w:p w14:paraId="2B8700C3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8.0 (3.1)</w:t>
            </w:r>
          </w:p>
        </w:tc>
        <w:tc>
          <w:tcPr>
            <w:tcW w:w="0" w:type="auto"/>
            <w:hideMark/>
          </w:tcPr>
          <w:p w14:paraId="7534F694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-1.10 (-</w:t>
            </w:r>
            <w:r>
              <w:rPr>
                <w:rFonts w:ascii="Tahoma" w:hAnsi="Tahoma" w:cs="Tahoma"/>
                <w:lang w:val="en-US" w:eastAsia="en-US"/>
              </w:rPr>
              <w:t>﻿</w:t>
            </w:r>
            <w:r>
              <w:rPr>
                <w:lang w:val="en-US" w:eastAsia="en-US"/>
              </w:rPr>
              <w:t>2.16,</w:t>
            </w:r>
            <w:r>
              <w:rPr>
                <w:rFonts w:cs="Arial"/>
                <w:lang w:val="en-US" w:eastAsia="en-US"/>
              </w:rPr>
              <w:t> </w:t>
            </w:r>
            <w:r>
              <w:rPr>
                <w:lang w:val="en-US" w:eastAsia="en-US"/>
              </w:rPr>
              <w:t>-</w:t>
            </w:r>
            <w:r>
              <w:rPr>
                <w:rFonts w:ascii="Tahoma" w:hAnsi="Tahoma" w:cs="Tahoma"/>
                <w:lang w:val="en-US" w:eastAsia="en-US"/>
              </w:rPr>
              <w:t>﻿</w:t>
            </w:r>
            <w:r>
              <w:rPr>
                <w:lang w:val="en-US" w:eastAsia="en-US"/>
              </w:rPr>
              <w:t>0.04)</w:t>
            </w:r>
          </w:p>
        </w:tc>
        <w:tc>
          <w:tcPr>
            <w:tcW w:w="0" w:type="auto"/>
            <w:hideMark/>
          </w:tcPr>
          <w:p w14:paraId="0BE47F62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275, 324</w:t>
            </w:r>
          </w:p>
        </w:tc>
      </w:tr>
      <w:tr w:rsidR="00D843B6" w14:paraId="7598A2B2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71ECD5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0977F45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EFA5661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4D098AF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17E5C6C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47AC75D3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p=0.042</w:t>
            </w:r>
          </w:p>
        </w:tc>
        <w:tc>
          <w:tcPr>
            <w:tcW w:w="0" w:type="auto"/>
          </w:tcPr>
          <w:p w14:paraId="3E30EA48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9707E2" w14:paraId="42A2DFAB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A67EFF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D62F20D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7ECA87A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D081C4C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B32707D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0912665F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1EE00D6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D843B6" w14:paraId="1F1BC140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hideMark/>
          </w:tcPr>
          <w:p w14:paraId="7D6B795C" w14:textId="77777777" w:rsidR="00D843B6" w:rsidRDefault="00D843B6" w:rsidP="009707E2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Symptoms of depression (PHQ2 score)</w:t>
            </w:r>
          </w:p>
        </w:tc>
      </w:tr>
      <w:tr w:rsidR="009707E2" w14:paraId="77C76BD1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D16D6D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2B5F926A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No symptoms of depression (0-2)</w:t>
            </w:r>
          </w:p>
        </w:tc>
        <w:tc>
          <w:tcPr>
            <w:tcW w:w="0" w:type="auto"/>
            <w:hideMark/>
          </w:tcPr>
          <w:p w14:paraId="0C80BF9B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15.1 (12.8, 17.7)</w:t>
            </w:r>
          </w:p>
        </w:tc>
        <w:tc>
          <w:tcPr>
            <w:tcW w:w="0" w:type="auto"/>
            <w:hideMark/>
          </w:tcPr>
          <w:p w14:paraId="424361A5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5.3 (2.6, 10.5)</w:t>
            </w:r>
          </w:p>
        </w:tc>
        <w:tc>
          <w:tcPr>
            <w:tcW w:w="0" w:type="auto"/>
            <w:hideMark/>
          </w:tcPr>
          <w:p w14:paraId="2E05C398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9.5 (2.8)</w:t>
            </w:r>
          </w:p>
        </w:tc>
        <w:tc>
          <w:tcPr>
            <w:tcW w:w="0" w:type="auto"/>
            <w:hideMark/>
          </w:tcPr>
          <w:p w14:paraId="2E2D7117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0" w:type="auto"/>
            <w:hideMark/>
          </w:tcPr>
          <w:p w14:paraId="20585527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832, 955</w:t>
            </w:r>
          </w:p>
        </w:tc>
      </w:tr>
      <w:tr w:rsidR="00D843B6" w14:paraId="35953093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802909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27B31EB4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Symptoms of depression (3-6)</w:t>
            </w:r>
          </w:p>
        </w:tc>
        <w:tc>
          <w:tcPr>
            <w:tcW w:w="0" w:type="auto"/>
            <w:hideMark/>
          </w:tcPr>
          <w:p w14:paraId="1DADB077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10.8 (8.2, 14.1)</w:t>
            </w:r>
          </w:p>
        </w:tc>
        <w:tc>
          <w:tcPr>
            <w:tcW w:w="0" w:type="auto"/>
            <w:hideMark/>
          </w:tcPr>
          <w:p w14:paraId="2B578D3D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10.4 (4.5, 22.3)</w:t>
            </w:r>
          </w:p>
        </w:tc>
        <w:tc>
          <w:tcPr>
            <w:tcW w:w="0" w:type="auto"/>
            <w:hideMark/>
          </w:tcPr>
          <w:p w14:paraId="58D225FD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8.3 (3.4)</w:t>
            </w:r>
          </w:p>
        </w:tc>
        <w:tc>
          <w:tcPr>
            <w:tcW w:w="0" w:type="auto"/>
            <w:hideMark/>
          </w:tcPr>
          <w:p w14:paraId="11084A08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-0.90 (-</w:t>
            </w:r>
            <w:r>
              <w:rPr>
                <w:rFonts w:ascii="Tahoma" w:hAnsi="Tahoma" w:cs="Tahoma"/>
                <w:lang w:val="en-US" w:eastAsia="en-US"/>
              </w:rPr>
              <w:t>﻿</w:t>
            </w:r>
            <w:r>
              <w:rPr>
                <w:lang w:val="en-US" w:eastAsia="en-US"/>
              </w:rPr>
              <w:t>1.88,</w:t>
            </w:r>
            <w:r>
              <w:rPr>
                <w:rFonts w:cs="Arial"/>
                <w:lang w:val="en-US" w:eastAsia="en-US"/>
              </w:rPr>
              <w:t> </w:t>
            </w:r>
            <w:r>
              <w:rPr>
                <w:lang w:val="en-US" w:eastAsia="en-US"/>
              </w:rPr>
              <w:t>0.07)</w:t>
            </w:r>
          </w:p>
        </w:tc>
        <w:tc>
          <w:tcPr>
            <w:tcW w:w="0" w:type="auto"/>
            <w:hideMark/>
          </w:tcPr>
          <w:p w14:paraId="060CD6B2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434, 518</w:t>
            </w:r>
          </w:p>
        </w:tc>
      </w:tr>
      <w:tr w:rsidR="009707E2" w14:paraId="3209EB55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753CF0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7AF8C3F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4A40430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73415ADC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D479752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2E84DFC2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p=0.070</w:t>
            </w:r>
          </w:p>
        </w:tc>
        <w:tc>
          <w:tcPr>
            <w:tcW w:w="0" w:type="auto"/>
          </w:tcPr>
          <w:p w14:paraId="3A88ED71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D843B6" w14:paraId="5ED76658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95E935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F205B1D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07543E9B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5F27655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01B2734C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5FDEAF9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92C2D6C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D843B6" w14:paraId="6933288F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hideMark/>
          </w:tcPr>
          <w:p w14:paraId="087E1D35" w14:textId="77777777" w:rsidR="00D843B6" w:rsidRDefault="00D843B6" w:rsidP="009707E2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Symptoms of anxiety (GAD2 score)</w:t>
            </w:r>
          </w:p>
        </w:tc>
      </w:tr>
      <w:tr w:rsidR="00D843B6" w14:paraId="34A86947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A7D987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4450F93E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No symptoms of anxiety (0-2)</w:t>
            </w:r>
          </w:p>
        </w:tc>
        <w:tc>
          <w:tcPr>
            <w:tcW w:w="0" w:type="auto"/>
            <w:hideMark/>
          </w:tcPr>
          <w:p w14:paraId="71769A42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15.2 (12.8, 17.8)</w:t>
            </w:r>
          </w:p>
        </w:tc>
        <w:tc>
          <w:tcPr>
            <w:tcW w:w="0" w:type="auto"/>
            <w:hideMark/>
          </w:tcPr>
          <w:p w14:paraId="6E08D4E7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5.3 (2.6, 10.8)</w:t>
            </w:r>
          </w:p>
        </w:tc>
        <w:tc>
          <w:tcPr>
            <w:tcW w:w="0" w:type="auto"/>
            <w:hideMark/>
          </w:tcPr>
          <w:p w14:paraId="63DC96BB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9.5 (2.9)</w:t>
            </w:r>
          </w:p>
        </w:tc>
        <w:tc>
          <w:tcPr>
            <w:tcW w:w="0" w:type="auto"/>
            <w:hideMark/>
          </w:tcPr>
          <w:p w14:paraId="208F64AB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0" w:type="auto"/>
            <w:hideMark/>
          </w:tcPr>
          <w:p w14:paraId="3815BAB4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783, 887</w:t>
            </w:r>
          </w:p>
        </w:tc>
      </w:tr>
      <w:tr w:rsidR="009707E2" w14:paraId="28B95E5A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DB931F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71A7ED4B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Symptoms of anxiety (3-6)</w:t>
            </w:r>
          </w:p>
        </w:tc>
        <w:tc>
          <w:tcPr>
            <w:tcW w:w="0" w:type="auto"/>
            <w:hideMark/>
          </w:tcPr>
          <w:p w14:paraId="524738B3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11.4 (8.9, 14.6)</w:t>
            </w:r>
          </w:p>
        </w:tc>
        <w:tc>
          <w:tcPr>
            <w:tcW w:w="0" w:type="auto"/>
            <w:hideMark/>
          </w:tcPr>
          <w:p w14:paraId="11571EF2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9.3 (4.3, 19.2)</w:t>
            </w:r>
          </w:p>
        </w:tc>
        <w:tc>
          <w:tcPr>
            <w:tcW w:w="0" w:type="auto"/>
            <w:hideMark/>
          </w:tcPr>
          <w:p w14:paraId="564ADD50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8.6 (3.3)</w:t>
            </w:r>
          </w:p>
        </w:tc>
        <w:tc>
          <w:tcPr>
            <w:tcW w:w="0" w:type="auto"/>
            <w:hideMark/>
          </w:tcPr>
          <w:p w14:paraId="11193722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-0.70 (-</w:t>
            </w:r>
            <w:r>
              <w:rPr>
                <w:rFonts w:ascii="Tahoma" w:hAnsi="Tahoma" w:cs="Tahoma"/>
                <w:lang w:val="en-US" w:eastAsia="en-US"/>
              </w:rPr>
              <w:t>﻿</w:t>
            </w:r>
            <w:r>
              <w:rPr>
                <w:lang w:val="en-US" w:eastAsia="en-US"/>
              </w:rPr>
              <w:t>1.60,</w:t>
            </w:r>
            <w:r>
              <w:rPr>
                <w:rFonts w:cs="Arial"/>
                <w:lang w:val="en-US" w:eastAsia="en-US"/>
              </w:rPr>
              <w:t> </w:t>
            </w:r>
            <w:r>
              <w:rPr>
                <w:lang w:val="en-US" w:eastAsia="en-US"/>
              </w:rPr>
              <w:t>0.19)</w:t>
            </w:r>
          </w:p>
        </w:tc>
        <w:tc>
          <w:tcPr>
            <w:tcW w:w="0" w:type="auto"/>
            <w:hideMark/>
          </w:tcPr>
          <w:p w14:paraId="0F64CA81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488, 593</w:t>
            </w:r>
          </w:p>
        </w:tc>
      </w:tr>
      <w:tr w:rsidR="00D843B6" w14:paraId="201C416C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6571F8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0D217AD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6E326DC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735685AF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9537A84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7290022D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p=0.12</w:t>
            </w:r>
          </w:p>
        </w:tc>
        <w:tc>
          <w:tcPr>
            <w:tcW w:w="0" w:type="auto"/>
          </w:tcPr>
          <w:p w14:paraId="19B06B97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9707E2" w14:paraId="3B42C9C8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067D3C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EFF5F0E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5EE8A75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B427356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F4F72FF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05FB88CA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DBB734B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D843B6" w14:paraId="1F2B11C8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hideMark/>
          </w:tcPr>
          <w:p w14:paraId="0C43C6B7" w14:textId="77777777" w:rsidR="00D843B6" w:rsidRDefault="00D843B6" w:rsidP="009707E2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Accessing contraceptive services and outcomes</w:t>
            </w:r>
          </w:p>
        </w:tc>
      </w:tr>
      <w:tr w:rsidR="009707E2" w14:paraId="3B940B32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55DB14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42C27BA9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Did not try to access contraceptive services</w:t>
            </w:r>
          </w:p>
        </w:tc>
        <w:tc>
          <w:tcPr>
            <w:tcW w:w="0" w:type="auto"/>
            <w:hideMark/>
          </w:tcPr>
          <w:p w14:paraId="3A0EE3BA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14.5 (12.4, 17.0)</w:t>
            </w:r>
          </w:p>
        </w:tc>
        <w:tc>
          <w:tcPr>
            <w:tcW w:w="0" w:type="auto"/>
            <w:hideMark/>
          </w:tcPr>
          <w:p w14:paraId="68432E89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5.9 (3.1, 11.0)</w:t>
            </w:r>
          </w:p>
        </w:tc>
        <w:tc>
          <w:tcPr>
            <w:tcW w:w="0" w:type="auto"/>
            <w:hideMark/>
          </w:tcPr>
          <w:p w14:paraId="745D210C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9.4 (3.0)</w:t>
            </w:r>
          </w:p>
        </w:tc>
        <w:tc>
          <w:tcPr>
            <w:tcW w:w="0" w:type="auto"/>
            <w:hideMark/>
          </w:tcPr>
          <w:p w14:paraId="33C9BD0D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0" w:type="auto"/>
            <w:hideMark/>
          </w:tcPr>
          <w:p w14:paraId="5D666095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916, 1047</w:t>
            </w:r>
          </w:p>
        </w:tc>
      </w:tr>
      <w:tr w:rsidR="00D843B6" w14:paraId="2FBB96E0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7E598D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3F3E4EA3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Accessed services successfully</w:t>
            </w:r>
          </w:p>
        </w:tc>
        <w:tc>
          <w:tcPr>
            <w:tcW w:w="0" w:type="auto"/>
            <w:hideMark/>
          </w:tcPr>
          <w:p w14:paraId="545BA9F1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11.0 (7.9, 15.0)</w:t>
            </w:r>
          </w:p>
        </w:tc>
        <w:tc>
          <w:tcPr>
            <w:tcW w:w="0" w:type="auto"/>
            <w:hideMark/>
          </w:tcPr>
          <w:p w14:paraId="5B935D83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11.0 (4.2, 26.1)</w:t>
            </w:r>
          </w:p>
        </w:tc>
        <w:tc>
          <w:tcPr>
            <w:tcW w:w="0" w:type="auto"/>
            <w:hideMark/>
          </w:tcPr>
          <w:p w14:paraId="3F77580F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8.3 (3.3)</w:t>
            </w:r>
          </w:p>
        </w:tc>
        <w:tc>
          <w:tcPr>
            <w:tcW w:w="0" w:type="auto"/>
            <w:hideMark/>
          </w:tcPr>
          <w:p w14:paraId="607A1FBF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-0.69 (-</w:t>
            </w:r>
            <w:r>
              <w:rPr>
                <w:rFonts w:ascii="Tahoma" w:hAnsi="Tahoma" w:cs="Tahoma"/>
                <w:lang w:val="en-US" w:eastAsia="en-US"/>
              </w:rPr>
              <w:t>﻿</w:t>
            </w:r>
            <w:r>
              <w:rPr>
                <w:lang w:val="en-US" w:eastAsia="en-US"/>
              </w:rPr>
              <w:t>1.72,</w:t>
            </w:r>
            <w:r>
              <w:rPr>
                <w:rFonts w:cs="Arial"/>
                <w:lang w:val="en-US" w:eastAsia="en-US"/>
              </w:rPr>
              <w:t> </w:t>
            </w:r>
            <w:r>
              <w:rPr>
                <w:lang w:val="en-US" w:eastAsia="en-US"/>
              </w:rPr>
              <w:t>0.34)</w:t>
            </w:r>
          </w:p>
        </w:tc>
        <w:tc>
          <w:tcPr>
            <w:tcW w:w="0" w:type="auto"/>
            <w:hideMark/>
          </w:tcPr>
          <w:p w14:paraId="4820DC98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304, 367</w:t>
            </w:r>
          </w:p>
        </w:tc>
      </w:tr>
      <w:tr w:rsidR="009707E2" w14:paraId="0B5C5ADC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97D92E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3E739054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Faced difficulty accessing services but was able to access in the end</w:t>
            </w:r>
          </w:p>
        </w:tc>
        <w:tc>
          <w:tcPr>
            <w:tcW w:w="0" w:type="auto"/>
            <w:hideMark/>
          </w:tcPr>
          <w:p w14:paraId="7274BF74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15.6 (7.0, 31.1)</w:t>
            </w:r>
          </w:p>
        </w:tc>
        <w:tc>
          <w:tcPr>
            <w:tcW w:w="0" w:type="auto"/>
            <w:hideMark/>
          </w:tcPr>
          <w:p w14:paraId="03E1B649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0" w:type="auto"/>
            <w:hideMark/>
          </w:tcPr>
          <w:p w14:paraId="051ACCCA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10.2 (1.5)</w:t>
            </w:r>
          </w:p>
        </w:tc>
        <w:tc>
          <w:tcPr>
            <w:tcW w:w="0" w:type="auto"/>
            <w:hideMark/>
          </w:tcPr>
          <w:p w14:paraId="702F12AF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1.11 (-</w:t>
            </w:r>
            <w:r>
              <w:rPr>
                <w:rFonts w:ascii="Tahoma" w:hAnsi="Tahoma" w:cs="Tahoma"/>
                <w:lang w:val="en-US" w:eastAsia="en-US"/>
              </w:rPr>
              <w:t>﻿</w:t>
            </w:r>
            <w:r>
              <w:rPr>
                <w:lang w:val="en-US" w:eastAsia="en-US"/>
              </w:rPr>
              <w:t>0.33,</w:t>
            </w:r>
            <w:r>
              <w:rPr>
                <w:rFonts w:cs="Arial"/>
                <w:lang w:val="en-US" w:eastAsia="en-US"/>
              </w:rPr>
              <w:t> </w:t>
            </w:r>
            <w:r>
              <w:rPr>
                <w:lang w:val="en-US" w:eastAsia="en-US"/>
              </w:rPr>
              <w:t>2.54)</w:t>
            </w:r>
          </w:p>
        </w:tc>
        <w:tc>
          <w:tcPr>
            <w:tcW w:w="0" w:type="auto"/>
            <w:hideMark/>
          </w:tcPr>
          <w:p w14:paraId="58ECB158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39, 50</w:t>
            </w:r>
          </w:p>
        </w:tc>
      </w:tr>
      <w:tr w:rsidR="00D843B6" w14:paraId="2DF577D7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164DE3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7FB6DE7E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Unable to access contraceptive services</w:t>
            </w:r>
          </w:p>
        </w:tc>
        <w:tc>
          <w:tcPr>
            <w:tcW w:w="0" w:type="auto"/>
            <w:hideMark/>
          </w:tcPr>
          <w:p w14:paraId="258290AB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9.5 (2.2, 33.3)</w:t>
            </w:r>
          </w:p>
        </w:tc>
        <w:tc>
          <w:tcPr>
            <w:tcW w:w="0" w:type="auto"/>
            <w:hideMark/>
          </w:tcPr>
          <w:p w14:paraId="1CF4C491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0" w:type="auto"/>
            <w:hideMark/>
          </w:tcPr>
          <w:p w14:paraId="7525BD59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10.5 (0.7)</w:t>
            </w:r>
          </w:p>
        </w:tc>
        <w:tc>
          <w:tcPr>
            <w:tcW w:w="0" w:type="auto"/>
            <w:hideMark/>
          </w:tcPr>
          <w:p w14:paraId="43DDF4E5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0.11 (-</w:t>
            </w:r>
            <w:r>
              <w:rPr>
                <w:rFonts w:ascii="Tahoma" w:hAnsi="Tahoma" w:cs="Tahoma"/>
                <w:lang w:val="en-US" w:eastAsia="en-US"/>
              </w:rPr>
              <w:t>﻿</w:t>
            </w:r>
            <w:r>
              <w:rPr>
                <w:lang w:val="en-US" w:eastAsia="en-US"/>
              </w:rPr>
              <w:t>0.79,</w:t>
            </w:r>
            <w:r>
              <w:rPr>
                <w:rFonts w:cs="Arial"/>
                <w:lang w:val="en-US" w:eastAsia="en-US"/>
              </w:rPr>
              <w:t> </w:t>
            </w:r>
            <w:r>
              <w:rPr>
                <w:lang w:val="en-US" w:eastAsia="en-US"/>
              </w:rPr>
              <w:t>1.00)</w:t>
            </w:r>
          </w:p>
        </w:tc>
        <w:tc>
          <w:tcPr>
            <w:tcW w:w="0" w:type="auto"/>
            <w:hideMark/>
          </w:tcPr>
          <w:p w14:paraId="3508CEE2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21, 24</w:t>
            </w:r>
          </w:p>
        </w:tc>
      </w:tr>
      <w:tr w:rsidR="009707E2" w14:paraId="79FE525F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032E60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E16E65A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0F8FDD7F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D30F99A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7AE43FB7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216D4738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p=0.18</w:t>
            </w:r>
          </w:p>
        </w:tc>
        <w:tc>
          <w:tcPr>
            <w:tcW w:w="0" w:type="auto"/>
          </w:tcPr>
          <w:p w14:paraId="7851ED02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D843B6" w14:paraId="49457FDF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AAEF0A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4A11518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2B317FB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BABBEFE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6CAE2B4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0067D15C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9D77237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D843B6" w14:paraId="72EEAAC4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hideMark/>
          </w:tcPr>
          <w:p w14:paraId="0A4778B7" w14:textId="77777777" w:rsidR="00D843B6" w:rsidRDefault="00D843B6" w:rsidP="009707E2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Needed condoms but </w:t>
            </w:r>
            <w:proofErr w:type="gramStart"/>
            <w:r>
              <w:rPr>
                <w:lang w:val="en-US" w:eastAsia="en-US"/>
              </w:rPr>
              <w:t>couldn't</w:t>
            </w:r>
            <w:proofErr w:type="gramEnd"/>
            <w:r>
              <w:rPr>
                <w:lang w:val="en-US" w:eastAsia="en-US"/>
              </w:rPr>
              <w:t xml:space="preserve"> get hold of them</w:t>
            </w:r>
          </w:p>
        </w:tc>
      </w:tr>
      <w:tr w:rsidR="00D843B6" w14:paraId="7A280199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1A1A70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097510A2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No</w:t>
            </w:r>
          </w:p>
        </w:tc>
        <w:tc>
          <w:tcPr>
            <w:tcW w:w="0" w:type="auto"/>
            <w:hideMark/>
          </w:tcPr>
          <w:p w14:paraId="6B0BD770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13.2 (11.4, 15.2)</w:t>
            </w:r>
          </w:p>
        </w:tc>
        <w:tc>
          <w:tcPr>
            <w:tcW w:w="0" w:type="auto"/>
            <w:hideMark/>
          </w:tcPr>
          <w:p w14:paraId="4054D38E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6.0 (3.3, 10.6)</w:t>
            </w:r>
          </w:p>
        </w:tc>
        <w:tc>
          <w:tcPr>
            <w:tcW w:w="0" w:type="auto"/>
            <w:hideMark/>
          </w:tcPr>
          <w:p w14:paraId="1144CFC5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9.4 (3.0)</w:t>
            </w:r>
          </w:p>
        </w:tc>
        <w:tc>
          <w:tcPr>
            <w:tcW w:w="0" w:type="auto"/>
            <w:hideMark/>
          </w:tcPr>
          <w:p w14:paraId="17E38299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0" w:type="auto"/>
            <w:hideMark/>
          </w:tcPr>
          <w:p w14:paraId="0E15ECBF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1188, 1383</w:t>
            </w:r>
          </w:p>
        </w:tc>
      </w:tr>
      <w:tr w:rsidR="009707E2" w14:paraId="6D7F6D7F" w14:textId="77777777" w:rsidTr="365AF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D23CD8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7B752AD1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Yes</w:t>
            </w:r>
          </w:p>
        </w:tc>
        <w:tc>
          <w:tcPr>
            <w:tcW w:w="0" w:type="auto"/>
            <w:hideMark/>
          </w:tcPr>
          <w:p w14:paraId="58F899F9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20.8 (13.1, 31.2)</w:t>
            </w:r>
          </w:p>
        </w:tc>
        <w:tc>
          <w:tcPr>
            <w:tcW w:w="0" w:type="auto"/>
            <w:hideMark/>
          </w:tcPr>
          <w:p w14:paraId="5437BDA6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13.0 (3.3, 39.4)</w:t>
            </w:r>
          </w:p>
        </w:tc>
        <w:tc>
          <w:tcPr>
            <w:tcW w:w="0" w:type="auto"/>
            <w:hideMark/>
          </w:tcPr>
          <w:p w14:paraId="79735B20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8.0 (2.9)</w:t>
            </w:r>
          </w:p>
        </w:tc>
        <w:tc>
          <w:tcPr>
            <w:tcW w:w="0" w:type="auto"/>
            <w:hideMark/>
          </w:tcPr>
          <w:p w14:paraId="597BC1F3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-0.88 (-</w:t>
            </w:r>
            <w:r>
              <w:rPr>
                <w:rFonts w:ascii="Tahoma" w:hAnsi="Tahoma" w:cs="Tahoma"/>
                <w:lang w:val="en-US" w:eastAsia="en-US"/>
              </w:rPr>
              <w:t>﻿</w:t>
            </w:r>
            <w:r>
              <w:rPr>
                <w:lang w:val="en-US" w:eastAsia="en-US"/>
              </w:rPr>
              <w:t>2.14,</w:t>
            </w:r>
            <w:r>
              <w:rPr>
                <w:rFonts w:cs="Arial"/>
                <w:lang w:val="en-US" w:eastAsia="en-US"/>
              </w:rPr>
              <w:t> </w:t>
            </w:r>
            <w:r>
              <w:rPr>
                <w:lang w:val="en-US" w:eastAsia="en-US"/>
              </w:rPr>
              <w:t>0.38)</w:t>
            </w:r>
          </w:p>
        </w:tc>
        <w:tc>
          <w:tcPr>
            <w:tcW w:w="0" w:type="auto"/>
            <w:hideMark/>
          </w:tcPr>
          <w:p w14:paraId="7BCC73B2" w14:textId="77777777" w:rsidR="00D843B6" w:rsidRDefault="00D843B6" w:rsidP="0097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79, 92</w:t>
            </w:r>
          </w:p>
        </w:tc>
      </w:tr>
      <w:tr w:rsidR="00D843B6" w14:paraId="7982A018" w14:textId="77777777" w:rsidTr="365AF7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988876" w14:textId="77777777" w:rsidR="00D843B6" w:rsidRDefault="00D843B6" w:rsidP="009707E2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2B8034B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863015B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937C0DF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7AEF096B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3F4948FB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p=0.17</w:t>
            </w:r>
          </w:p>
        </w:tc>
        <w:tc>
          <w:tcPr>
            <w:tcW w:w="0" w:type="auto"/>
          </w:tcPr>
          <w:p w14:paraId="79818971" w14:textId="77777777" w:rsidR="00D843B6" w:rsidRDefault="00D843B6" w:rsidP="0097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</w:tbl>
    <w:p w14:paraId="49BF7C10" w14:textId="5E6576DF" w:rsidR="00770E8A" w:rsidRDefault="008B1EF4" w:rsidP="005F6DB9">
      <w:pPr>
        <w:pStyle w:val="Body"/>
      </w:pPr>
      <w:r>
        <w:t>The London Measure of Unplanned Pregnancy (LMUP) score</w:t>
      </w:r>
      <w:r w:rsidR="005F6DB9">
        <w:t xml:space="preserve"> scores each pregnancy on a range of 0-12 </w:t>
      </w:r>
      <w:r w:rsidR="00082C79">
        <w:t xml:space="preserve">to represent the </w:t>
      </w:r>
      <w:r w:rsidR="00A0714C">
        <w:t>relative plannedness of the pregnancy.</w:t>
      </w:r>
      <w:r w:rsidR="00563C1C">
        <w:t xml:space="preserve"> Differences for LMUP score </w:t>
      </w:r>
      <w:r w:rsidR="009E2E0E">
        <w:t xml:space="preserve">across </w:t>
      </w:r>
      <w:r w:rsidR="00E72E36">
        <w:t>all categories other than age are adjusted for age using a linear regression model.</w:t>
      </w:r>
      <w:r w:rsidR="00770E8A">
        <w:br w:type="page"/>
      </w:r>
    </w:p>
    <w:p w14:paraId="708422F7" w14:textId="43238B8B" w:rsidR="00770E8A" w:rsidRDefault="00770E8A" w:rsidP="00770E8A">
      <w:pPr>
        <w:pStyle w:val="Heading1"/>
      </w:pPr>
      <w:r>
        <w:lastRenderedPageBreak/>
        <w:t>Figures</w:t>
      </w:r>
    </w:p>
    <w:p w14:paraId="427C4D74" w14:textId="1B0A2D9A" w:rsidR="00C923E7" w:rsidRDefault="00C923E7" w:rsidP="00596D93">
      <w:pPr>
        <w:pStyle w:val="Heading2"/>
      </w:pPr>
      <w:commentRangeStart w:id="12"/>
      <w:commentRangeStart w:id="13"/>
      <w:r>
        <w:t>Figure 1 – Accessing contraception services</w:t>
      </w:r>
      <w:commentRangeEnd w:id="12"/>
      <w:r>
        <w:rPr>
          <w:rStyle w:val="CommentReference"/>
        </w:rPr>
        <w:commentReference w:id="12"/>
      </w:r>
      <w:commentRangeEnd w:id="13"/>
      <w:r>
        <w:rPr>
          <w:rStyle w:val="CommentReference"/>
        </w:rPr>
        <w:commentReference w:id="13"/>
      </w:r>
    </w:p>
    <w:p w14:paraId="08B494B3" w14:textId="6AEA5755" w:rsidR="00C923E7" w:rsidRPr="00C923E7" w:rsidRDefault="00C923E7" w:rsidP="00C923E7">
      <w:pPr>
        <w:pStyle w:val="Body"/>
      </w:pPr>
      <w:r>
        <w:rPr>
          <w:noProof/>
        </w:rPr>
        <w:drawing>
          <wp:inline distT="0" distB="0" distL="0" distR="0" wp14:anchorId="3B254C9E" wp14:editId="773C6C9C">
            <wp:extent cx="9394934" cy="5368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4934" cy="53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0676" w14:textId="71EA5ABA" w:rsidR="00963809" w:rsidRDefault="00596D93" w:rsidP="00596D93">
      <w:pPr>
        <w:pStyle w:val="Heading2"/>
      </w:pPr>
      <w:commentRangeStart w:id="14"/>
      <w:r>
        <w:lastRenderedPageBreak/>
        <w:t xml:space="preserve">Figure </w:t>
      </w:r>
      <w:r w:rsidR="00092733">
        <w:t>2</w:t>
      </w:r>
      <w:commentRangeEnd w:id="14"/>
      <w:r>
        <w:rPr>
          <w:rStyle w:val="CommentReference"/>
        </w:rPr>
        <w:commentReference w:id="14"/>
      </w:r>
      <w:r>
        <w:t xml:space="preserve"> </w:t>
      </w:r>
      <w:r w:rsidR="00466098">
        <w:t>–</w:t>
      </w:r>
      <w:r>
        <w:t xml:space="preserve"> </w:t>
      </w:r>
      <w:r w:rsidR="00466098">
        <w:t>Contraception service access</w:t>
      </w:r>
      <w:r w:rsidR="004F2921">
        <w:t xml:space="preserve"> outcomes </w:t>
      </w:r>
      <w:r w:rsidR="00FF3136">
        <w:t xml:space="preserve">of </w:t>
      </w:r>
      <w:r w:rsidR="00B8170B">
        <w:t>participants who tried to access services</w:t>
      </w:r>
      <w:r w:rsidR="00190AED">
        <w:t xml:space="preserve"> – factors associated with success and barriers</w:t>
      </w:r>
    </w:p>
    <w:p w14:paraId="3B24ED89" w14:textId="4743C77C" w:rsidR="006F03C4" w:rsidRDefault="00595C2E" w:rsidP="006F03C4">
      <w:pPr>
        <w:pStyle w:val="Body"/>
      </w:pPr>
      <w:r>
        <w:rPr>
          <w:noProof/>
        </w:rPr>
        <w:drawing>
          <wp:inline distT="0" distB="0" distL="0" distR="0" wp14:anchorId="351219CE" wp14:editId="390B2867">
            <wp:extent cx="8445586" cy="5886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8285" cy="588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66D3" w14:textId="24C69EFB" w:rsidR="00435045" w:rsidRDefault="00726F36" w:rsidP="0078501E">
      <w:pPr>
        <w:pStyle w:val="Body"/>
      </w:pPr>
      <w:r>
        <w:lastRenderedPageBreak/>
        <w:t xml:space="preserve">All ORs are age-adjusted, except those for the age categories which are </w:t>
      </w:r>
      <w:r w:rsidR="00435045">
        <w:t xml:space="preserve">crude. </w:t>
      </w:r>
      <w:r w:rsidR="00B8170B">
        <w:t>Analyses are conducted across 441 participants (29.6%) who attempted to access a contraceptive service at least once since the start of the first lockdown.</w:t>
      </w:r>
    </w:p>
    <w:p w14:paraId="1B00554F" w14:textId="77777777" w:rsidR="00963809" w:rsidRPr="006B69B0" w:rsidRDefault="00963809" w:rsidP="00963809">
      <w:pPr>
        <w:pStyle w:val="Body"/>
        <w:rPr>
          <w:sz w:val="18"/>
          <w:szCs w:val="18"/>
        </w:rPr>
      </w:pPr>
    </w:p>
    <w:p w14:paraId="73F39B03" w14:textId="664119ED" w:rsidR="00CA657B" w:rsidRDefault="00466098" w:rsidP="00C42E47">
      <w:pPr>
        <w:pStyle w:val="Heading2"/>
        <w:rPr>
          <w:rFonts w:cs="Arial"/>
        </w:rPr>
      </w:pPr>
      <w:r>
        <w:rPr>
          <w:rFonts w:cs="Arial"/>
        </w:rPr>
        <w:t xml:space="preserve">Figure </w:t>
      </w:r>
      <w:r w:rsidR="00092733">
        <w:rPr>
          <w:rFonts w:cs="Arial"/>
        </w:rPr>
        <w:t>3</w:t>
      </w:r>
      <w:r w:rsidR="00D83EC8" w:rsidRPr="002F5849">
        <w:rPr>
          <w:rFonts w:cs="Arial"/>
        </w:rPr>
        <w:t xml:space="preserve"> – Service barriers</w:t>
      </w:r>
    </w:p>
    <w:p w14:paraId="69D77197" w14:textId="41CEDA84" w:rsidR="00D40E03" w:rsidRDefault="008132E9" w:rsidP="00D40E03">
      <w:pPr>
        <w:pStyle w:val="Body"/>
      </w:pPr>
      <w:r>
        <w:rPr>
          <w:noProof/>
        </w:rPr>
        <w:drawing>
          <wp:inline distT="0" distB="0" distL="0" distR="0" wp14:anchorId="14D95374" wp14:editId="24B0CB98">
            <wp:extent cx="9382125" cy="53609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2125" cy="536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D1F4C" w14:textId="35D5DEC3" w:rsidR="000374CC" w:rsidRDefault="00347315" w:rsidP="00770E8A">
      <w:pPr>
        <w:pStyle w:val="Heading1"/>
      </w:pPr>
      <w:r>
        <w:br w:type="page"/>
      </w:r>
      <w:r w:rsidR="007E17D4">
        <w:lastRenderedPageBreak/>
        <w:t>Supplementary table</w:t>
      </w:r>
      <w:r w:rsidR="00E917A5">
        <w:t>s</w:t>
      </w:r>
    </w:p>
    <w:p w14:paraId="651A38E2" w14:textId="045569B0" w:rsidR="00E917A5" w:rsidRDefault="00E917A5" w:rsidP="000374CC">
      <w:pPr>
        <w:pStyle w:val="Heading2"/>
      </w:pPr>
      <w:r>
        <w:t xml:space="preserve">S1: </w:t>
      </w:r>
      <w:r w:rsidR="009B24B2">
        <w:t>Service access outcomes</w:t>
      </w:r>
      <w:r>
        <w:t xml:space="preserve"> </w:t>
      </w:r>
      <w:r w:rsidR="00644C71">
        <w:t>–</w:t>
      </w:r>
      <w:r>
        <w:t xml:space="preserve"> </w:t>
      </w:r>
      <w:r w:rsidR="009B24B2">
        <w:t>results amongst participants who tried to access contraceptive services (n=441)</w:t>
      </w:r>
    </w:p>
    <w:p w14:paraId="3F250477" w14:textId="180E554F" w:rsidR="00644C71" w:rsidRDefault="00644C71" w:rsidP="00644C71">
      <w:pPr>
        <w:pStyle w:val="Body"/>
      </w:pPr>
      <w:r>
        <w:t xml:space="preserve">Data matching Figure </w:t>
      </w:r>
      <w:r w:rsidR="005A2E43">
        <w:t>1</w:t>
      </w:r>
      <w:r>
        <w:t xml:space="preserve"> (for all pop divisions)</w:t>
      </w: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222"/>
        <w:gridCol w:w="4069"/>
        <w:gridCol w:w="3125"/>
        <w:gridCol w:w="2752"/>
        <w:gridCol w:w="2376"/>
        <w:gridCol w:w="2252"/>
      </w:tblGrid>
      <w:tr w:rsidR="00C571C0" w14:paraId="1C26DF5E" w14:textId="77777777" w:rsidTr="007938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hideMark/>
          </w:tcPr>
          <w:p w14:paraId="336DF398" w14:textId="77777777" w:rsidR="00C571C0" w:rsidRDefault="00C571C0" w:rsidP="00C571C0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Outcome of attempts to access contraceptive services (% (95% CI))</w:t>
            </w:r>
          </w:p>
        </w:tc>
      </w:tr>
      <w:tr w:rsidR="00C571C0" w14:paraId="16237C8F" w14:textId="77777777" w:rsidTr="007938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1A53E820" w14:textId="77777777" w:rsidR="00C571C0" w:rsidRDefault="00C571C0" w:rsidP="00C571C0">
            <w:pPr>
              <w:rPr>
                <w:lang w:val="en-US" w:eastAsia="en-US"/>
              </w:rPr>
            </w:pPr>
          </w:p>
        </w:tc>
        <w:tc>
          <w:tcPr>
            <w:tcW w:w="1375" w:type="pct"/>
          </w:tcPr>
          <w:p w14:paraId="1FFCD856" w14:textId="77777777" w:rsidR="00C571C0" w:rsidRDefault="00C571C0" w:rsidP="00C571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1056" w:type="pct"/>
            <w:hideMark/>
          </w:tcPr>
          <w:p w14:paraId="4204245F" w14:textId="77777777" w:rsidR="00C571C0" w:rsidRDefault="00C571C0" w:rsidP="00C571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Accessed services successfully</w:t>
            </w:r>
          </w:p>
        </w:tc>
        <w:tc>
          <w:tcPr>
            <w:tcW w:w="930" w:type="pct"/>
            <w:hideMark/>
          </w:tcPr>
          <w:p w14:paraId="33F43524" w14:textId="77777777" w:rsidR="00C571C0" w:rsidRDefault="00C571C0" w:rsidP="00C571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Faced difficulty accessing services but was able to access in the end</w:t>
            </w:r>
          </w:p>
        </w:tc>
        <w:tc>
          <w:tcPr>
            <w:tcW w:w="803" w:type="pct"/>
            <w:hideMark/>
          </w:tcPr>
          <w:p w14:paraId="3AA77DBF" w14:textId="77777777" w:rsidR="00C571C0" w:rsidRDefault="00C571C0" w:rsidP="00420E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Unable to access contraceptive services</w:t>
            </w:r>
          </w:p>
        </w:tc>
        <w:tc>
          <w:tcPr>
            <w:tcW w:w="760" w:type="pct"/>
            <w:hideMark/>
          </w:tcPr>
          <w:p w14:paraId="468FCFCB" w14:textId="77777777" w:rsidR="00C571C0" w:rsidRDefault="00C571C0" w:rsidP="00C571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Denominators (weighted, unweighted)</w:t>
            </w:r>
          </w:p>
        </w:tc>
      </w:tr>
      <w:tr w:rsidR="00C571C0" w14:paraId="2232E4DB" w14:textId="77777777" w:rsidTr="00C57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6A6E3D4F" w14:textId="77777777" w:rsidR="00C571C0" w:rsidRDefault="00C571C0" w:rsidP="00C571C0">
            <w:pPr>
              <w:rPr>
                <w:lang w:val="en-US" w:eastAsia="en-US"/>
              </w:rPr>
            </w:pPr>
          </w:p>
        </w:tc>
      </w:tr>
      <w:tr w:rsidR="00793869" w14:paraId="5B096F0B" w14:textId="77777777" w:rsidTr="007938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pct"/>
            <w:gridSpan w:val="2"/>
          </w:tcPr>
          <w:p w14:paraId="45DAB1B7" w14:textId="77777777" w:rsidR="00793869" w:rsidRDefault="00793869" w:rsidP="00C571C0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Total</w:t>
            </w:r>
          </w:p>
        </w:tc>
        <w:tc>
          <w:tcPr>
            <w:tcW w:w="1056" w:type="pct"/>
            <w:hideMark/>
          </w:tcPr>
          <w:p w14:paraId="71E099E9" w14:textId="77777777" w:rsidR="00793869" w:rsidRDefault="00793869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83.6 (79.5, 87.1)</w:t>
            </w:r>
          </w:p>
        </w:tc>
        <w:tc>
          <w:tcPr>
            <w:tcW w:w="930" w:type="pct"/>
            <w:hideMark/>
          </w:tcPr>
          <w:p w14:paraId="507D7714" w14:textId="77777777" w:rsidR="00793869" w:rsidRDefault="00793869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10.7 (7.9, 14.3)</w:t>
            </w:r>
          </w:p>
        </w:tc>
        <w:tc>
          <w:tcPr>
            <w:tcW w:w="803" w:type="pct"/>
            <w:hideMark/>
          </w:tcPr>
          <w:p w14:paraId="784E28C8" w14:textId="77777777" w:rsidR="00793869" w:rsidRDefault="00793869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5.7 (3.7, 8.6)</w:t>
            </w:r>
          </w:p>
        </w:tc>
        <w:tc>
          <w:tcPr>
            <w:tcW w:w="760" w:type="pct"/>
            <w:hideMark/>
          </w:tcPr>
          <w:p w14:paraId="697F7DC9" w14:textId="77777777" w:rsidR="00793869" w:rsidRDefault="00793869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364, 441</w:t>
            </w:r>
          </w:p>
        </w:tc>
      </w:tr>
      <w:tr w:rsidR="00C571C0" w14:paraId="7BAEFAEA" w14:textId="77777777" w:rsidTr="00793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13F5EFD6" w14:textId="77777777" w:rsidR="00C571C0" w:rsidRDefault="00C571C0" w:rsidP="00C571C0">
            <w:pPr>
              <w:rPr>
                <w:lang w:val="en-US" w:eastAsia="en-US"/>
              </w:rPr>
            </w:pPr>
          </w:p>
        </w:tc>
        <w:tc>
          <w:tcPr>
            <w:tcW w:w="1375" w:type="pct"/>
          </w:tcPr>
          <w:p w14:paraId="5CFE9B5D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1056" w:type="pct"/>
          </w:tcPr>
          <w:p w14:paraId="2E9B2896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930" w:type="pct"/>
          </w:tcPr>
          <w:p w14:paraId="1170C841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803" w:type="pct"/>
          </w:tcPr>
          <w:p w14:paraId="2EBF1D36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760" w:type="pct"/>
          </w:tcPr>
          <w:p w14:paraId="74D071E9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C571C0" w14:paraId="705E50D8" w14:textId="77777777" w:rsidTr="00C571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hideMark/>
          </w:tcPr>
          <w:p w14:paraId="02DCEC35" w14:textId="77777777" w:rsidR="00C571C0" w:rsidRDefault="00C571C0" w:rsidP="00C571C0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Age</w:t>
            </w:r>
          </w:p>
        </w:tc>
      </w:tr>
      <w:tr w:rsidR="00C571C0" w14:paraId="7AB60B9A" w14:textId="77777777" w:rsidTr="00793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6D505306" w14:textId="77777777" w:rsidR="00C571C0" w:rsidRDefault="00C571C0" w:rsidP="00C571C0">
            <w:pPr>
              <w:rPr>
                <w:lang w:val="en-US" w:eastAsia="en-US"/>
              </w:rPr>
            </w:pPr>
          </w:p>
        </w:tc>
        <w:tc>
          <w:tcPr>
            <w:tcW w:w="1375" w:type="pct"/>
            <w:hideMark/>
          </w:tcPr>
          <w:p w14:paraId="3D8DF4F5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18-24</w:t>
            </w:r>
          </w:p>
        </w:tc>
        <w:tc>
          <w:tcPr>
            <w:tcW w:w="1056" w:type="pct"/>
            <w:hideMark/>
          </w:tcPr>
          <w:p w14:paraId="09FB2483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80.8 (70.6, 88.0)</w:t>
            </w:r>
          </w:p>
        </w:tc>
        <w:tc>
          <w:tcPr>
            <w:tcW w:w="930" w:type="pct"/>
            <w:hideMark/>
          </w:tcPr>
          <w:p w14:paraId="02B47056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14.9 (8.7, 24.6)</w:t>
            </w:r>
          </w:p>
        </w:tc>
        <w:tc>
          <w:tcPr>
            <w:tcW w:w="803" w:type="pct"/>
            <w:hideMark/>
          </w:tcPr>
          <w:p w14:paraId="5F46564D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4.3 (1.5, 11.7)</w:t>
            </w:r>
          </w:p>
        </w:tc>
        <w:tc>
          <w:tcPr>
            <w:tcW w:w="760" w:type="pct"/>
            <w:hideMark/>
          </w:tcPr>
          <w:p w14:paraId="2869B79F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82, 104</w:t>
            </w:r>
          </w:p>
        </w:tc>
      </w:tr>
      <w:tr w:rsidR="00C571C0" w14:paraId="681CE1B4" w14:textId="77777777" w:rsidTr="007938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34E7FFAB" w14:textId="77777777" w:rsidR="00C571C0" w:rsidRDefault="00C571C0" w:rsidP="00C571C0">
            <w:pPr>
              <w:rPr>
                <w:lang w:val="en-US" w:eastAsia="en-US"/>
              </w:rPr>
            </w:pPr>
          </w:p>
        </w:tc>
        <w:tc>
          <w:tcPr>
            <w:tcW w:w="1375" w:type="pct"/>
            <w:hideMark/>
          </w:tcPr>
          <w:p w14:paraId="43480C2D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25-29</w:t>
            </w:r>
          </w:p>
        </w:tc>
        <w:tc>
          <w:tcPr>
            <w:tcW w:w="1056" w:type="pct"/>
            <w:hideMark/>
          </w:tcPr>
          <w:p w14:paraId="3E07F802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83.7 (75.2, 89.7)</w:t>
            </w:r>
          </w:p>
        </w:tc>
        <w:tc>
          <w:tcPr>
            <w:tcW w:w="930" w:type="pct"/>
            <w:hideMark/>
          </w:tcPr>
          <w:p w14:paraId="52C24083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11.7 (6.7, 19.5)</w:t>
            </w:r>
          </w:p>
        </w:tc>
        <w:tc>
          <w:tcPr>
            <w:tcW w:w="803" w:type="pct"/>
            <w:hideMark/>
          </w:tcPr>
          <w:p w14:paraId="0131CEFD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4.6 (1.9, 10.9)</w:t>
            </w:r>
          </w:p>
        </w:tc>
        <w:tc>
          <w:tcPr>
            <w:tcW w:w="760" w:type="pct"/>
            <w:hideMark/>
          </w:tcPr>
          <w:p w14:paraId="6EDE7AE0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104, 136</w:t>
            </w:r>
          </w:p>
        </w:tc>
      </w:tr>
      <w:tr w:rsidR="00C571C0" w14:paraId="027D3942" w14:textId="77777777" w:rsidTr="00793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370BA536" w14:textId="77777777" w:rsidR="00C571C0" w:rsidRDefault="00C571C0" w:rsidP="00C571C0">
            <w:pPr>
              <w:rPr>
                <w:lang w:val="en-US" w:eastAsia="en-US"/>
              </w:rPr>
            </w:pPr>
          </w:p>
        </w:tc>
        <w:tc>
          <w:tcPr>
            <w:tcW w:w="1375" w:type="pct"/>
            <w:hideMark/>
          </w:tcPr>
          <w:p w14:paraId="54CDD4E5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30-34</w:t>
            </w:r>
          </w:p>
        </w:tc>
        <w:tc>
          <w:tcPr>
            <w:tcW w:w="1056" w:type="pct"/>
            <w:hideMark/>
          </w:tcPr>
          <w:p w14:paraId="776D2B95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81.8 (71.1, 89.1)</w:t>
            </w:r>
          </w:p>
        </w:tc>
        <w:tc>
          <w:tcPr>
            <w:tcW w:w="930" w:type="pct"/>
            <w:hideMark/>
          </w:tcPr>
          <w:p w14:paraId="322DDD87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9.2 (4.4, 18.5)</w:t>
            </w:r>
          </w:p>
        </w:tc>
        <w:tc>
          <w:tcPr>
            <w:tcW w:w="803" w:type="pct"/>
            <w:hideMark/>
          </w:tcPr>
          <w:p w14:paraId="24985B30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9.0 (4.2, 18.2)</w:t>
            </w:r>
          </w:p>
        </w:tc>
        <w:tc>
          <w:tcPr>
            <w:tcW w:w="760" w:type="pct"/>
            <w:hideMark/>
          </w:tcPr>
          <w:p w14:paraId="03EEFD6F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74, 89</w:t>
            </w:r>
          </w:p>
        </w:tc>
      </w:tr>
      <w:tr w:rsidR="00C571C0" w14:paraId="3071E132" w14:textId="77777777" w:rsidTr="007938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190A59B8" w14:textId="77777777" w:rsidR="00C571C0" w:rsidRDefault="00C571C0" w:rsidP="00C571C0">
            <w:pPr>
              <w:rPr>
                <w:lang w:val="en-US" w:eastAsia="en-US"/>
              </w:rPr>
            </w:pPr>
          </w:p>
        </w:tc>
        <w:tc>
          <w:tcPr>
            <w:tcW w:w="1375" w:type="pct"/>
            <w:hideMark/>
          </w:tcPr>
          <w:p w14:paraId="3D2098ED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35-44</w:t>
            </w:r>
          </w:p>
        </w:tc>
        <w:tc>
          <w:tcPr>
            <w:tcW w:w="1056" w:type="pct"/>
            <w:hideMark/>
          </w:tcPr>
          <w:p w14:paraId="2697859B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87.1 (79.1, 92.3)</w:t>
            </w:r>
          </w:p>
        </w:tc>
        <w:tc>
          <w:tcPr>
            <w:tcW w:w="930" w:type="pct"/>
            <w:hideMark/>
          </w:tcPr>
          <w:p w14:paraId="1DED460E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7.3 (3.6, 14.2)</w:t>
            </w:r>
          </w:p>
        </w:tc>
        <w:tc>
          <w:tcPr>
            <w:tcW w:w="803" w:type="pct"/>
            <w:hideMark/>
          </w:tcPr>
          <w:p w14:paraId="32A54A26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5.6 (2.5, 12.2)</w:t>
            </w:r>
          </w:p>
        </w:tc>
        <w:tc>
          <w:tcPr>
            <w:tcW w:w="760" w:type="pct"/>
            <w:hideMark/>
          </w:tcPr>
          <w:p w14:paraId="0A1A5D17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104, 112</w:t>
            </w:r>
          </w:p>
        </w:tc>
      </w:tr>
      <w:tr w:rsidR="00C571C0" w14:paraId="2CF03048" w14:textId="77777777" w:rsidTr="00793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1BD90A97" w14:textId="77777777" w:rsidR="00C571C0" w:rsidRDefault="00C571C0" w:rsidP="00C571C0">
            <w:pPr>
              <w:rPr>
                <w:lang w:val="en-US" w:eastAsia="en-US"/>
              </w:rPr>
            </w:pPr>
          </w:p>
        </w:tc>
        <w:tc>
          <w:tcPr>
            <w:tcW w:w="1375" w:type="pct"/>
            <w:hideMark/>
          </w:tcPr>
          <w:p w14:paraId="70780B02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P-value</w:t>
            </w:r>
          </w:p>
        </w:tc>
        <w:tc>
          <w:tcPr>
            <w:tcW w:w="1056" w:type="pct"/>
          </w:tcPr>
          <w:p w14:paraId="484B48DB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930" w:type="pct"/>
          </w:tcPr>
          <w:p w14:paraId="0B36E097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803" w:type="pct"/>
          </w:tcPr>
          <w:p w14:paraId="5352AAF7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760" w:type="pct"/>
            <w:hideMark/>
          </w:tcPr>
          <w:p w14:paraId="2575A2B8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p=0.51</w:t>
            </w:r>
          </w:p>
        </w:tc>
      </w:tr>
      <w:tr w:rsidR="00C571C0" w14:paraId="62A702C0" w14:textId="77777777" w:rsidTr="007938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1578FFEB" w14:textId="77777777" w:rsidR="00C571C0" w:rsidRDefault="00C571C0" w:rsidP="00C571C0">
            <w:pPr>
              <w:rPr>
                <w:lang w:val="en-US" w:eastAsia="en-US"/>
              </w:rPr>
            </w:pPr>
          </w:p>
        </w:tc>
        <w:tc>
          <w:tcPr>
            <w:tcW w:w="1375" w:type="pct"/>
          </w:tcPr>
          <w:p w14:paraId="5DFE91F7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1056" w:type="pct"/>
          </w:tcPr>
          <w:p w14:paraId="0A32A865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930" w:type="pct"/>
          </w:tcPr>
          <w:p w14:paraId="5472E13D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803" w:type="pct"/>
          </w:tcPr>
          <w:p w14:paraId="5637C3FD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760" w:type="pct"/>
          </w:tcPr>
          <w:p w14:paraId="3466B127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C571C0" w14:paraId="6B75EDFA" w14:textId="77777777" w:rsidTr="00C57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hideMark/>
          </w:tcPr>
          <w:p w14:paraId="3C217AEF" w14:textId="77777777" w:rsidR="00C571C0" w:rsidRDefault="00C571C0" w:rsidP="00C571C0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Ethnicity</w:t>
            </w:r>
          </w:p>
        </w:tc>
      </w:tr>
      <w:tr w:rsidR="00C571C0" w14:paraId="3B627E50" w14:textId="77777777" w:rsidTr="007938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263770C8" w14:textId="77777777" w:rsidR="00C571C0" w:rsidRDefault="00C571C0" w:rsidP="00C571C0">
            <w:pPr>
              <w:rPr>
                <w:lang w:val="en-US" w:eastAsia="en-US"/>
              </w:rPr>
            </w:pPr>
          </w:p>
        </w:tc>
        <w:tc>
          <w:tcPr>
            <w:tcW w:w="1375" w:type="pct"/>
            <w:hideMark/>
          </w:tcPr>
          <w:p w14:paraId="37EE5DEE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White</w:t>
            </w:r>
          </w:p>
        </w:tc>
        <w:tc>
          <w:tcPr>
            <w:tcW w:w="1056" w:type="pct"/>
            <w:hideMark/>
          </w:tcPr>
          <w:p w14:paraId="4E9652EB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83.7 (79.1, 87.4)</w:t>
            </w:r>
          </w:p>
        </w:tc>
        <w:tc>
          <w:tcPr>
            <w:tcW w:w="930" w:type="pct"/>
            <w:hideMark/>
          </w:tcPr>
          <w:p w14:paraId="77F7EAF1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10.3 (7.4, 14.3)</w:t>
            </w:r>
          </w:p>
        </w:tc>
        <w:tc>
          <w:tcPr>
            <w:tcW w:w="803" w:type="pct"/>
            <w:hideMark/>
          </w:tcPr>
          <w:p w14:paraId="7CFD1D21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6.0 (3.8, 9.3)</w:t>
            </w:r>
          </w:p>
        </w:tc>
        <w:tc>
          <w:tcPr>
            <w:tcW w:w="760" w:type="pct"/>
            <w:hideMark/>
          </w:tcPr>
          <w:p w14:paraId="15536551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306, 380</w:t>
            </w:r>
          </w:p>
        </w:tc>
      </w:tr>
      <w:tr w:rsidR="00C571C0" w14:paraId="0B9F2634" w14:textId="77777777" w:rsidTr="00793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4C948B25" w14:textId="77777777" w:rsidR="00C571C0" w:rsidRDefault="00C571C0" w:rsidP="00C571C0">
            <w:pPr>
              <w:rPr>
                <w:lang w:val="en-US" w:eastAsia="en-US"/>
              </w:rPr>
            </w:pPr>
          </w:p>
        </w:tc>
        <w:tc>
          <w:tcPr>
            <w:tcW w:w="1375" w:type="pct"/>
            <w:hideMark/>
          </w:tcPr>
          <w:p w14:paraId="79AADA3D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Black or Black African or Black Caribbean or Black British</w:t>
            </w:r>
          </w:p>
        </w:tc>
        <w:tc>
          <w:tcPr>
            <w:tcW w:w="1056" w:type="pct"/>
            <w:hideMark/>
          </w:tcPr>
          <w:p w14:paraId="2A834129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93.4 (66.4, 99.0)</w:t>
            </w:r>
          </w:p>
        </w:tc>
        <w:tc>
          <w:tcPr>
            <w:tcW w:w="930" w:type="pct"/>
            <w:hideMark/>
          </w:tcPr>
          <w:p w14:paraId="0867840F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6.6 (1.0, 33.6)</w:t>
            </w:r>
          </w:p>
        </w:tc>
        <w:tc>
          <w:tcPr>
            <w:tcW w:w="803" w:type="pct"/>
          </w:tcPr>
          <w:p w14:paraId="0641F5D7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760" w:type="pct"/>
            <w:hideMark/>
          </w:tcPr>
          <w:p w14:paraId="2B80EA09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18, 15</w:t>
            </w:r>
          </w:p>
        </w:tc>
      </w:tr>
      <w:tr w:rsidR="00C571C0" w14:paraId="1F0829D7" w14:textId="77777777" w:rsidTr="007938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73893E94" w14:textId="77777777" w:rsidR="00C571C0" w:rsidRDefault="00C571C0" w:rsidP="00C571C0">
            <w:pPr>
              <w:rPr>
                <w:lang w:val="en-US" w:eastAsia="en-US"/>
              </w:rPr>
            </w:pPr>
          </w:p>
        </w:tc>
        <w:tc>
          <w:tcPr>
            <w:tcW w:w="1375" w:type="pct"/>
            <w:hideMark/>
          </w:tcPr>
          <w:p w14:paraId="73329B9D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Asian or Asian British</w:t>
            </w:r>
          </w:p>
        </w:tc>
        <w:tc>
          <w:tcPr>
            <w:tcW w:w="1056" w:type="pct"/>
            <w:hideMark/>
          </w:tcPr>
          <w:p w14:paraId="7788CCF1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73.4 (48.8, 88.9)</w:t>
            </w:r>
          </w:p>
        </w:tc>
        <w:tc>
          <w:tcPr>
            <w:tcW w:w="930" w:type="pct"/>
            <w:hideMark/>
          </w:tcPr>
          <w:p w14:paraId="562B43F1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21.1 (7.8, 45.8)</w:t>
            </w:r>
          </w:p>
        </w:tc>
        <w:tc>
          <w:tcPr>
            <w:tcW w:w="803" w:type="pct"/>
            <w:hideMark/>
          </w:tcPr>
          <w:p w14:paraId="54DA6145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5.5 (0.7, 31.4)</w:t>
            </w:r>
          </w:p>
        </w:tc>
        <w:tc>
          <w:tcPr>
            <w:tcW w:w="760" w:type="pct"/>
            <w:hideMark/>
          </w:tcPr>
          <w:p w14:paraId="58D28369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20, 20</w:t>
            </w:r>
          </w:p>
        </w:tc>
      </w:tr>
      <w:tr w:rsidR="00C571C0" w14:paraId="74EB434E" w14:textId="77777777" w:rsidTr="00793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1739D6A7" w14:textId="77777777" w:rsidR="00C571C0" w:rsidRDefault="00C571C0" w:rsidP="00C571C0">
            <w:pPr>
              <w:rPr>
                <w:lang w:val="en-US" w:eastAsia="en-US"/>
              </w:rPr>
            </w:pPr>
          </w:p>
        </w:tc>
        <w:tc>
          <w:tcPr>
            <w:tcW w:w="1375" w:type="pct"/>
            <w:hideMark/>
          </w:tcPr>
          <w:p w14:paraId="20EC8B54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Mixed or multiple or other ethnic groups</w:t>
            </w:r>
          </w:p>
        </w:tc>
        <w:tc>
          <w:tcPr>
            <w:tcW w:w="1056" w:type="pct"/>
            <w:hideMark/>
          </w:tcPr>
          <w:p w14:paraId="2DA9D402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84.5 (57.4, 95.7)</w:t>
            </w:r>
          </w:p>
        </w:tc>
        <w:tc>
          <w:tcPr>
            <w:tcW w:w="930" w:type="pct"/>
            <w:hideMark/>
          </w:tcPr>
          <w:p w14:paraId="673716EF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8.4 (1.4, 36.2)</w:t>
            </w:r>
          </w:p>
        </w:tc>
        <w:tc>
          <w:tcPr>
            <w:tcW w:w="803" w:type="pct"/>
            <w:hideMark/>
          </w:tcPr>
          <w:p w14:paraId="4777B03B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7.1 (1.1, 35.4)</w:t>
            </w:r>
          </w:p>
        </w:tc>
        <w:tc>
          <w:tcPr>
            <w:tcW w:w="760" w:type="pct"/>
            <w:hideMark/>
          </w:tcPr>
          <w:p w14:paraId="55B0A65E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17, 24</w:t>
            </w:r>
          </w:p>
        </w:tc>
      </w:tr>
      <w:tr w:rsidR="00C571C0" w14:paraId="18079A6C" w14:textId="77777777" w:rsidTr="007938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0081FB67" w14:textId="77777777" w:rsidR="00C571C0" w:rsidRDefault="00C571C0" w:rsidP="00C571C0">
            <w:pPr>
              <w:rPr>
                <w:lang w:val="en-US" w:eastAsia="en-US"/>
              </w:rPr>
            </w:pPr>
          </w:p>
        </w:tc>
        <w:tc>
          <w:tcPr>
            <w:tcW w:w="1375" w:type="pct"/>
            <w:hideMark/>
          </w:tcPr>
          <w:p w14:paraId="15965FD5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P-value</w:t>
            </w:r>
          </w:p>
        </w:tc>
        <w:tc>
          <w:tcPr>
            <w:tcW w:w="1056" w:type="pct"/>
          </w:tcPr>
          <w:p w14:paraId="44E737CF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930" w:type="pct"/>
          </w:tcPr>
          <w:p w14:paraId="7554E5D6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803" w:type="pct"/>
          </w:tcPr>
          <w:p w14:paraId="55023EF9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760" w:type="pct"/>
            <w:hideMark/>
          </w:tcPr>
          <w:p w14:paraId="5236B697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p=0.64</w:t>
            </w:r>
          </w:p>
        </w:tc>
      </w:tr>
      <w:tr w:rsidR="00C571C0" w14:paraId="44172B3D" w14:textId="77777777" w:rsidTr="00793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76BBD35C" w14:textId="77777777" w:rsidR="00C571C0" w:rsidRDefault="00C571C0" w:rsidP="00C571C0">
            <w:pPr>
              <w:rPr>
                <w:lang w:val="en-US" w:eastAsia="en-US"/>
              </w:rPr>
            </w:pPr>
          </w:p>
        </w:tc>
        <w:tc>
          <w:tcPr>
            <w:tcW w:w="1375" w:type="pct"/>
          </w:tcPr>
          <w:p w14:paraId="1EA85E1F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1056" w:type="pct"/>
          </w:tcPr>
          <w:p w14:paraId="3C2F7BBE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930" w:type="pct"/>
          </w:tcPr>
          <w:p w14:paraId="04AAEF82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803" w:type="pct"/>
          </w:tcPr>
          <w:p w14:paraId="2CB30CA5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760" w:type="pct"/>
          </w:tcPr>
          <w:p w14:paraId="6BF8D52E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C571C0" w14:paraId="5C65D265" w14:textId="77777777" w:rsidTr="00C571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hideMark/>
          </w:tcPr>
          <w:p w14:paraId="47E2A1CB" w14:textId="77777777" w:rsidR="00C571C0" w:rsidRDefault="00C571C0" w:rsidP="00C571C0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lastRenderedPageBreak/>
              <w:t>Self-described sexual identity</w:t>
            </w:r>
          </w:p>
        </w:tc>
      </w:tr>
      <w:tr w:rsidR="00C571C0" w14:paraId="42B1F0EB" w14:textId="77777777" w:rsidTr="00793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49454AE0" w14:textId="77777777" w:rsidR="00C571C0" w:rsidRDefault="00C571C0" w:rsidP="00C571C0">
            <w:pPr>
              <w:rPr>
                <w:lang w:val="en-US" w:eastAsia="en-US"/>
              </w:rPr>
            </w:pPr>
          </w:p>
        </w:tc>
        <w:tc>
          <w:tcPr>
            <w:tcW w:w="1375" w:type="pct"/>
            <w:hideMark/>
          </w:tcPr>
          <w:p w14:paraId="02565995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Heterosexual or </w:t>
            </w:r>
            <w:proofErr w:type="gramStart"/>
            <w:r>
              <w:rPr>
                <w:lang w:val="en-US" w:eastAsia="en-US"/>
              </w:rPr>
              <w:t>Straight</w:t>
            </w:r>
            <w:proofErr w:type="gramEnd"/>
          </w:p>
        </w:tc>
        <w:tc>
          <w:tcPr>
            <w:tcW w:w="1056" w:type="pct"/>
            <w:hideMark/>
          </w:tcPr>
          <w:p w14:paraId="45B75350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84.5 (80.3, 88.0)</w:t>
            </w:r>
          </w:p>
        </w:tc>
        <w:tc>
          <w:tcPr>
            <w:tcW w:w="930" w:type="pct"/>
            <w:hideMark/>
          </w:tcPr>
          <w:p w14:paraId="25040805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9.8 (7.1, 13.4)</w:t>
            </w:r>
          </w:p>
        </w:tc>
        <w:tc>
          <w:tcPr>
            <w:tcW w:w="803" w:type="pct"/>
            <w:hideMark/>
          </w:tcPr>
          <w:p w14:paraId="26B47E23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5.7 (3.7, 8.7)</w:t>
            </w:r>
          </w:p>
        </w:tc>
        <w:tc>
          <w:tcPr>
            <w:tcW w:w="760" w:type="pct"/>
            <w:hideMark/>
          </w:tcPr>
          <w:p w14:paraId="7557C1C7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346, 383</w:t>
            </w:r>
          </w:p>
        </w:tc>
      </w:tr>
      <w:tr w:rsidR="00C571C0" w14:paraId="5D90A9DF" w14:textId="77777777" w:rsidTr="007938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3F744A80" w14:textId="77777777" w:rsidR="00C571C0" w:rsidRDefault="00C571C0" w:rsidP="00C571C0">
            <w:pPr>
              <w:rPr>
                <w:lang w:val="en-US" w:eastAsia="en-US"/>
              </w:rPr>
            </w:pPr>
          </w:p>
        </w:tc>
        <w:tc>
          <w:tcPr>
            <w:tcW w:w="1375" w:type="pct"/>
            <w:hideMark/>
          </w:tcPr>
          <w:p w14:paraId="6B5AF640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Lesbian, Gay, Bisexual or Other</w:t>
            </w:r>
          </w:p>
        </w:tc>
        <w:tc>
          <w:tcPr>
            <w:tcW w:w="1056" w:type="pct"/>
            <w:hideMark/>
          </w:tcPr>
          <w:p w14:paraId="1BA5E8B8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70.3 (42.8, 88.3)</w:t>
            </w:r>
          </w:p>
        </w:tc>
        <w:tc>
          <w:tcPr>
            <w:tcW w:w="930" w:type="pct"/>
            <w:hideMark/>
          </w:tcPr>
          <w:p w14:paraId="46DD8ADF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22.5 (7.6, 50.7)</w:t>
            </w:r>
          </w:p>
        </w:tc>
        <w:tc>
          <w:tcPr>
            <w:tcW w:w="803" w:type="pct"/>
            <w:hideMark/>
          </w:tcPr>
          <w:p w14:paraId="3C257769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7.1 (1.0, 37.4)</w:t>
            </w:r>
          </w:p>
        </w:tc>
        <w:tc>
          <w:tcPr>
            <w:tcW w:w="760" w:type="pct"/>
            <w:hideMark/>
          </w:tcPr>
          <w:p w14:paraId="0462CE4A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16, 56</w:t>
            </w:r>
          </w:p>
        </w:tc>
      </w:tr>
      <w:tr w:rsidR="00C571C0" w14:paraId="4F108230" w14:textId="77777777" w:rsidTr="00793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11D1CAAC" w14:textId="77777777" w:rsidR="00C571C0" w:rsidRDefault="00C571C0" w:rsidP="00C571C0">
            <w:pPr>
              <w:rPr>
                <w:lang w:val="en-US" w:eastAsia="en-US"/>
              </w:rPr>
            </w:pPr>
          </w:p>
        </w:tc>
        <w:tc>
          <w:tcPr>
            <w:tcW w:w="1375" w:type="pct"/>
            <w:hideMark/>
          </w:tcPr>
          <w:p w14:paraId="3858E939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P-value</w:t>
            </w:r>
          </w:p>
        </w:tc>
        <w:tc>
          <w:tcPr>
            <w:tcW w:w="1056" w:type="pct"/>
          </w:tcPr>
          <w:p w14:paraId="45F80726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930" w:type="pct"/>
          </w:tcPr>
          <w:p w14:paraId="573715AB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803" w:type="pct"/>
          </w:tcPr>
          <w:p w14:paraId="77472B4B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760" w:type="pct"/>
            <w:hideMark/>
          </w:tcPr>
          <w:p w14:paraId="0054C4DA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p=0.047</w:t>
            </w:r>
          </w:p>
        </w:tc>
      </w:tr>
      <w:tr w:rsidR="00C571C0" w14:paraId="0F0F465D" w14:textId="77777777" w:rsidTr="007938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475F3E9C" w14:textId="77777777" w:rsidR="00C571C0" w:rsidRDefault="00C571C0" w:rsidP="00C571C0">
            <w:pPr>
              <w:rPr>
                <w:lang w:val="en-US" w:eastAsia="en-US"/>
              </w:rPr>
            </w:pPr>
          </w:p>
        </w:tc>
        <w:tc>
          <w:tcPr>
            <w:tcW w:w="1375" w:type="pct"/>
          </w:tcPr>
          <w:p w14:paraId="2BF1C05D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1056" w:type="pct"/>
          </w:tcPr>
          <w:p w14:paraId="746D7384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930" w:type="pct"/>
          </w:tcPr>
          <w:p w14:paraId="25F596F3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803" w:type="pct"/>
          </w:tcPr>
          <w:p w14:paraId="59ACB5D4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760" w:type="pct"/>
          </w:tcPr>
          <w:p w14:paraId="51C85FC7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C571C0" w14:paraId="3C2EE2AD" w14:textId="77777777" w:rsidTr="00C57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hideMark/>
          </w:tcPr>
          <w:p w14:paraId="580B14EE" w14:textId="77777777" w:rsidR="00C571C0" w:rsidRDefault="00C571C0" w:rsidP="00C571C0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Social Grade</w:t>
            </w:r>
          </w:p>
        </w:tc>
      </w:tr>
      <w:tr w:rsidR="00C571C0" w14:paraId="7144FB05" w14:textId="77777777" w:rsidTr="007938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6DBAD61F" w14:textId="77777777" w:rsidR="00C571C0" w:rsidRDefault="00C571C0" w:rsidP="00C571C0">
            <w:pPr>
              <w:rPr>
                <w:lang w:val="en-US" w:eastAsia="en-US"/>
              </w:rPr>
            </w:pPr>
          </w:p>
        </w:tc>
        <w:tc>
          <w:tcPr>
            <w:tcW w:w="1375" w:type="pct"/>
            <w:hideMark/>
          </w:tcPr>
          <w:p w14:paraId="33B543D8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A</w:t>
            </w:r>
            <w:proofErr w:type="gramEnd"/>
            <w:r>
              <w:rPr>
                <w:lang w:val="en-US" w:eastAsia="en-US"/>
              </w:rPr>
              <w:t xml:space="preserve"> Upper middle class/ B Middle class</w:t>
            </w:r>
          </w:p>
        </w:tc>
        <w:tc>
          <w:tcPr>
            <w:tcW w:w="1056" w:type="pct"/>
            <w:hideMark/>
          </w:tcPr>
          <w:p w14:paraId="4BF8948D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83.8 (74.5, 90.2)</w:t>
            </w:r>
          </w:p>
        </w:tc>
        <w:tc>
          <w:tcPr>
            <w:tcW w:w="930" w:type="pct"/>
            <w:hideMark/>
          </w:tcPr>
          <w:p w14:paraId="1A67D252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13.3 (7.6, 22.2)</w:t>
            </w:r>
          </w:p>
        </w:tc>
        <w:tc>
          <w:tcPr>
            <w:tcW w:w="803" w:type="pct"/>
            <w:hideMark/>
          </w:tcPr>
          <w:p w14:paraId="1BFC5940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2.9 (0.8, 9.5)</w:t>
            </w:r>
          </w:p>
        </w:tc>
        <w:tc>
          <w:tcPr>
            <w:tcW w:w="760" w:type="pct"/>
            <w:hideMark/>
          </w:tcPr>
          <w:p w14:paraId="3AF8AE56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89, 117</w:t>
            </w:r>
          </w:p>
        </w:tc>
      </w:tr>
      <w:tr w:rsidR="00C571C0" w14:paraId="6E3CEA37" w14:textId="77777777" w:rsidTr="00793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7E5EF097" w14:textId="77777777" w:rsidR="00C571C0" w:rsidRDefault="00C571C0" w:rsidP="00C571C0">
            <w:pPr>
              <w:rPr>
                <w:lang w:val="en-US" w:eastAsia="en-US"/>
              </w:rPr>
            </w:pPr>
          </w:p>
        </w:tc>
        <w:tc>
          <w:tcPr>
            <w:tcW w:w="1375" w:type="pct"/>
            <w:hideMark/>
          </w:tcPr>
          <w:p w14:paraId="1B40C1C6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C1 Lower middle class/C2 Skilled working class</w:t>
            </w:r>
          </w:p>
        </w:tc>
        <w:tc>
          <w:tcPr>
            <w:tcW w:w="1056" w:type="pct"/>
            <w:hideMark/>
          </w:tcPr>
          <w:p w14:paraId="1E569895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85.1 (79.1, 89.5)</w:t>
            </w:r>
          </w:p>
        </w:tc>
        <w:tc>
          <w:tcPr>
            <w:tcW w:w="930" w:type="pct"/>
            <w:hideMark/>
          </w:tcPr>
          <w:p w14:paraId="7B2842D3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8.7 (5.4, 13.7)</w:t>
            </w:r>
          </w:p>
        </w:tc>
        <w:tc>
          <w:tcPr>
            <w:tcW w:w="803" w:type="pct"/>
            <w:hideMark/>
          </w:tcPr>
          <w:p w14:paraId="5298896B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6.3 (3.5, 10.8)</w:t>
            </w:r>
          </w:p>
        </w:tc>
        <w:tc>
          <w:tcPr>
            <w:tcW w:w="760" w:type="pct"/>
            <w:hideMark/>
          </w:tcPr>
          <w:p w14:paraId="40DCB5F2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187, 211</w:t>
            </w:r>
          </w:p>
        </w:tc>
      </w:tr>
      <w:tr w:rsidR="00C571C0" w14:paraId="1BF09E62" w14:textId="77777777" w:rsidTr="007938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31F23000" w14:textId="77777777" w:rsidR="00C571C0" w:rsidRDefault="00C571C0" w:rsidP="00C571C0">
            <w:pPr>
              <w:rPr>
                <w:lang w:val="en-US" w:eastAsia="en-US"/>
              </w:rPr>
            </w:pPr>
          </w:p>
        </w:tc>
        <w:tc>
          <w:tcPr>
            <w:tcW w:w="1375" w:type="pct"/>
            <w:hideMark/>
          </w:tcPr>
          <w:p w14:paraId="332838C2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D Working class/ E Lower level of subsistence</w:t>
            </w:r>
          </w:p>
        </w:tc>
        <w:tc>
          <w:tcPr>
            <w:tcW w:w="1056" w:type="pct"/>
            <w:hideMark/>
          </w:tcPr>
          <w:p w14:paraId="29162C44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80.4 (70.7, 87.5)</w:t>
            </w:r>
          </w:p>
        </w:tc>
        <w:tc>
          <w:tcPr>
            <w:tcW w:w="930" w:type="pct"/>
            <w:hideMark/>
          </w:tcPr>
          <w:p w14:paraId="52ACF29C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12.2 (6.8, 21.0)</w:t>
            </w:r>
          </w:p>
        </w:tc>
        <w:tc>
          <w:tcPr>
            <w:tcW w:w="803" w:type="pct"/>
            <w:hideMark/>
          </w:tcPr>
          <w:p w14:paraId="4FE43691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7.3 (3.4, 15.1)</w:t>
            </w:r>
          </w:p>
        </w:tc>
        <w:tc>
          <w:tcPr>
            <w:tcW w:w="760" w:type="pct"/>
            <w:hideMark/>
          </w:tcPr>
          <w:p w14:paraId="010E4819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88, 113</w:t>
            </w:r>
          </w:p>
        </w:tc>
      </w:tr>
      <w:tr w:rsidR="00C571C0" w14:paraId="76EC493D" w14:textId="77777777" w:rsidTr="00793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78F8CB06" w14:textId="77777777" w:rsidR="00C571C0" w:rsidRDefault="00C571C0" w:rsidP="00C571C0">
            <w:pPr>
              <w:rPr>
                <w:lang w:val="en-US" w:eastAsia="en-US"/>
              </w:rPr>
            </w:pPr>
          </w:p>
        </w:tc>
        <w:tc>
          <w:tcPr>
            <w:tcW w:w="1375" w:type="pct"/>
            <w:hideMark/>
          </w:tcPr>
          <w:p w14:paraId="7B919E13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P-value</w:t>
            </w:r>
          </w:p>
        </w:tc>
        <w:tc>
          <w:tcPr>
            <w:tcW w:w="1056" w:type="pct"/>
          </w:tcPr>
          <w:p w14:paraId="1C6A2EEC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930" w:type="pct"/>
          </w:tcPr>
          <w:p w14:paraId="3096DC7E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803" w:type="pct"/>
          </w:tcPr>
          <w:p w14:paraId="26958F90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760" w:type="pct"/>
            <w:hideMark/>
          </w:tcPr>
          <w:p w14:paraId="52B14D38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p=0.44</w:t>
            </w:r>
          </w:p>
        </w:tc>
      </w:tr>
      <w:tr w:rsidR="00C571C0" w14:paraId="55A25FB0" w14:textId="77777777" w:rsidTr="007938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61C29894" w14:textId="77777777" w:rsidR="00C571C0" w:rsidRDefault="00C571C0" w:rsidP="00C571C0">
            <w:pPr>
              <w:rPr>
                <w:lang w:val="en-US" w:eastAsia="en-US"/>
              </w:rPr>
            </w:pPr>
          </w:p>
        </w:tc>
        <w:tc>
          <w:tcPr>
            <w:tcW w:w="1375" w:type="pct"/>
          </w:tcPr>
          <w:p w14:paraId="01644381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1056" w:type="pct"/>
          </w:tcPr>
          <w:p w14:paraId="7E7E6841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930" w:type="pct"/>
          </w:tcPr>
          <w:p w14:paraId="52726EE3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803" w:type="pct"/>
          </w:tcPr>
          <w:p w14:paraId="0B14E7CA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760" w:type="pct"/>
          </w:tcPr>
          <w:p w14:paraId="3C0CE462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C571C0" w14:paraId="49DBC051" w14:textId="77777777" w:rsidTr="00C57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hideMark/>
          </w:tcPr>
          <w:p w14:paraId="513DC5D8" w14:textId="77777777" w:rsidR="00C571C0" w:rsidRDefault="00C571C0" w:rsidP="00C571C0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Education level</w:t>
            </w:r>
          </w:p>
        </w:tc>
      </w:tr>
      <w:tr w:rsidR="00C571C0" w14:paraId="5B43C2DB" w14:textId="77777777" w:rsidTr="007938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0E6DBCE5" w14:textId="77777777" w:rsidR="00C571C0" w:rsidRDefault="00C571C0" w:rsidP="00C571C0">
            <w:pPr>
              <w:rPr>
                <w:lang w:val="en-US" w:eastAsia="en-US"/>
              </w:rPr>
            </w:pPr>
          </w:p>
        </w:tc>
        <w:tc>
          <w:tcPr>
            <w:tcW w:w="1375" w:type="pct"/>
            <w:hideMark/>
          </w:tcPr>
          <w:p w14:paraId="22F44C06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Degree</w:t>
            </w:r>
          </w:p>
        </w:tc>
        <w:tc>
          <w:tcPr>
            <w:tcW w:w="1056" w:type="pct"/>
            <w:hideMark/>
          </w:tcPr>
          <w:p w14:paraId="111549D0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85.5 (79.7, 89.8)</w:t>
            </w:r>
          </w:p>
        </w:tc>
        <w:tc>
          <w:tcPr>
            <w:tcW w:w="930" w:type="pct"/>
            <w:hideMark/>
          </w:tcPr>
          <w:p w14:paraId="78BD7CE9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10.7 (7.1, 16.0)</w:t>
            </w:r>
          </w:p>
        </w:tc>
        <w:tc>
          <w:tcPr>
            <w:tcW w:w="803" w:type="pct"/>
            <w:hideMark/>
          </w:tcPr>
          <w:p w14:paraId="186DFA5F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3.8 (1.8, 7.6)</w:t>
            </w:r>
          </w:p>
        </w:tc>
        <w:tc>
          <w:tcPr>
            <w:tcW w:w="760" w:type="pct"/>
            <w:hideMark/>
          </w:tcPr>
          <w:p w14:paraId="4E2ACE93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193, 234</w:t>
            </w:r>
          </w:p>
        </w:tc>
      </w:tr>
      <w:tr w:rsidR="00C571C0" w14:paraId="1814DE5B" w14:textId="77777777" w:rsidTr="00793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51972326" w14:textId="77777777" w:rsidR="00C571C0" w:rsidRDefault="00C571C0" w:rsidP="00C571C0">
            <w:pPr>
              <w:rPr>
                <w:lang w:val="en-US" w:eastAsia="en-US"/>
              </w:rPr>
            </w:pPr>
          </w:p>
        </w:tc>
        <w:tc>
          <w:tcPr>
            <w:tcW w:w="1375" w:type="pct"/>
            <w:hideMark/>
          </w:tcPr>
          <w:p w14:paraId="2E2C4F9C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Below degree</w:t>
            </w:r>
          </w:p>
        </w:tc>
        <w:tc>
          <w:tcPr>
            <w:tcW w:w="1056" w:type="pct"/>
            <w:hideMark/>
          </w:tcPr>
          <w:p w14:paraId="74F6CF3D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83.1 (76.4, 88.2)</w:t>
            </w:r>
          </w:p>
        </w:tc>
        <w:tc>
          <w:tcPr>
            <w:tcW w:w="930" w:type="pct"/>
            <w:hideMark/>
          </w:tcPr>
          <w:p w14:paraId="3B794083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9.3 (5.7, 15.0)</w:t>
            </w:r>
          </w:p>
        </w:tc>
        <w:tc>
          <w:tcPr>
            <w:tcW w:w="803" w:type="pct"/>
            <w:hideMark/>
          </w:tcPr>
          <w:p w14:paraId="35ACA40D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7.6 (4.4, 13.0)</w:t>
            </w:r>
          </w:p>
        </w:tc>
        <w:tc>
          <w:tcPr>
            <w:tcW w:w="760" w:type="pct"/>
            <w:hideMark/>
          </w:tcPr>
          <w:p w14:paraId="3B1E64FC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159, 192</w:t>
            </w:r>
          </w:p>
        </w:tc>
      </w:tr>
      <w:tr w:rsidR="00C571C0" w14:paraId="4045A036" w14:textId="77777777" w:rsidTr="007938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73A3157C" w14:textId="77777777" w:rsidR="00C571C0" w:rsidRDefault="00C571C0" w:rsidP="00C571C0">
            <w:pPr>
              <w:rPr>
                <w:lang w:val="en-US" w:eastAsia="en-US"/>
              </w:rPr>
            </w:pPr>
          </w:p>
        </w:tc>
        <w:tc>
          <w:tcPr>
            <w:tcW w:w="1375" w:type="pct"/>
            <w:hideMark/>
          </w:tcPr>
          <w:p w14:paraId="527C1A60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No qualifications</w:t>
            </w:r>
          </w:p>
        </w:tc>
        <w:tc>
          <w:tcPr>
            <w:tcW w:w="1056" w:type="pct"/>
            <w:hideMark/>
          </w:tcPr>
          <w:p w14:paraId="7E0CB71A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60.8 (29.4, 85.2)</w:t>
            </w:r>
          </w:p>
        </w:tc>
        <w:tc>
          <w:tcPr>
            <w:tcW w:w="930" w:type="pct"/>
            <w:hideMark/>
          </w:tcPr>
          <w:p w14:paraId="48D965AB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27.6 (8.3, 61.5)</w:t>
            </w:r>
          </w:p>
        </w:tc>
        <w:tc>
          <w:tcPr>
            <w:tcW w:w="803" w:type="pct"/>
            <w:hideMark/>
          </w:tcPr>
          <w:p w14:paraId="571E2976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11.6 (1.7, 49.3)</w:t>
            </w:r>
          </w:p>
        </w:tc>
        <w:tc>
          <w:tcPr>
            <w:tcW w:w="760" w:type="pct"/>
            <w:hideMark/>
          </w:tcPr>
          <w:p w14:paraId="3B2973A0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12, 15</w:t>
            </w:r>
          </w:p>
        </w:tc>
      </w:tr>
      <w:tr w:rsidR="00C571C0" w14:paraId="2B416549" w14:textId="77777777" w:rsidTr="00793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4A1FFE59" w14:textId="77777777" w:rsidR="00C571C0" w:rsidRDefault="00C571C0" w:rsidP="00C571C0">
            <w:pPr>
              <w:rPr>
                <w:lang w:val="en-US" w:eastAsia="en-US"/>
              </w:rPr>
            </w:pPr>
          </w:p>
        </w:tc>
        <w:tc>
          <w:tcPr>
            <w:tcW w:w="1375" w:type="pct"/>
            <w:hideMark/>
          </w:tcPr>
          <w:p w14:paraId="486D8827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P-value</w:t>
            </w:r>
          </w:p>
        </w:tc>
        <w:tc>
          <w:tcPr>
            <w:tcW w:w="1056" w:type="pct"/>
          </w:tcPr>
          <w:p w14:paraId="2D0D289F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930" w:type="pct"/>
          </w:tcPr>
          <w:p w14:paraId="6CDC172D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803" w:type="pct"/>
          </w:tcPr>
          <w:p w14:paraId="52721B1F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760" w:type="pct"/>
            <w:hideMark/>
          </w:tcPr>
          <w:p w14:paraId="7E87652D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p=0.13</w:t>
            </w:r>
          </w:p>
        </w:tc>
      </w:tr>
      <w:tr w:rsidR="00C571C0" w14:paraId="3E00CCD1" w14:textId="77777777" w:rsidTr="007938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06D777C4" w14:textId="77777777" w:rsidR="00C571C0" w:rsidRDefault="00C571C0" w:rsidP="00C571C0">
            <w:pPr>
              <w:rPr>
                <w:lang w:val="en-US" w:eastAsia="en-US"/>
              </w:rPr>
            </w:pPr>
          </w:p>
        </w:tc>
        <w:tc>
          <w:tcPr>
            <w:tcW w:w="1375" w:type="pct"/>
          </w:tcPr>
          <w:p w14:paraId="131A504E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1056" w:type="pct"/>
          </w:tcPr>
          <w:p w14:paraId="7387795B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930" w:type="pct"/>
          </w:tcPr>
          <w:p w14:paraId="2F477AAA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803" w:type="pct"/>
          </w:tcPr>
          <w:p w14:paraId="6439A718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760" w:type="pct"/>
          </w:tcPr>
          <w:p w14:paraId="12CC2DAC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C571C0" w14:paraId="0135E2FE" w14:textId="77777777" w:rsidTr="00C57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hideMark/>
          </w:tcPr>
          <w:p w14:paraId="3FBE43A5" w14:textId="77777777" w:rsidR="00C571C0" w:rsidRDefault="00C571C0" w:rsidP="00C571C0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Living together - relationship but not living together - Single</w:t>
            </w:r>
          </w:p>
        </w:tc>
      </w:tr>
      <w:tr w:rsidR="00C571C0" w14:paraId="3C3CE2D9" w14:textId="77777777" w:rsidTr="007938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0B51D9C8" w14:textId="77777777" w:rsidR="00C571C0" w:rsidRDefault="00C571C0" w:rsidP="00C571C0">
            <w:pPr>
              <w:rPr>
                <w:lang w:val="en-US" w:eastAsia="en-US"/>
              </w:rPr>
            </w:pPr>
          </w:p>
        </w:tc>
        <w:tc>
          <w:tcPr>
            <w:tcW w:w="1375" w:type="pct"/>
            <w:hideMark/>
          </w:tcPr>
          <w:p w14:paraId="5E1C8747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Single</w:t>
            </w:r>
          </w:p>
        </w:tc>
        <w:tc>
          <w:tcPr>
            <w:tcW w:w="1056" w:type="pct"/>
            <w:hideMark/>
          </w:tcPr>
          <w:p w14:paraId="077E87ED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87.8 (75.2, 94.4)</w:t>
            </w:r>
          </w:p>
        </w:tc>
        <w:tc>
          <w:tcPr>
            <w:tcW w:w="930" w:type="pct"/>
            <w:hideMark/>
          </w:tcPr>
          <w:p w14:paraId="1C3131B8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6.5 (2.1, 17.9)</w:t>
            </w:r>
          </w:p>
        </w:tc>
        <w:tc>
          <w:tcPr>
            <w:tcW w:w="803" w:type="pct"/>
            <w:hideMark/>
          </w:tcPr>
          <w:p w14:paraId="264D102D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5.8 (1.8, 17.1)</w:t>
            </w:r>
          </w:p>
        </w:tc>
        <w:tc>
          <w:tcPr>
            <w:tcW w:w="760" w:type="pct"/>
            <w:hideMark/>
          </w:tcPr>
          <w:p w14:paraId="757247E4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50, 61</w:t>
            </w:r>
          </w:p>
        </w:tc>
      </w:tr>
      <w:tr w:rsidR="00C571C0" w14:paraId="5244A7E7" w14:textId="77777777" w:rsidTr="00793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06D783C4" w14:textId="77777777" w:rsidR="00C571C0" w:rsidRDefault="00C571C0" w:rsidP="00C571C0">
            <w:pPr>
              <w:rPr>
                <w:lang w:val="en-US" w:eastAsia="en-US"/>
              </w:rPr>
            </w:pPr>
          </w:p>
        </w:tc>
        <w:tc>
          <w:tcPr>
            <w:tcW w:w="1375" w:type="pct"/>
            <w:hideMark/>
          </w:tcPr>
          <w:p w14:paraId="14E69D05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Casual, new, &gt;1, at end or other</w:t>
            </w:r>
          </w:p>
        </w:tc>
        <w:tc>
          <w:tcPr>
            <w:tcW w:w="1056" w:type="pct"/>
            <w:hideMark/>
          </w:tcPr>
          <w:p w14:paraId="6E227FBD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89.1 (70.7, 96.5)</w:t>
            </w:r>
          </w:p>
        </w:tc>
        <w:tc>
          <w:tcPr>
            <w:tcW w:w="930" w:type="pct"/>
            <w:hideMark/>
          </w:tcPr>
          <w:p w14:paraId="3C8B54F8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6.9 (1.6, 25.0)</w:t>
            </w:r>
          </w:p>
        </w:tc>
        <w:tc>
          <w:tcPr>
            <w:tcW w:w="803" w:type="pct"/>
            <w:hideMark/>
          </w:tcPr>
          <w:p w14:paraId="484789BB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4.0 (0.6, 22.5)</w:t>
            </w:r>
          </w:p>
        </w:tc>
        <w:tc>
          <w:tcPr>
            <w:tcW w:w="760" w:type="pct"/>
            <w:hideMark/>
          </w:tcPr>
          <w:p w14:paraId="7B7BAA64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29, 36</w:t>
            </w:r>
          </w:p>
        </w:tc>
      </w:tr>
      <w:tr w:rsidR="00C571C0" w14:paraId="4AF967CF" w14:textId="77777777" w:rsidTr="007938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2EEA2036" w14:textId="77777777" w:rsidR="00C571C0" w:rsidRDefault="00C571C0" w:rsidP="00C571C0">
            <w:pPr>
              <w:rPr>
                <w:lang w:val="en-US" w:eastAsia="en-US"/>
              </w:rPr>
            </w:pPr>
          </w:p>
        </w:tc>
        <w:tc>
          <w:tcPr>
            <w:tcW w:w="1375" w:type="pct"/>
            <w:hideMark/>
          </w:tcPr>
          <w:p w14:paraId="66E2828B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Married/steady NOT living together</w:t>
            </w:r>
          </w:p>
        </w:tc>
        <w:tc>
          <w:tcPr>
            <w:tcW w:w="1056" w:type="pct"/>
            <w:hideMark/>
          </w:tcPr>
          <w:p w14:paraId="1AB700EA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82.9 (70.0, 90.9)</w:t>
            </w:r>
          </w:p>
        </w:tc>
        <w:tc>
          <w:tcPr>
            <w:tcW w:w="930" w:type="pct"/>
            <w:hideMark/>
          </w:tcPr>
          <w:p w14:paraId="79AAD27E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11.5 (5.2, 23.5)</w:t>
            </w:r>
          </w:p>
        </w:tc>
        <w:tc>
          <w:tcPr>
            <w:tcW w:w="803" w:type="pct"/>
            <w:hideMark/>
          </w:tcPr>
          <w:p w14:paraId="295A2289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5.7 (1.8, 16.5)</w:t>
            </w:r>
          </w:p>
        </w:tc>
        <w:tc>
          <w:tcPr>
            <w:tcW w:w="760" w:type="pct"/>
            <w:hideMark/>
          </w:tcPr>
          <w:p w14:paraId="01EBB7DE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53, 67</w:t>
            </w:r>
          </w:p>
        </w:tc>
      </w:tr>
      <w:tr w:rsidR="00C571C0" w14:paraId="37567BA9" w14:textId="77777777" w:rsidTr="00793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5D1057D3" w14:textId="77777777" w:rsidR="00C571C0" w:rsidRDefault="00C571C0" w:rsidP="00C571C0">
            <w:pPr>
              <w:rPr>
                <w:lang w:val="en-US" w:eastAsia="en-US"/>
              </w:rPr>
            </w:pPr>
          </w:p>
        </w:tc>
        <w:tc>
          <w:tcPr>
            <w:tcW w:w="1375" w:type="pct"/>
            <w:hideMark/>
          </w:tcPr>
          <w:p w14:paraId="57063283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Married/steady and living together</w:t>
            </w:r>
          </w:p>
        </w:tc>
        <w:tc>
          <w:tcPr>
            <w:tcW w:w="1056" w:type="pct"/>
            <w:hideMark/>
          </w:tcPr>
          <w:p w14:paraId="23CCA4E8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82.2 (76.7, 86.7)</w:t>
            </w:r>
          </w:p>
        </w:tc>
        <w:tc>
          <w:tcPr>
            <w:tcW w:w="930" w:type="pct"/>
            <w:hideMark/>
          </w:tcPr>
          <w:p w14:paraId="7CDF1F89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11.9 (8.3, 16.7)</w:t>
            </w:r>
          </w:p>
        </w:tc>
        <w:tc>
          <w:tcPr>
            <w:tcW w:w="803" w:type="pct"/>
            <w:hideMark/>
          </w:tcPr>
          <w:p w14:paraId="16C9C102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5.9 (3.5, 9.8)</w:t>
            </w:r>
          </w:p>
        </w:tc>
        <w:tc>
          <w:tcPr>
            <w:tcW w:w="760" w:type="pct"/>
            <w:hideMark/>
          </w:tcPr>
          <w:p w14:paraId="54FE357A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231, 277</w:t>
            </w:r>
          </w:p>
        </w:tc>
      </w:tr>
      <w:tr w:rsidR="00C571C0" w14:paraId="1325D8A1" w14:textId="77777777" w:rsidTr="007938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0BD2E348" w14:textId="77777777" w:rsidR="00C571C0" w:rsidRDefault="00C571C0" w:rsidP="00C571C0">
            <w:pPr>
              <w:rPr>
                <w:lang w:val="en-US" w:eastAsia="en-US"/>
              </w:rPr>
            </w:pPr>
          </w:p>
        </w:tc>
        <w:tc>
          <w:tcPr>
            <w:tcW w:w="1375" w:type="pct"/>
            <w:hideMark/>
          </w:tcPr>
          <w:p w14:paraId="3465EF50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P-value</w:t>
            </w:r>
          </w:p>
        </w:tc>
        <w:tc>
          <w:tcPr>
            <w:tcW w:w="1056" w:type="pct"/>
          </w:tcPr>
          <w:p w14:paraId="459AA5B5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930" w:type="pct"/>
          </w:tcPr>
          <w:p w14:paraId="58D3DBD5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803" w:type="pct"/>
          </w:tcPr>
          <w:p w14:paraId="52A5545E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760" w:type="pct"/>
            <w:hideMark/>
          </w:tcPr>
          <w:p w14:paraId="2BA279C2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p=0.88</w:t>
            </w:r>
          </w:p>
        </w:tc>
      </w:tr>
      <w:tr w:rsidR="00C571C0" w14:paraId="3AF94CF9" w14:textId="77777777" w:rsidTr="00793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2DF4411A" w14:textId="77777777" w:rsidR="00C571C0" w:rsidRDefault="00C571C0" w:rsidP="00C571C0">
            <w:pPr>
              <w:rPr>
                <w:lang w:val="en-US" w:eastAsia="en-US"/>
              </w:rPr>
            </w:pPr>
          </w:p>
        </w:tc>
        <w:tc>
          <w:tcPr>
            <w:tcW w:w="1375" w:type="pct"/>
          </w:tcPr>
          <w:p w14:paraId="0E724728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1056" w:type="pct"/>
          </w:tcPr>
          <w:p w14:paraId="512092A9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930" w:type="pct"/>
          </w:tcPr>
          <w:p w14:paraId="69A74205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803" w:type="pct"/>
          </w:tcPr>
          <w:p w14:paraId="509CB7D8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760" w:type="pct"/>
          </w:tcPr>
          <w:p w14:paraId="2745C73E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C571C0" w14:paraId="7A07CA13" w14:textId="77777777" w:rsidTr="00C571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hideMark/>
          </w:tcPr>
          <w:p w14:paraId="090AAFD2" w14:textId="77777777" w:rsidR="00C571C0" w:rsidRDefault="00C571C0" w:rsidP="00C571C0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Been furloughed under the Coronavirus Job Retention Scheme</w:t>
            </w:r>
          </w:p>
        </w:tc>
      </w:tr>
      <w:tr w:rsidR="00C571C0" w14:paraId="151691C8" w14:textId="77777777" w:rsidTr="00793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17E04359" w14:textId="77777777" w:rsidR="00C571C0" w:rsidRDefault="00C571C0" w:rsidP="00C571C0">
            <w:pPr>
              <w:rPr>
                <w:lang w:val="en-US" w:eastAsia="en-US"/>
              </w:rPr>
            </w:pPr>
          </w:p>
        </w:tc>
        <w:tc>
          <w:tcPr>
            <w:tcW w:w="1375" w:type="pct"/>
            <w:hideMark/>
          </w:tcPr>
          <w:p w14:paraId="11847E55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No</w:t>
            </w:r>
          </w:p>
        </w:tc>
        <w:tc>
          <w:tcPr>
            <w:tcW w:w="1056" w:type="pct"/>
            <w:hideMark/>
          </w:tcPr>
          <w:p w14:paraId="22EF43EB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83.6 (79.1, 87.4)</w:t>
            </w:r>
          </w:p>
        </w:tc>
        <w:tc>
          <w:tcPr>
            <w:tcW w:w="930" w:type="pct"/>
            <w:hideMark/>
          </w:tcPr>
          <w:p w14:paraId="500D5B52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10.5 (7.5, 14.5)</w:t>
            </w:r>
          </w:p>
        </w:tc>
        <w:tc>
          <w:tcPr>
            <w:tcW w:w="803" w:type="pct"/>
            <w:hideMark/>
          </w:tcPr>
          <w:p w14:paraId="2B754789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5.9 (3.7, 9.1)</w:t>
            </w:r>
          </w:p>
        </w:tc>
        <w:tc>
          <w:tcPr>
            <w:tcW w:w="760" w:type="pct"/>
            <w:hideMark/>
          </w:tcPr>
          <w:p w14:paraId="4D461814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308, 373</w:t>
            </w:r>
          </w:p>
        </w:tc>
      </w:tr>
      <w:tr w:rsidR="00C571C0" w14:paraId="0F9E7E15" w14:textId="77777777" w:rsidTr="007938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1DE36952" w14:textId="77777777" w:rsidR="00C571C0" w:rsidRDefault="00C571C0" w:rsidP="00C571C0">
            <w:pPr>
              <w:rPr>
                <w:lang w:val="en-US" w:eastAsia="en-US"/>
              </w:rPr>
            </w:pPr>
          </w:p>
        </w:tc>
        <w:tc>
          <w:tcPr>
            <w:tcW w:w="1375" w:type="pct"/>
            <w:hideMark/>
          </w:tcPr>
          <w:p w14:paraId="384C2317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Yes</w:t>
            </w:r>
          </w:p>
        </w:tc>
        <w:tc>
          <w:tcPr>
            <w:tcW w:w="1056" w:type="pct"/>
            <w:hideMark/>
          </w:tcPr>
          <w:p w14:paraId="5BEAFAF3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85.2 (72.7, 92.5)</w:t>
            </w:r>
          </w:p>
        </w:tc>
        <w:tc>
          <w:tcPr>
            <w:tcW w:w="930" w:type="pct"/>
            <w:hideMark/>
          </w:tcPr>
          <w:p w14:paraId="60AA350F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9.9 (4.2, 21.5)</w:t>
            </w:r>
          </w:p>
        </w:tc>
        <w:tc>
          <w:tcPr>
            <w:tcW w:w="803" w:type="pct"/>
            <w:hideMark/>
          </w:tcPr>
          <w:p w14:paraId="7CC27928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5.0 (1.5, 15.6)</w:t>
            </w:r>
          </w:p>
        </w:tc>
        <w:tc>
          <w:tcPr>
            <w:tcW w:w="760" w:type="pct"/>
            <w:hideMark/>
          </w:tcPr>
          <w:p w14:paraId="4BAEE546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54, 65</w:t>
            </w:r>
          </w:p>
        </w:tc>
      </w:tr>
      <w:tr w:rsidR="00C571C0" w14:paraId="5D2AC899" w14:textId="77777777" w:rsidTr="00793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4E57A253" w14:textId="77777777" w:rsidR="00C571C0" w:rsidRDefault="00C571C0" w:rsidP="00C571C0">
            <w:pPr>
              <w:rPr>
                <w:lang w:val="en-US" w:eastAsia="en-US"/>
              </w:rPr>
            </w:pPr>
          </w:p>
        </w:tc>
        <w:tc>
          <w:tcPr>
            <w:tcW w:w="1375" w:type="pct"/>
            <w:hideMark/>
          </w:tcPr>
          <w:p w14:paraId="12FB3AEC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P-value</w:t>
            </w:r>
          </w:p>
        </w:tc>
        <w:tc>
          <w:tcPr>
            <w:tcW w:w="1056" w:type="pct"/>
          </w:tcPr>
          <w:p w14:paraId="4B10315F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930" w:type="pct"/>
          </w:tcPr>
          <w:p w14:paraId="4742E7D9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803" w:type="pct"/>
          </w:tcPr>
          <w:p w14:paraId="6CC53D9B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760" w:type="pct"/>
            <w:hideMark/>
          </w:tcPr>
          <w:p w14:paraId="65D951FA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p=0.95</w:t>
            </w:r>
          </w:p>
        </w:tc>
      </w:tr>
      <w:tr w:rsidR="00C571C0" w14:paraId="6369820A" w14:textId="77777777" w:rsidTr="007938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4D5E7B2F" w14:textId="77777777" w:rsidR="00C571C0" w:rsidRDefault="00C571C0" w:rsidP="00C571C0">
            <w:pPr>
              <w:rPr>
                <w:lang w:val="en-US" w:eastAsia="en-US"/>
              </w:rPr>
            </w:pPr>
          </w:p>
        </w:tc>
        <w:tc>
          <w:tcPr>
            <w:tcW w:w="1375" w:type="pct"/>
          </w:tcPr>
          <w:p w14:paraId="3CA89F9A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1056" w:type="pct"/>
          </w:tcPr>
          <w:p w14:paraId="2BFFB582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930" w:type="pct"/>
          </w:tcPr>
          <w:p w14:paraId="0BE2F88C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803" w:type="pct"/>
          </w:tcPr>
          <w:p w14:paraId="1D65CECE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760" w:type="pct"/>
          </w:tcPr>
          <w:p w14:paraId="65BB744C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C571C0" w14:paraId="05F6E59C" w14:textId="77777777" w:rsidTr="00C57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hideMark/>
          </w:tcPr>
          <w:p w14:paraId="61AEB231" w14:textId="77777777" w:rsidR="00C571C0" w:rsidRDefault="00C571C0" w:rsidP="00C571C0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Became unemployed</w:t>
            </w:r>
          </w:p>
        </w:tc>
      </w:tr>
      <w:tr w:rsidR="00C571C0" w14:paraId="275E535F" w14:textId="77777777" w:rsidTr="007938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6BD3430C" w14:textId="77777777" w:rsidR="00C571C0" w:rsidRDefault="00C571C0" w:rsidP="00C571C0">
            <w:pPr>
              <w:rPr>
                <w:lang w:val="en-US" w:eastAsia="en-US"/>
              </w:rPr>
            </w:pPr>
          </w:p>
        </w:tc>
        <w:tc>
          <w:tcPr>
            <w:tcW w:w="1375" w:type="pct"/>
            <w:hideMark/>
          </w:tcPr>
          <w:p w14:paraId="22C0181A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No</w:t>
            </w:r>
          </w:p>
        </w:tc>
        <w:tc>
          <w:tcPr>
            <w:tcW w:w="1056" w:type="pct"/>
            <w:hideMark/>
          </w:tcPr>
          <w:p w14:paraId="3E6950EC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83.5 (79.0, 87.2)</w:t>
            </w:r>
          </w:p>
        </w:tc>
        <w:tc>
          <w:tcPr>
            <w:tcW w:w="930" w:type="pct"/>
            <w:hideMark/>
          </w:tcPr>
          <w:p w14:paraId="69523F67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10.5 (7.6, 14.4)</w:t>
            </w:r>
          </w:p>
        </w:tc>
        <w:tc>
          <w:tcPr>
            <w:tcW w:w="803" w:type="pct"/>
            <w:hideMark/>
          </w:tcPr>
          <w:p w14:paraId="1357522C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6.0 (3.9, 9.2)</w:t>
            </w:r>
          </w:p>
        </w:tc>
        <w:tc>
          <w:tcPr>
            <w:tcW w:w="760" w:type="pct"/>
            <w:hideMark/>
          </w:tcPr>
          <w:p w14:paraId="17F83036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322, 390</w:t>
            </w:r>
          </w:p>
        </w:tc>
      </w:tr>
      <w:tr w:rsidR="00C571C0" w14:paraId="0CBE4977" w14:textId="77777777" w:rsidTr="00793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68B12F7D" w14:textId="77777777" w:rsidR="00C571C0" w:rsidRDefault="00C571C0" w:rsidP="00C571C0">
            <w:pPr>
              <w:rPr>
                <w:lang w:val="en-US" w:eastAsia="en-US"/>
              </w:rPr>
            </w:pPr>
          </w:p>
        </w:tc>
        <w:tc>
          <w:tcPr>
            <w:tcW w:w="1375" w:type="pct"/>
            <w:hideMark/>
          </w:tcPr>
          <w:p w14:paraId="7077AF4A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Yes</w:t>
            </w:r>
          </w:p>
        </w:tc>
        <w:tc>
          <w:tcPr>
            <w:tcW w:w="1056" w:type="pct"/>
            <w:hideMark/>
          </w:tcPr>
          <w:p w14:paraId="3A8CA4C4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87.1 (72.2, 94.6)</w:t>
            </w:r>
          </w:p>
        </w:tc>
        <w:tc>
          <w:tcPr>
            <w:tcW w:w="930" w:type="pct"/>
            <w:hideMark/>
          </w:tcPr>
          <w:p w14:paraId="4099C8D9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9.4 (3.4, 23.6)</w:t>
            </w:r>
          </w:p>
        </w:tc>
        <w:tc>
          <w:tcPr>
            <w:tcW w:w="803" w:type="pct"/>
            <w:hideMark/>
          </w:tcPr>
          <w:p w14:paraId="66BAF7E8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3.6 (0.7, 17.1)</w:t>
            </w:r>
          </w:p>
        </w:tc>
        <w:tc>
          <w:tcPr>
            <w:tcW w:w="760" w:type="pct"/>
            <w:hideMark/>
          </w:tcPr>
          <w:p w14:paraId="2DC57FA3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40, 48</w:t>
            </w:r>
          </w:p>
        </w:tc>
      </w:tr>
      <w:tr w:rsidR="00C571C0" w14:paraId="723A1BC2" w14:textId="77777777" w:rsidTr="007938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7B150503" w14:textId="77777777" w:rsidR="00C571C0" w:rsidRDefault="00C571C0" w:rsidP="00C571C0">
            <w:pPr>
              <w:rPr>
                <w:lang w:val="en-US" w:eastAsia="en-US"/>
              </w:rPr>
            </w:pPr>
          </w:p>
        </w:tc>
        <w:tc>
          <w:tcPr>
            <w:tcW w:w="1375" w:type="pct"/>
            <w:hideMark/>
          </w:tcPr>
          <w:p w14:paraId="706E396D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P-value</w:t>
            </w:r>
          </w:p>
        </w:tc>
        <w:tc>
          <w:tcPr>
            <w:tcW w:w="1056" w:type="pct"/>
          </w:tcPr>
          <w:p w14:paraId="4F9DF5D2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930" w:type="pct"/>
          </w:tcPr>
          <w:p w14:paraId="79EC506D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803" w:type="pct"/>
          </w:tcPr>
          <w:p w14:paraId="79D66F50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760" w:type="pct"/>
            <w:hideMark/>
          </w:tcPr>
          <w:p w14:paraId="32794ADF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p=0.79</w:t>
            </w:r>
          </w:p>
        </w:tc>
      </w:tr>
      <w:tr w:rsidR="00C571C0" w14:paraId="3407D0E4" w14:textId="77777777" w:rsidTr="00793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3A47DE02" w14:textId="77777777" w:rsidR="00C571C0" w:rsidRDefault="00C571C0" w:rsidP="00C571C0">
            <w:pPr>
              <w:rPr>
                <w:lang w:val="en-US" w:eastAsia="en-US"/>
              </w:rPr>
            </w:pPr>
          </w:p>
        </w:tc>
        <w:tc>
          <w:tcPr>
            <w:tcW w:w="1375" w:type="pct"/>
          </w:tcPr>
          <w:p w14:paraId="721CC85E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1056" w:type="pct"/>
          </w:tcPr>
          <w:p w14:paraId="553FAF97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930" w:type="pct"/>
          </w:tcPr>
          <w:p w14:paraId="07400DFF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803" w:type="pct"/>
          </w:tcPr>
          <w:p w14:paraId="3F65B6D2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760" w:type="pct"/>
          </w:tcPr>
          <w:p w14:paraId="3C235F32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C571C0" w14:paraId="404C666B" w14:textId="77777777" w:rsidTr="00C571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hideMark/>
          </w:tcPr>
          <w:p w14:paraId="2AE5787F" w14:textId="77777777" w:rsidR="00C571C0" w:rsidRDefault="00C571C0" w:rsidP="00C571C0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Number of days drinking</w:t>
            </w:r>
          </w:p>
        </w:tc>
      </w:tr>
      <w:tr w:rsidR="00C571C0" w14:paraId="39DF07FC" w14:textId="77777777" w:rsidTr="00793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4E01FF3F" w14:textId="77777777" w:rsidR="00C571C0" w:rsidRDefault="00C571C0" w:rsidP="00C571C0">
            <w:pPr>
              <w:rPr>
                <w:lang w:val="en-US" w:eastAsia="en-US"/>
              </w:rPr>
            </w:pPr>
          </w:p>
        </w:tc>
        <w:tc>
          <w:tcPr>
            <w:tcW w:w="1375" w:type="pct"/>
            <w:hideMark/>
          </w:tcPr>
          <w:p w14:paraId="3DA9EEB3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0 days</w:t>
            </w:r>
          </w:p>
        </w:tc>
        <w:tc>
          <w:tcPr>
            <w:tcW w:w="1056" w:type="pct"/>
            <w:hideMark/>
          </w:tcPr>
          <w:p w14:paraId="3B372890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82.2 (74.8, 87.7)</w:t>
            </w:r>
          </w:p>
        </w:tc>
        <w:tc>
          <w:tcPr>
            <w:tcW w:w="930" w:type="pct"/>
            <w:hideMark/>
          </w:tcPr>
          <w:p w14:paraId="4E1BE67E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11.2 (6.9, 17.7)</w:t>
            </w:r>
          </w:p>
        </w:tc>
        <w:tc>
          <w:tcPr>
            <w:tcW w:w="803" w:type="pct"/>
            <w:hideMark/>
          </w:tcPr>
          <w:p w14:paraId="1F6642DF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6.6 (3.5, 12.2)</w:t>
            </w:r>
          </w:p>
        </w:tc>
        <w:tc>
          <w:tcPr>
            <w:tcW w:w="760" w:type="pct"/>
            <w:hideMark/>
          </w:tcPr>
          <w:p w14:paraId="31202959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140, 166</w:t>
            </w:r>
          </w:p>
        </w:tc>
      </w:tr>
      <w:tr w:rsidR="00C571C0" w14:paraId="6647E54F" w14:textId="77777777" w:rsidTr="007938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3C42216B" w14:textId="77777777" w:rsidR="00C571C0" w:rsidRDefault="00C571C0" w:rsidP="00C571C0">
            <w:pPr>
              <w:rPr>
                <w:lang w:val="en-US" w:eastAsia="en-US"/>
              </w:rPr>
            </w:pPr>
          </w:p>
        </w:tc>
        <w:tc>
          <w:tcPr>
            <w:tcW w:w="1375" w:type="pct"/>
            <w:hideMark/>
          </w:tcPr>
          <w:p w14:paraId="5008DBAA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1-2 days</w:t>
            </w:r>
          </w:p>
        </w:tc>
        <w:tc>
          <w:tcPr>
            <w:tcW w:w="1056" w:type="pct"/>
            <w:hideMark/>
          </w:tcPr>
          <w:p w14:paraId="7EDFE1C5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84.0 (76.8, 89.3)</w:t>
            </w:r>
          </w:p>
        </w:tc>
        <w:tc>
          <w:tcPr>
            <w:tcW w:w="930" w:type="pct"/>
            <w:hideMark/>
          </w:tcPr>
          <w:p w14:paraId="6DE53AAD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9.0 (5.2, 15.1)</w:t>
            </w:r>
          </w:p>
        </w:tc>
        <w:tc>
          <w:tcPr>
            <w:tcW w:w="803" w:type="pct"/>
            <w:hideMark/>
          </w:tcPr>
          <w:p w14:paraId="0E08DF49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7.0 (3.8, 12.8)</w:t>
            </w:r>
          </w:p>
        </w:tc>
        <w:tc>
          <w:tcPr>
            <w:tcW w:w="760" w:type="pct"/>
            <w:hideMark/>
          </w:tcPr>
          <w:p w14:paraId="056A9E4F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136, 165</w:t>
            </w:r>
          </w:p>
        </w:tc>
      </w:tr>
      <w:tr w:rsidR="00C571C0" w14:paraId="3893D23F" w14:textId="77777777" w:rsidTr="00793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6F34F2C5" w14:textId="77777777" w:rsidR="00C571C0" w:rsidRDefault="00C571C0" w:rsidP="00C571C0">
            <w:pPr>
              <w:rPr>
                <w:lang w:val="en-US" w:eastAsia="en-US"/>
              </w:rPr>
            </w:pPr>
          </w:p>
        </w:tc>
        <w:tc>
          <w:tcPr>
            <w:tcW w:w="1375" w:type="pct"/>
            <w:hideMark/>
          </w:tcPr>
          <w:p w14:paraId="5D525F0F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3-4 days</w:t>
            </w:r>
          </w:p>
        </w:tc>
        <w:tc>
          <w:tcPr>
            <w:tcW w:w="1056" w:type="pct"/>
            <w:hideMark/>
          </w:tcPr>
          <w:p w14:paraId="3C15A714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84.2 (72.7, 91.4)</w:t>
            </w:r>
          </w:p>
        </w:tc>
        <w:tc>
          <w:tcPr>
            <w:tcW w:w="930" w:type="pct"/>
            <w:hideMark/>
          </w:tcPr>
          <w:p w14:paraId="25B781EF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13.0 (6.6, 24.1)</w:t>
            </w:r>
          </w:p>
        </w:tc>
        <w:tc>
          <w:tcPr>
            <w:tcW w:w="803" w:type="pct"/>
            <w:hideMark/>
          </w:tcPr>
          <w:p w14:paraId="0C00753C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2.8 (0.6, 11.7)</w:t>
            </w:r>
          </w:p>
        </w:tc>
        <w:tc>
          <w:tcPr>
            <w:tcW w:w="760" w:type="pct"/>
            <w:hideMark/>
          </w:tcPr>
          <w:p w14:paraId="089E363F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62, 76</w:t>
            </w:r>
          </w:p>
        </w:tc>
      </w:tr>
      <w:tr w:rsidR="00C571C0" w14:paraId="538AC58C" w14:textId="77777777" w:rsidTr="007938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19F5A00B" w14:textId="77777777" w:rsidR="00C571C0" w:rsidRDefault="00C571C0" w:rsidP="00C571C0">
            <w:pPr>
              <w:rPr>
                <w:lang w:val="en-US" w:eastAsia="en-US"/>
              </w:rPr>
            </w:pPr>
          </w:p>
        </w:tc>
        <w:tc>
          <w:tcPr>
            <w:tcW w:w="1375" w:type="pct"/>
            <w:hideMark/>
          </w:tcPr>
          <w:p w14:paraId="7F0981B6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5-7 days</w:t>
            </w:r>
          </w:p>
        </w:tc>
        <w:tc>
          <w:tcPr>
            <w:tcW w:w="1056" w:type="pct"/>
            <w:hideMark/>
          </w:tcPr>
          <w:p w14:paraId="2AC21A68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88.4 (68.0, 96.5)</w:t>
            </w:r>
          </w:p>
        </w:tc>
        <w:tc>
          <w:tcPr>
            <w:tcW w:w="930" w:type="pct"/>
            <w:hideMark/>
          </w:tcPr>
          <w:p w14:paraId="737BC1D9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10.7 (3.1, 31.1)</w:t>
            </w:r>
          </w:p>
        </w:tc>
        <w:tc>
          <w:tcPr>
            <w:tcW w:w="803" w:type="pct"/>
            <w:hideMark/>
          </w:tcPr>
          <w:p w14:paraId="6DC89944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0.9 (0.0, 41.4)</w:t>
            </w:r>
          </w:p>
        </w:tc>
        <w:tc>
          <w:tcPr>
            <w:tcW w:w="760" w:type="pct"/>
            <w:hideMark/>
          </w:tcPr>
          <w:p w14:paraId="43ACB439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25, 34</w:t>
            </w:r>
          </w:p>
        </w:tc>
      </w:tr>
      <w:tr w:rsidR="00C571C0" w14:paraId="7FC2CFF6" w14:textId="77777777" w:rsidTr="00793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0DC979B5" w14:textId="77777777" w:rsidR="00C571C0" w:rsidRDefault="00C571C0" w:rsidP="00C571C0">
            <w:pPr>
              <w:rPr>
                <w:lang w:val="en-US" w:eastAsia="en-US"/>
              </w:rPr>
            </w:pPr>
          </w:p>
        </w:tc>
        <w:tc>
          <w:tcPr>
            <w:tcW w:w="1375" w:type="pct"/>
            <w:hideMark/>
          </w:tcPr>
          <w:p w14:paraId="054ED32C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P-value</w:t>
            </w:r>
          </w:p>
        </w:tc>
        <w:tc>
          <w:tcPr>
            <w:tcW w:w="1056" w:type="pct"/>
          </w:tcPr>
          <w:p w14:paraId="3C07FE39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930" w:type="pct"/>
          </w:tcPr>
          <w:p w14:paraId="19B0B63D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803" w:type="pct"/>
          </w:tcPr>
          <w:p w14:paraId="2B4BFA5C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760" w:type="pct"/>
            <w:hideMark/>
          </w:tcPr>
          <w:p w14:paraId="1CD057BE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p=0.61</w:t>
            </w:r>
          </w:p>
        </w:tc>
      </w:tr>
      <w:tr w:rsidR="00C571C0" w14:paraId="24B9C9B2" w14:textId="77777777" w:rsidTr="007938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6FB11C8E" w14:textId="77777777" w:rsidR="00C571C0" w:rsidRDefault="00C571C0" w:rsidP="00C571C0">
            <w:pPr>
              <w:rPr>
                <w:lang w:val="en-US" w:eastAsia="en-US"/>
              </w:rPr>
            </w:pPr>
          </w:p>
        </w:tc>
        <w:tc>
          <w:tcPr>
            <w:tcW w:w="1375" w:type="pct"/>
          </w:tcPr>
          <w:p w14:paraId="78A16E17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1056" w:type="pct"/>
          </w:tcPr>
          <w:p w14:paraId="640967F5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930" w:type="pct"/>
          </w:tcPr>
          <w:p w14:paraId="57E608BB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803" w:type="pct"/>
          </w:tcPr>
          <w:p w14:paraId="2EE9C8E6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760" w:type="pct"/>
          </w:tcPr>
          <w:p w14:paraId="59CCE6A9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C571C0" w14:paraId="4BBDAFE1" w14:textId="77777777" w:rsidTr="00C57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hideMark/>
          </w:tcPr>
          <w:p w14:paraId="067B8583" w14:textId="77777777" w:rsidR="00C571C0" w:rsidRDefault="00C571C0" w:rsidP="00C571C0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Drinking habits compared to pre Covid-19 outbreak</w:t>
            </w:r>
          </w:p>
        </w:tc>
      </w:tr>
      <w:tr w:rsidR="00C571C0" w14:paraId="448FD901" w14:textId="77777777" w:rsidTr="007938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47113AE8" w14:textId="77777777" w:rsidR="00C571C0" w:rsidRDefault="00C571C0" w:rsidP="00C571C0">
            <w:pPr>
              <w:rPr>
                <w:lang w:val="en-US" w:eastAsia="en-US"/>
              </w:rPr>
            </w:pPr>
          </w:p>
        </w:tc>
        <w:tc>
          <w:tcPr>
            <w:tcW w:w="1375" w:type="pct"/>
            <w:hideMark/>
          </w:tcPr>
          <w:p w14:paraId="7B0DACE5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Less these days</w:t>
            </w:r>
          </w:p>
        </w:tc>
        <w:tc>
          <w:tcPr>
            <w:tcW w:w="1056" w:type="pct"/>
            <w:hideMark/>
          </w:tcPr>
          <w:p w14:paraId="56AECC7E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88.8 (81.3, 93.5)</w:t>
            </w:r>
          </w:p>
        </w:tc>
        <w:tc>
          <w:tcPr>
            <w:tcW w:w="930" w:type="pct"/>
            <w:hideMark/>
          </w:tcPr>
          <w:p w14:paraId="0AE7EEFE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6.4 (3.0, 12.9)</w:t>
            </w:r>
          </w:p>
        </w:tc>
        <w:tc>
          <w:tcPr>
            <w:tcW w:w="803" w:type="pct"/>
            <w:hideMark/>
          </w:tcPr>
          <w:p w14:paraId="7EC84B5B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4.8 (2.1, 11.0)</w:t>
            </w:r>
          </w:p>
        </w:tc>
        <w:tc>
          <w:tcPr>
            <w:tcW w:w="760" w:type="pct"/>
            <w:hideMark/>
          </w:tcPr>
          <w:p w14:paraId="64FFCE07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109, 136</w:t>
            </w:r>
          </w:p>
        </w:tc>
      </w:tr>
      <w:tr w:rsidR="00C571C0" w14:paraId="3940E812" w14:textId="77777777" w:rsidTr="00793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5D84DBDF" w14:textId="77777777" w:rsidR="00C571C0" w:rsidRDefault="00C571C0" w:rsidP="00C571C0">
            <w:pPr>
              <w:rPr>
                <w:lang w:val="en-US" w:eastAsia="en-US"/>
              </w:rPr>
            </w:pPr>
          </w:p>
        </w:tc>
        <w:tc>
          <w:tcPr>
            <w:tcW w:w="1375" w:type="pct"/>
            <w:hideMark/>
          </w:tcPr>
          <w:p w14:paraId="4CF3D20D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About the same</w:t>
            </w:r>
          </w:p>
        </w:tc>
        <w:tc>
          <w:tcPr>
            <w:tcW w:w="1056" w:type="pct"/>
            <w:hideMark/>
          </w:tcPr>
          <w:p w14:paraId="40CE26F9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82.3 (75.7, 87.5)</w:t>
            </w:r>
          </w:p>
        </w:tc>
        <w:tc>
          <w:tcPr>
            <w:tcW w:w="930" w:type="pct"/>
            <w:hideMark/>
          </w:tcPr>
          <w:p w14:paraId="3FB9E7AA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12.5 (8.2, 18.5)</w:t>
            </w:r>
          </w:p>
        </w:tc>
        <w:tc>
          <w:tcPr>
            <w:tcW w:w="803" w:type="pct"/>
            <w:hideMark/>
          </w:tcPr>
          <w:p w14:paraId="59F929FE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5.2 (2.7, 9.9)</w:t>
            </w:r>
          </w:p>
        </w:tc>
        <w:tc>
          <w:tcPr>
            <w:tcW w:w="760" w:type="pct"/>
            <w:hideMark/>
          </w:tcPr>
          <w:p w14:paraId="46CCC8D2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163, 198</w:t>
            </w:r>
          </w:p>
        </w:tc>
      </w:tr>
      <w:tr w:rsidR="00C571C0" w14:paraId="493316A5" w14:textId="77777777" w:rsidTr="007938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0A13D4D5" w14:textId="77777777" w:rsidR="00C571C0" w:rsidRDefault="00C571C0" w:rsidP="00C571C0">
            <w:pPr>
              <w:rPr>
                <w:lang w:val="en-US" w:eastAsia="en-US"/>
              </w:rPr>
            </w:pPr>
          </w:p>
        </w:tc>
        <w:tc>
          <w:tcPr>
            <w:tcW w:w="1375" w:type="pct"/>
            <w:hideMark/>
          </w:tcPr>
          <w:p w14:paraId="35D89E23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More these days</w:t>
            </w:r>
          </w:p>
        </w:tc>
        <w:tc>
          <w:tcPr>
            <w:tcW w:w="1056" w:type="pct"/>
            <w:hideMark/>
          </w:tcPr>
          <w:p w14:paraId="52376561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80.5 (70.9, 87.5)</w:t>
            </w:r>
          </w:p>
        </w:tc>
        <w:tc>
          <w:tcPr>
            <w:tcW w:w="930" w:type="pct"/>
            <w:hideMark/>
          </w:tcPr>
          <w:p w14:paraId="32390AB6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11.7 (6.5, 20.3)</w:t>
            </w:r>
          </w:p>
        </w:tc>
        <w:tc>
          <w:tcPr>
            <w:tcW w:w="803" w:type="pct"/>
            <w:hideMark/>
          </w:tcPr>
          <w:p w14:paraId="515CC51A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7.7 (3.7, 15.5)</w:t>
            </w:r>
          </w:p>
        </w:tc>
        <w:tc>
          <w:tcPr>
            <w:tcW w:w="760" w:type="pct"/>
            <w:hideMark/>
          </w:tcPr>
          <w:p w14:paraId="6F02603E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90, 105</w:t>
            </w:r>
          </w:p>
        </w:tc>
      </w:tr>
      <w:tr w:rsidR="00C571C0" w14:paraId="32FDCD6D" w14:textId="77777777" w:rsidTr="00793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47F895FA" w14:textId="77777777" w:rsidR="00C571C0" w:rsidRDefault="00C571C0" w:rsidP="00C571C0">
            <w:pPr>
              <w:rPr>
                <w:lang w:val="en-US" w:eastAsia="en-US"/>
              </w:rPr>
            </w:pPr>
          </w:p>
        </w:tc>
        <w:tc>
          <w:tcPr>
            <w:tcW w:w="1375" w:type="pct"/>
            <w:hideMark/>
          </w:tcPr>
          <w:p w14:paraId="269E7016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P-value</w:t>
            </w:r>
          </w:p>
        </w:tc>
        <w:tc>
          <w:tcPr>
            <w:tcW w:w="1056" w:type="pct"/>
          </w:tcPr>
          <w:p w14:paraId="273ED4C9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930" w:type="pct"/>
          </w:tcPr>
          <w:p w14:paraId="3075DFDD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803" w:type="pct"/>
          </w:tcPr>
          <w:p w14:paraId="3519E7A5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760" w:type="pct"/>
            <w:hideMark/>
          </w:tcPr>
          <w:p w14:paraId="3DD86DEC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p=0.39</w:t>
            </w:r>
          </w:p>
        </w:tc>
      </w:tr>
      <w:tr w:rsidR="00C571C0" w14:paraId="600D47B1" w14:textId="77777777" w:rsidTr="007938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4DBEAE81" w14:textId="77777777" w:rsidR="00C571C0" w:rsidRDefault="00C571C0" w:rsidP="00C571C0">
            <w:pPr>
              <w:rPr>
                <w:lang w:val="en-US" w:eastAsia="en-US"/>
              </w:rPr>
            </w:pPr>
          </w:p>
        </w:tc>
        <w:tc>
          <w:tcPr>
            <w:tcW w:w="1375" w:type="pct"/>
          </w:tcPr>
          <w:p w14:paraId="273977E3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1056" w:type="pct"/>
          </w:tcPr>
          <w:p w14:paraId="62B8FDF4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930" w:type="pct"/>
          </w:tcPr>
          <w:p w14:paraId="6DF36636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803" w:type="pct"/>
          </w:tcPr>
          <w:p w14:paraId="2DA50707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760" w:type="pct"/>
          </w:tcPr>
          <w:p w14:paraId="2F0B501D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C571C0" w14:paraId="0565E87D" w14:textId="77777777" w:rsidTr="00C57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hideMark/>
          </w:tcPr>
          <w:p w14:paraId="7884455D" w14:textId="77777777" w:rsidR="00C571C0" w:rsidRDefault="00C571C0" w:rsidP="00C571C0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Current smoker</w:t>
            </w:r>
          </w:p>
        </w:tc>
      </w:tr>
      <w:tr w:rsidR="00C571C0" w14:paraId="6819532C" w14:textId="77777777" w:rsidTr="007938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3194C5DF" w14:textId="77777777" w:rsidR="00C571C0" w:rsidRDefault="00C571C0" w:rsidP="00C571C0">
            <w:pPr>
              <w:rPr>
                <w:lang w:val="en-US" w:eastAsia="en-US"/>
              </w:rPr>
            </w:pPr>
          </w:p>
        </w:tc>
        <w:tc>
          <w:tcPr>
            <w:tcW w:w="1375" w:type="pct"/>
            <w:hideMark/>
          </w:tcPr>
          <w:p w14:paraId="3377DA46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No</w:t>
            </w:r>
          </w:p>
        </w:tc>
        <w:tc>
          <w:tcPr>
            <w:tcW w:w="1056" w:type="pct"/>
            <w:hideMark/>
          </w:tcPr>
          <w:p w14:paraId="17FD763D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87.5 (83.0, 91.0)</w:t>
            </w:r>
          </w:p>
        </w:tc>
        <w:tc>
          <w:tcPr>
            <w:tcW w:w="930" w:type="pct"/>
            <w:hideMark/>
          </w:tcPr>
          <w:p w14:paraId="71ADCE96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8.3 (5.5, 12.3)</w:t>
            </w:r>
          </w:p>
        </w:tc>
        <w:tc>
          <w:tcPr>
            <w:tcW w:w="803" w:type="pct"/>
            <w:hideMark/>
          </w:tcPr>
          <w:p w14:paraId="33DB34D2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4.2 (2.3, 7.4)</w:t>
            </w:r>
          </w:p>
        </w:tc>
        <w:tc>
          <w:tcPr>
            <w:tcW w:w="760" w:type="pct"/>
            <w:hideMark/>
          </w:tcPr>
          <w:p w14:paraId="7B863E84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269, 327</w:t>
            </w:r>
          </w:p>
        </w:tc>
      </w:tr>
      <w:tr w:rsidR="00C571C0" w14:paraId="4A65B0D8" w14:textId="77777777" w:rsidTr="00793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2E98BDB1" w14:textId="77777777" w:rsidR="00C571C0" w:rsidRDefault="00C571C0" w:rsidP="00C571C0">
            <w:pPr>
              <w:rPr>
                <w:lang w:val="en-US" w:eastAsia="en-US"/>
              </w:rPr>
            </w:pPr>
          </w:p>
        </w:tc>
        <w:tc>
          <w:tcPr>
            <w:tcW w:w="1375" w:type="pct"/>
            <w:hideMark/>
          </w:tcPr>
          <w:p w14:paraId="34B1E8B2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Yes</w:t>
            </w:r>
          </w:p>
        </w:tc>
        <w:tc>
          <w:tcPr>
            <w:tcW w:w="1056" w:type="pct"/>
            <w:hideMark/>
          </w:tcPr>
          <w:p w14:paraId="2838D3C0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72.4 (62.5, 80.6)</w:t>
            </w:r>
          </w:p>
        </w:tc>
        <w:tc>
          <w:tcPr>
            <w:tcW w:w="930" w:type="pct"/>
            <w:hideMark/>
          </w:tcPr>
          <w:p w14:paraId="2720337C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17.4 (11.0, 26.6)</w:t>
            </w:r>
          </w:p>
        </w:tc>
        <w:tc>
          <w:tcPr>
            <w:tcW w:w="803" w:type="pct"/>
            <w:hideMark/>
          </w:tcPr>
          <w:p w14:paraId="1963E182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10.1 (5.4, 18.2)</w:t>
            </w:r>
          </w:p>
        </w:tc>
        <w:tc>
          <w:tcPr>
            <w:tcW w:w="760" w:type="pct"/>
            <w:hideMark/>
          </w:tcPr>
          <w:p w14:paraId="27CEFA51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94, 113</w:t>
            </w:r>
          </w:p>
        </w:tc>
      </w:tr>
      <w:tr w:rsidR="00C571C0" w14:paraId="60FC8B9C" w14:textId="77777777" w:rsidTr="007938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3A3E29E2" w14:textId="77777777" w:rsidR="00C571C0" w:rsidRDefault="00C571C0" w:rsidP="00C571C0">
            <w:pPr>
              <w:rPr>
                <w:lang w:val="en-US" w:eastAsia="en-US"/>
              </w:rPr>
            </w:pPr>
          </w:p>
        </w:tc>
        <w:tc>
          <w:tcPr>
            <w:tcW w:w="1375" w:type="pct"/>
            <w:hideMark/>
          </w:tcPr>
          <w:p w14:paraId="7DD98DA7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P-value</w:t>
            </w:r>
          </w:p>
        </w:tc>
        <w:tc>
          <w:tcPr>
            <w:tcW w:w="1056" w:type="pct"/>
          </w:tcPr>
          <w:p w14:paraId="1E1C359C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930" w:type="pct"/>
          </w:tcPr>
          <w:p w14:paraId="3B41518D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803" w:type="pct"/>
          </w:tcPr>
          <w:p w14:paraId="53E26AAF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760" w:type="pct"/>
            <w:hideMark/>
          </w:tcPr>
          <w:p w14:paraId="30239AF6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p=0.0026</w:t>
            </w:r>
          </w:p>
        </w:tc>
      </w:tr>
      <w:tr w:rsidR="00C571C0" w14:paraId="0D347914" w14:textId="77777777" w:rsidTr="00793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5384BB02" w14:textId="77777777" w:rsidR="00C571C0" w:rsidRDefault="00C571C0" w:rsidP="00C571C0">
            <w:pPr>
              <w:rPr>
                <w:lang w:val="en-US" w:eastAsia="en-US"/>
              </w:rPr>
            </w:pPr>
          </w:p>
        </w:tc>
        <w:tc>
          <w:tcPr>
            <w:tcW w:w="1375" w:type="pct"/>
          </w:tcPr>
          <w:p w14:paraId="260725AD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1056" w:type="pct"/>
          </w:tcPr>
          <w:p w14:paraId="7B3D318A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930" w:type="pct"/>
          </w:tcPr>
          <w:p w14:paraId="75A27736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803" w:type="pct"/>
          </w:tcPr>
          <w:p w14:paraId="74C44B06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760" w:type="pct"/>
          </w:tcPr>
          <w:p w14:paraId="297F217D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C571C0" w14:paraId="2569A5DD" w14:textId="77777777" w:rsidTr="00C571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hideMark/>
          </w:tcPr>
          <w:p w14:paraId="31159E60" w14:textId="77777777" w:rsidR="00C571C0" w:rsidRDefault="00C571C0" w:rsidP="00C571C0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Symptoms of depression (PHQ2 score)</w:t>
            </w:r>
          </w:p>
        </w:tc>
      </w:tr>
      <w:tr w:rsidR="00C571C0" w14:paraId="7FE35E2F" w14:textId="77777777" w:rsidTr="00793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610CD2B8" w14:textId="77777777" w:rsidR="00C571C0" w:rsidRDefault="00C571C0" w:rsidP="00C571C0">
            <w:pPr>
              <w:rPr>
                <w:lang w:val="en-US" w:eastAsia="en-US"/>
              </w:rPr>
            </w:pPr>
          </w:p>
        </w:tc>
        <w:tc>
          <w:tcPr>
            <w:tcW w:w="1375" w:type="pct"/>
            <w:hideMark/>
          </w:tcPr>
          <w:p w14:paraId="43FCC8F7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No symptoms of depression (0-2)</w:t>
            </w:r>
          </w:p>
        </w:tc>
        <w:tc>
          <w:tcPr>
            <w:tcW w:w="1056" w:type="pct"/>
            <w:hideMark/>
          </w:tcPr>
          <w:p w14:paraId="53B689B1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85.6 (80.2, 89.7)</w:t>
            </w:r>
          </w:p>
        </w:tc>
        <w:tc>
          <w:tcPr>
            <w:tcW w:w="930" w:type="pct"/>
            <w:hideMark/>
          </w:tcPr>
          <w:p w14:paraId="1CCD1C9A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9.3 (6.1, 14.1)</w:t>
            </w:r>
          </w:p>
        </w:tc>
        <w:tc>
          <w:tcPr>
            <w:tcW w:w="803" w:type="pct"/>
            <w:hideMark/>
          </w:tcPr>
          <w:p w14:paraId="03CEF67F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5.1 (2.8, 9.0)</w:t>
            </w:r>
          </w:p>
        </w:tc>
        <w:tc>
          <w:tcPr>
            <w:tcW w:w="760" w:type="pct"/>
            <w:hideMark/>
          </w:tcPr>
          <w:p w14:paraId="35D3229B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212, 259</w:t>
            </w:r>
          </w:p>
        </w:tc>
      </w:tr>
      <w:tr w:rsidR="00C571C0" w14:paraId="03F152D0" w14:textId="77777777" w:rsidTr="007938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50A13506" w14:textId="77777777" w:rsidR="00C571C0" w:rsidRDefault="00C571C0" w:rsidP="00C571C0">
            <w:pPr>
              <w:rPr>
                <w:lang w:val="en-US" w:eastAsia="en-US"/>
              </w:rPr>
            </w:pPr>
          </w:p>
        </w:tc>
        <w:tc>
          <w:tcPr>
            <w:tcW w:w="1375" w:type="pct"/>
            <w:hideMark/>
          </w:tcPr>
          <w:p w14:paraId="537BFC13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Symptoms of depression (3-6)</w:t>
            </w:r>
          </w:p>
        </w:tc>
        <w:tc>
          <w:tcPr>
            <w:tcW w:w="1056" w:type="pct"/>
            <w:hideMark/>
          </w:tcPr>
          <w:p w14:paraId="56823706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80.5 (73.2, 86.2)</w:t>
            </w:r>
          </w:p>
        </w:tc>
        <w:tc>
          <w:tcPr>
            <w:tcW w:w="930" w:type="pct"/>
            <w:hideMark/>
          </w:tcPr>
          <w:p w14:paraId="5C85BE04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12.6 (8.1, 19.2)</w:t>
            </w:r>
          </w:p>
        </w:tc>
        <w:tc>
          <w:tcPr>
            <w:tcW w:w="803" w:type="pct"/>
            <w:hideMark/>
          </w:tcPr>
          <w:p w14:paraId="11D77B51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6.9 (3.7, 12.4)</w:t>
            </w:r>
          </w:p>
        </w:tc>
        <w:tc>
          <w:tcPr>
            <w:tcW w:w="760" w:type="pct"/>
            <w:hideMark/>
          </w:tcPr>
          <w:p w14:paraId="12A2A06E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145, 174</w:t>
            </w:r>
          </w:p>
        </w:tc>
      </w:tr>
      <w:tr w:rsidR="00C571C0" w14:paraId="014CF757" w14:textId="77777777" w:rsidTr="00793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5C02A78A" w14:textId="77777777" w:rsidR="00C571C0" w:rsidRDefault="00C571C0" w:rsidP="00C571C0">
            <w:pPr>
              <w:rPr>
                <w:lang w:val="en-US" w:eastAsia="en-US"/>
              </w:rPr>
            </w:pPr>
          </w:p>
        </w:tc>
        <w:tc>
          <w:tcPr>
            <w:tcW w:w="1375" w:type="pct"/>
            <w:hideMark/>
          </w:tcPr>
          <w:p w14:paraId="6CE238E4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P-value</w:t>
            </w:r>
          </w:p>
        </w:tc>
        <w:tc>
          <w:tcPr>
            <w:tcW w:w="1056" w:type="pct"/>
          </w:tcPr>
          <w:p w14:paraId="3DAD61EA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930" w:type="pct"/>
          </w:tcPr>
          <w:p w14:paraId="3F9214D1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803" w:type="pct"/>
          </w:tcPr>
          <w:p w14:paraId="6235625A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760" w:type="pct"/>
            <w:hideMark/>
          </w:tcPr>
          <w:p w14:paraId="350AFB06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p=0.43</w:t>
            </w:r>
          </w:p>
        </w:tc>
      </w:tr>
      <w:tr w:rsidR="00C571C0" w14:paraId="54E16B46" w14:textId="77777777" w:rsidTr="007938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00B97623" w14:textId="77777777" w:rsidR="00C571C0" w:rsidRDefault="00C571C0" w:rsidP="00C571C0">
            <w:pPr>
              <w:rPr>
                <w:lang w:val="en-US" w:eastAsia="en-US"/>
              </w:rPr>
            </w:pPr>
          </w:p>
        </w:tc>
        <w:tc>
          <w:tcPr>
            <w:tcW w:w="1375" w:type="pct"/>
          </w:tcPr>
          <w:p w14:paraId="65F5D2AA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1056" w:type="pct"/>
          </w:tcPr>
          <w:p w14:paraId="229FA0B5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930" w:type="pct"/>
          </w:tcPr>
          <w:p w14:paraId="60E4FBEB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803" w:type="pct"/>
          </w:tcPr>
          <w:p w14:paraId="4BA1611A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760" w:type="pct"/>
          </w:tcPr>
          <w:p w14:paraId="09171085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C571C0" w14:paraId="4F60C7C6" w14:textId="77777777" w:rsidTr="00C57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hideMark/>
          </w:tcPr>
          <w:p w14:paraId="66DD35AB" w14:textId="77777777" w:rsidR="00C571C0" w:rsidRDefault="00C571C0" w:rsidP="00C571C0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Symptoms of anxiety (GAD2 score)</w:t>
            </w:r>
          </w:p>
        </w:tc>
      </w:tr>
      <w:tr w:rsidR="00C571C0" w14:paraId="3B09EF70" w14:textId="77777777" w:rsidTr="007938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4EDCCAEC" w14:textId="77777777" w:rsidR="00C571C0" w:rsidRDefault="00C571C0" w:rsidP="00C571C0">
            <w:pPr>
              <w:rPr>
                <w:lang w:val="en-US" w:eastAsia="en-US"/>
              </w:rPr>
            </w:pPr>
          </w:p>
        </w:tc>
        <w:tc>
          <w:tcPr>
            <w:tcW w:w="1375" w:type="pct"/>
            <w:hideMark/>
          </w:tcPr>
          <w:p w14:paraId="0761B154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No symptoms of anxiety (0-2)</w:t>
            </w:r>
          </w:p>
        </w:tc>
        <w:tc>
          <w:tcPr>
            <w:tcW w:w="1056" w:type="pct"/>
            <w:hideMark/>
          </w:tcPr>
          <w:p w14:paraId="49DCA514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87.1 (81.7, 91.1)</w:t>
            </w:r>
          </w:p>
        </w:tc>
        <w:tc>
          <w:tcPr>
            <w:tcW w:w="930" w:type="pct"/>
            <w:hideMark/>
          </w:tcPr>
          <w:p w14:paraId="30B5C7A2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8.2 (5.1, 12.9)</w:t>
            </w:r>
          </w:p>
        </w:tc>
        <w:tc>
          <w:tcPr>
            <w:tcW w:w="803" w:type="pct"/>
            <w:hideMark/>
          </w:tcPr>
          <w:p w14:paraId="48B863BF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4.6 (2.4, 8.6)</w:t>
            </w:r>
          </w:p>
        </w:tc>
        <w:tc>
          <w:tcPr>
            <w:tcW w:w="760" w:type="pct"/>
            <w:hideMark/>
          </w:tcPr>
          <w:p w14:paraId="64D784AE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202, 235</w:t>
            </w:r>
          </w:p>
        </w:tc>
      </w:tr>
      <w:tr w:rsidR="00C571C0" w14:paraId="257457B6" w14:textId="77777777" w:rsidTr="00793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07336891" w14:textId="77777777" w:rsidR="00C571C0" w:rsidRDefault="00C571C0" w:rsidP="00C571C0">
            <w:pPr>
              <w:rPr>
                <w:lang w:val="en-US" w:eastAsia="en-US"/>
              </w:rPr>
            </w:pPr>
          </w:p>
        </w:tc>
        <w:tc>
          <w:tcPr>
            <w:tcW w:w="1375" w:type="pct"/>
            <w:hideMark/>
          </w:tcPr>
          <w:p w14:paraId="5A3F4416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Symptoms of anxiety (3-6)</w:t>
            </w:r>
          </w:p>
        </w:tc>
        <w:tc>
          <w:tcPr>
            <w:tcW w:w="1056" w:type="pct"/>
            <w:hideMark/>
          </w:tcPr>
          <w:p w14:paraId="4823EFC9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78.9 (71.8, 84.6)</w:t>
            </w:r>
          </w:p>
        </w:tc>
        <w:tc>
          <w:tcPr>
            <w:tcW w:w="930" w:type="pct"/>
            <w:hideMark/>
          </w:tcPr>
          <w:p w14:paraId="25B2CC29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13.9 (9.3, 20.3)</w:t>
            </w:r>
          </w:p>
        </w:tc>
        <w:tc>
          <w:tcPr>
            <w:tcW w:w="803" w:type="pct"/>
            <w:hideMark/>
          </w:tcPr>
          <w:p w14:paraId="574F0813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7.2 (4.0, 12.4)</w:t>
            </w:r>
          </w:p>
        </w:tc>
        <w:tc>
          <w:tcPr>
            <w:tcW w:w="760" w:type="pct"/>
            <w:hideMark/>
          </w:tcPr>
          <w:p w14:paraId="0DF5B02D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159, 203</w:t>
            </w:r>
          </w:p>
        </w:tc>
      </w:tr>
      <w:tr w:rsidR="00C571C0" w14:paraId="032CAEB5" w14:textId="77777777" w:rsidTr="007938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7B559EC8" w14:textId="77777777" w:rsidR="00C571C0" w:rsidRDefault="00C571C0" w:rsidP="00C571C0">
            <w:pPr>
              <w:rPr>
                <w:lang w:val="en-US" w:eastAsia="en-US"/>
              </w:rPr>
            </w:pPr>
          </w:p>
        </w:tc>
        <w:tc>
          <w:tcPr>
            <w:tcW w:w="1375" w:type="pct"/>
            <w:hideMark/>
          </w:tcPr>
          <w:p w14:paraId="1EB94B4E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P-value</w:t>
            </w:r>
          </w:p>
        </w:tc>
        <w:tc>
          <w:tcPr>
            <w:tcW w:w="1056" w:type="pct"/>
          </w:tcPr>
          <w:p w14:paraId="458AB17F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930" w:type="pct"/>
          </w:tcPr>
          <w:p w14:paraId="74C83DE2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803" w:type="pct"/>
          </w:tcPr>
          <w:p w14:paraId="40FB04C2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760" w:type="pct"/>
            <w:hideMark/>
          </w:tcPr>
          <w:p w14:paraId="78F2517A" w14:textId="77777777" w:rsidR="00C571C0" w:rsidRDefault="00C571C0" w:rsidP="00C571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p=0.11</w:t>
            </w:r>
          </w:p>
        </w:tc>
      </w:tr>
      <w:tr w:rsidR="00C571C0" w14:paraId="65EF39AD" w14:textId="77777777" w:rsidTr="00793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6437131E" w14:textId="77777777" w:rsidR="00C571C0" w:rsidRDefault="00C571C0" w:rsidP="00C571C0">
            <w:pPr>
              <w:rPr>
                <w:lang w:val="en-US" w:eastAsia="en-US"/>
              </w:rPr>
            </w:pPr>
          </w:p>
        </w:tc>
        <w:tc>
          <w:tcPr>
            <w:tcW w:w="1375" w:type="pct"/>
          </w:tcPr>
          <w:p w14:paraId="2FE55D0A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1056" w:type="pct"/>
          </w:tcPr>
          <w:p w14:paraId="0D2F0BC6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930" w:type="pct"/>
          </w:tcPr>
          <w:p w14:paraId="60E354D0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803" w:type="pct"/>
          </w:tcPr>
          <w:p w14:paraId="0C399E03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760" w:type="pct"/>
          </w:tcPr>
          <w:p w14:paraId="196F8287" w14:textId="77777777" w:rsidR="00C571C0" w:rsidRDefault="00C571C0" w:rsidP="00C5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</w:tbl>
    <w:p w14:paraId="709FCC07" w14:textId="77777777" w:rsidR="00644C71" w:rsidRDefault="00644C71" w:rsidP="00644C71">
      <w:pPr>
        <w:pStyle w:val="Body"/>
      </w:pPr>
    </w:p>
    <w:p w14:paraId="6797D6AF" w14:textId="77777777" w:rsidR="00644C71" w:rsidRPr="00644C71" w:rsidRDefault="00644C71" w:rsidP="00644C71">
      <w:pPr>
        <w:pStyle w:val="Body"/>
      </w:pPr>
    </w:p>
    <w:p w14:paraId="4D416F03" w14:textId="126C703B" w:rsidR="00347315" w:rsidRDefault="00E917A5" w:rsidP="000374CC">
      <w:pPr>
        <w:pStyle w:val="Heading2"/>
      </w:pPr>
      <w:r>
        <w:lastRenderedPageBreak/>
        <w:t xml:space="preserve">S2: </w:t>
      </w:r>
      <w:r w:rsidR="000374CC">
        <w:t>Accessing services – Odds and %s</w:t>
      </w:r>
    </w:p>
    <w:p w14:paraId="6FC14EEF" w14:textId="030BBE4F" w:rsidR="00FC7DBE" w:rsidRDefault="00402404" w:rsidP="00FC7DBE">
      <w:pPr>
        <w:pStyle w:val="Body"/>
      </w:pPr>
      <w:r>
        <w:t>Data underlying Figure 2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83"/>
        <w:gridCol w:w="3552"/>
        <w:gridCol w:w="1428"/>
        <w:gridCol w:w="1428"/>
        <w:gridCol w:w="1429"/>
        <w:gridCol w:w="1450"/>
        <w:gridCol w:w="1429"/>
        <w:gridCol w:w="1429"/>
        <w:gridCol w:w="918"/>
        <w:gridCol w:w="1450"/>
      </w:tblGrid>
      <w:tr w:rsidR="00EF1599" w:rsidRPr="0052667B" w14:paraId="0B22D70C" w14:textId="77777777" w:rsidTr="00EF1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noWrap/>
            <w:hideMark/>
          </w:tcPr>
          <w:p w14:paraId="22C3B169" w14:textId="77777777" w:rsidR="00EF1599" w:rsidRPr="0052667B" w:rsidRDefault="00EF1599"/>
        </w:tc>
        <w:tc>
          <w:tcPr>
            <w:tcW w:w="3553" w:type="dxa"/>
            <w:noWrap/>
            <w:hideMark/>
          </w:tcPr>
          <w:p w14:paraId="4879D1AD" w14:textId="77777777" w:rsidR="00EF1599" w:rsidRPr="0052667B" w:rsidRDefault="00EF15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4" w:type="dxa"/>
            <w:gridSpan w:val="4"/>
            <w:noWrap/>
            <w:hideMark/>
          </w:tcPr>
          <w:p w14:paraId="65BB2BAE" w14:textId="7104C0B1" w:rsidR="00EF1599" w:rsidRPr="0052667B" w:rsidRDefault="00EF15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667B">
              <w:t>Successfully accessed services</w:t>
            </w:r>
          </w:p>
        </w:tc>
        <w:tc>
          <w:tcPr>
            <w:tcW w:w="5225" w:type="dxa"/>
            <w:gridSpan w:val="4"/>
            <w:noWrap/>
            <w:hideMark/>
          </w:tcPr>
          <w:p w14:paraId="639FF910" w14:textId="2FB0B602" w:rsidR="00EF1599" w:rsidRPr="0052667B" w:rsidRDefault="00EF15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667B">
              <w:t>Barriers accessing services</w:t>
            </w:r>
          </w:p>
        </w:tc>
      </w:tr>
      <w:tr w:rsidR="0052667B" w:rsidRPr="0052667B" w14:paraId="2AE348C9" w14:textId="77777777" w:rsidTr="00EF1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noWrap/>
            <w:hideMark/>
          </w:tcPr>
          <w:p w14:paraId="52A0A0FA" w14:textId="77777777" w:rsidR="0052667B" w:rsidRPr="0052667B" w:rsidRDefault="0052667B"/>
        </w:tc>
        <w:tc>
          <w:tcPr>
            <w:tcW w:w="3553" w:type="dxa"/>
            <w:noWrap/>
            <w:hideMark/>
          </w:tcPr>
          <w:p w14:paraId="774C8ACE" w14:textId="77777777" w:rsidR="0052667B" w:rsidRPr="0052667B" w:rsidRDefault="00526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8" w:type="dxa"/>
            <w:noWrap/>
            <w:hideMark/>
          </w:tcPr>
          <w:p w14:paraId="4E7607EE" w14:textId="77777777" w:rsidR="0052667B" w:rsidRPr="0052667B" w:rsidRDefault="00526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667B">
              <w:t>% (CI)</w:t>
            </w:r>
          </w:p>
        </w:tc>
        <w:tc>
          <w:tcPr>
            <w:tcW w:w="1428" w:type="dxa"/>
            <w:noWrap/>
            <w:hideMark/>
          </w:tcPr>
          <w:p w14:paraId="211B227C" w14:textId="77777777" w:rsidR="0052667B" w:rsidRPr="0052667B" w:rsidRDefault="00526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667B">
              <w:t>aOR (CI)</w:t>
            </w:r>
          </w:p>
        </w:tc>
        <w:tc>
          <w:tcPr>
            <w:tcW w:w="1429" w:type="dxa"/>
            <w:noWrap/>
            <w:hideMark/>
          </w:tcPr>
          <w:p w14:paraId="2906AD8A" w14:textId="77777777" w:rsidR="0052667B" w:rsidRPr="0052667B" w:rsidRDefault="00526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667B">
              <w:t>P</w:t>
            </w:r>
          </w:p>
        </w:tc>
        <w:tc>
          <w:tcPr>
            <w:tcW w:w="1449" w:type="dxa"/>
            <w:noWrap/>
            <w:hideMark/>
          </w:tcPr>
          <w:p w14:paraId="003C4D58" w14:textId="77777777" w:rsidR="0052667B" w:rsidRPr="0052667B" w:rsidRDefault="00526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667B">
              <w:t>Denominator</w:t>
            </w:r>
          </w:p>
        </w:tc>
        <w:tc>
          <w:tcPr>
            <w:tcW w:w="1429" w:type="dxa"/>
            <w:noWrap/>
            <w:hideMark/>
          </w:tcPr>
          <w:p w14:paraId="246FE404" w14:textId="77777777" w:rsidR="0052667B" w:rsidRPr="0052667B" w:rsidRDefault="00526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667B">
              <w:t>% (CI)</w:t>
            </w:r>
          </w:p>
        </w:tc>
        <w:tc>
          <w:tcPr>
            <w:tcW w:w="1429" w:type="dxa"/>
            <w:noWrap/>
            <w:hideMark/>
          </w:tcPr>
          <w:p w14:paraId="738B2606" w14:textId="77777777" w:rsidR="0052667B" w:rsidRPr="0052667B" w:rsidRDefault="00526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667B">
              <w:t>aOR (CI)</w:t>
            </w:r>
          </w:p>
        </w:tc>
        <w:tc>
          <w:tcPr>
            <w:tcW w:w="918" w:type="dxa"/>
            <w:noWrap/>
            <w:hideMark/>
          </w:tcPr>
          <w:p w14:paraId="3C3EA1BA" w14:textId="77777777" w:rsidR="0052667B" w:rsidRPr="0052667B" w:rsidRDefault="00526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667B">
              <w:t>P</w:t>
            </w:r>
          </w:p>
        </w:tc>
        <w:tc>
          <w:tcPr>
            <w:tcW w:w="1449" w:type="dxa"/>
            <w:noWrap/>
            <w:hideMark/>
          </w:tcPr>
          <w:p w14:paraId="49CF25A0" w14:textId="77777777" w:rsidR="0052667B" w:rsidRPr="0052667B" w:rsidRDefault="00526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667B">
              <w:t>Denominator</w:t>
            </w:r>
          </w:p>
        </w:tc>
      </w:tr>
      <w:tr w:rsidR="0052667B" w:rsidRPr="0052667B" w14:paraId="01398434" w14:textId="77777777" w:rsidTr="00EF1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7" w:type="dxa"/>
            <w:gridSpan w:val="2"/>
            <w:noWrap/>
            <w:hideMark/>
          </w:tcPr>
          <w:p w14:paraId="6C6C22CE" w14:textId="77777777" w:rsidR="0052667B" w:rsidRPr="0052667B" w:rsidRDefault="0052667B">
            <w:r w:rsidRPr="0052667B">
              <w:t>Total</w:t>
            </w:r>
          </w:p>
        </w:tc>
        <w:tc>
          <w:tcPr>
            <w:tcW w:w="1428" w:type="dxa"/>
            <w:noWrap/>
            <w:hideMark/>
          </w:tcPr>
          <w:p w14:paraId="0B80263C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8" w:type="dxa"/>
            <w:noWrap/>
            <w:hideMark/>
          </w:tcPr>
          <w:p w14:paraId="4E4786C4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9" w:type="dxa"/>
            <w:noWrap/>
            <w:hideMark/>
          </w:tcPr>
          <w:p w14:paraId="2909E52C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9" w:type="dxa"/>
            <w:noWrap/>
            <w:hideMark/>
          </w:tcPr>
          <w:p w14:paraId="7BA985E6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9" w:type="dxa"/>
            <w:noWrap/>
            <w:hideMark/>
          </w:tcPr>
          <w:p w14:paraId="3182BC3F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9" w:type="dxa"/>
            <w:noWrap/>
            <w:hideMark/>
          </w:tcPr>
          <w:p w14:paraId="7F7C81BE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8" w:type="dxa"/>
            <w:noWrap/>
            <w:hideMark/>
          </w:tcPr>
          <w:p w14:paraId="668A5374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9" w:type="dxa"/>
            <w:noWrap/>
            <w:hideMark/>
          </w:tcPr>
          <w:p w14:paraId="63B065AD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667B" w:rsidRPr="0052667B" w14:paraId="47587C12" w14:textId="77777777" w:rsidTr="00EF1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noWrap/>
            <w:hideMark/>
          </w:tcPr>
          <w:p w14:paraId="16917704" w14:textId="77777777" w:rsidR="0052667B" w:rsidRPr="0052667B" w:rsidRDefault="0052667B"/>
        </w:tc>
        <w:tc>
          <w:tcPr>
            <w:tcW w:w="3553" w:type="dxa"/>
            <w:noWrap/>
            <w:hideMark/>
          </w:tcPr>
          <w:p w14:paraId="658F89CD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Total</w:t>
            </w:r>
          </w:p>
        </w:tc>
        <w:tc>
          <w:tcPr>
            <w:tcW w:w="1428" w:type="dxa"/>
            <w:noWrap/>
            <w:hideMark/>
          </w:tcPr>
          <w:p w14:paraId="4EA66F67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27.1 (24.8, 29.6)</w:t>
            </w:r>
          </w:p>
        </w:tc>
        <w:tc>
          <w:tcPr>
            <w:tcW w:w="1428" w:type="dxa"/>
            <w:noWrap/>
            <w:hideMark/>
          </w:tcPr>
          <w:p w14:paraId="620C9031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29" w:type="dxa"/>
            <w:noWrap/>
            <w:hideMark/>
          </w:tcPr>
          <w:p w14:paraId="17049679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-</w:t>
            </w:r>
          </w:p>
        </w:tc>
        <w:tc>
          <w:tcPr>
            <w:tcW w:w="1449" w:type="dxa"/>
            <w:noWrap/>
            <w:hideMark/>
          </w:tcPr>
          <w:p w14:paraId="260D5E4D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1280, 1488</w:t>
            </w:r>
          </w:p>
        </w:tc>
        <w:tc>
          <w:tcPr>
            <w:tcW w:w="1429" w:type="dxa"/>
            <w:noWrap/>
            <w:hideMark/>
          </w:tcPr>
          <w:p w14:paraId="69E7683E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4.7 (3.6, 6.0)</w:t>
            </w:r>
          </w:p>
        </w:tc>
        <w:tc>
          <w:tcPr>
            <w:tcW w:w="1429" w:type="dxa"/>
            <w:noWrap/>
            <w:hideMark/>
          </w:tcPr>
          <w:p w14:paraId="6D96FC2B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18" w:type="dxa"/>
            <w:noWrap/>
            <w:hideMark/>
          </w:tcPr>
          <w:p w14:paraId="5455022B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-</w:t>
            </w:r>
          </w:p>
        </w:tc>
        <w:tc>
          <w:tcPr>
            <w:tcW w:w="1449" w:type="dxa"/>
            <w:noWrap/>
            <w:hideMark/>
          </w:tcPr>
          <w:p w14:paraId="5C4111E6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1280, 1488</w:t>
            </w:r>
          </w:p>
        </w:tc>
      </w:tr>
      <w:tr w:rsidR="0052667B" w:rsidRPr="0052667B" w14:paraId="1FA93A13" w14:textId="77777777" w:rsidTr="00EF1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7" w:type="dxa"/>
            <w:gridSpan w:val="2"/>
            <w:noWrap/>
            <w:hideMark/>
          </w:tcPr>
          <w:p w14:paraId="289C9E60" w14:textId="77777777" w:rsidR="0052667B" w:rsidRPr="0052667B" w:rsidRDefault="0052667B">
            <w:r w:rsidRPr="0052667B">
              <w:t>Age</w:t>
            </w:r>
          </w:p>
        </w:tc>
        <w:tc>
          <w:tcPr>
            <w:tcW w:w="1428" w:type="dxa"/>
            <w:noWrap/>
            <w:hideMark/>
          </w:tcPr>
          <w:p w14:paraId="1B748891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8" w:type="dxa"/>
            <w:noWrap/>
            <w:hideMark/>
          </w:tcPr>
          <w:p w14:paraId="60A7E549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9" w:type="dxa"/>
            <w:noWrap/>
            <w:hideMark/>
          </w:tcPr>
          <w:p w14:paraId="24140DB8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9" w:type="dxa"/>
            <w:noWrap/>
            <w:hideMark/>
          </w:tcPr>
          <w:p w14:paraId="305F0A69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9" w:type="dxa"/>
            <w:noWrap/>
            <w:hideMark/>
          </w:tcPr>
          <w:p w14:paraId="491F2B52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9" w:type="dxa"/>
            <w:noWrap/>
            <w:hideMark/>
          </w:tcPr>
          <w:p w14:paraId="4BCDC613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8" w:type="dxa"/>
            <w:noWrap/>
            <w:hideMark/>
          </w:tcPr>
          <w:p w14:paraId="3034A636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9" w:type="dxa"/>
            <w:noWrap/>
            <w:hideMark/>
          </w:tcPr>
          <w:p w14:paraId="6ED94141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667B" w:rsidRPr="0052667B" w14:paraId="428508ED" w14:textId="77777777" w:rsidTr="00EF1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noWrap/>
            <w:hideMark/>
          </w:tcPr>
          <w:p w14:paraId="3A25AE43" w14:textId="77777777" w:rsidR="0052667B" w:rsidRPr="0052667B" w:rsidRDefault="0052667B"/>
        </w:tc>
        <w:tc>
          <w:tcPr>
            <w:tcW w:w="3553" w:type="dxa"/>
            <w:noWrap/>
            <w:hideMark/>
          </w:tcPr>
          <w:p w14:paraId="529B257E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18-24</w:t>
            </w:r>
          </w:p>
        </w:tc>
        <w:tc>
          <w:tcPr>
            <w:tcW w:w="1428" w:type="dxa"/>
            <w:noWrap/>
            <w:hideMark/>
          </w:tcPr>
          <w:p w14:paraId="24FA34DB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37.0 (34.4, 39.7)</w:t>
            </w:r>
          </w:p>
        </w:tc>
        <w:tc>
          <w:tcPr>
            <w:tcW w:w="1428" w:type="dxa"/>
            <w:noWrap/>
            <w:hideMark/>
          </w:tcPr>
          <w:p w14:paraId="2DCA867C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2.25 (1.58, 3.19)</w:t>
            </w:r>
          </w:p>
        </w:tc>
        <w:tc>
          <w:tcPr>
            <w:tcW w:w="1429" w:type="dxa"/>
            <w:noWrap/>
            <w:hideMark/>
          </w:tcPr>
          <w:p w14:paraId="4D95FD1E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-</w:t>
            </w:r>
          </w:p>
        </w:tc>
        <w:tc>
          <w:tcPr>
            <w:tcW w:w="1449" w:type="dxa"/>
            <w:noWrap/>
            <w:hideMark/>
          </w:tcPr>
          <w:p w14:paraId="0E1C38F9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213, 265</w:t>
            </w:r>
          </w:p>
        </w:tc>
        <w:tc>
          <w:tcPr>
            <w:tcW w:w="1429" w:type="dxa"/>
            <w:noWrap/>
            <w:hideMark/>
          </w:tcPr>
          <w:p w14:paraId="6BC27076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7.4 (6.1, 9.0)</w:t>
            </w:r>
          </w:p>
        </w:tc>
        <w:tc>
          <w:tcPr>
            <w:tcW w:w="1429" w:type="dxa"/>
            <w:noWrap/>
            <w:hideMark/>
          </w:tcPr>
          <w:p w14:paraId="1D614E10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2.87 (1.36, 6.06)</w:t>
            </w:r>
          </w:p>
        </w:tc>
        <w:tc>
          <w:tcPr>
            <w:tcW w:w="918" w:type="dxa"/>
            <w:noWrap/>
            <w:hideMark/>
          </w:tcPr>
          <w:p w14:paraId="38FC8492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-</w:t>
            </w:r>
          </w:p>
        </w:tc>
        <w:tc>
          <w:tcPr>
            <w:tcW w:w="1449" w:type="dxa"/>
            <w:noWrap/>
            <w:hideMark/>
          </w:tcPr>
          <w:p w14:paraId="4A7696D3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213, 265</w:t>
            </w:r>
          </w:p>
        </w:tc>
      </w:tr>
      <w:tr w:rsidR="00EF1599" w:rsidRPr="0052667B" w14:paraId="06B43205" w14:textId="77777777" w:rsidTr="00EF1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noWrap/>
            <w:hideMark/>
          </w:tcPr>
          <w:p w14:paraId="04B431A3" w14:textId="77777777" w:rsidR="0052667B" w:rsidRPr="0052667B" w:rsidRDefault="0052667B"/>
        </w:tc>
        <w:tc>
          <w:tcPr>
            <w:tcW w:w="3553" w:type="dxa"/>
            <w:noWrap/>
            <w:hideMark/>
          </w:tcPr>
          <w:p w14:paraId="0FE0DCE9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25-29</w:t>
            </w:r>
          </w:p>
        </w:tc>
        <w:tc>
          <w:tcPr>
            <w:tcW w:w="1428" w:type="dxa"/>
            <w:noWrap/>
            <w:hideMark/>
          </w:tcPr>
          <w:p w14:paraId="40878DF1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30.8 (28.3, 33.4)</w:t>
            </w:r>
          </w:p>
        </w:tc>
        <w:tc>
          <w:tcPr>
            <w:tcW w:w="1428" w:type="dxa"/>
            <w:noWrap/>
            <w:hideMark/>
          </w:tcPr>
          <w:p w14:paraId="2B5D3257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1.60 (1.17, 2.20)</w:t>
            </w:r>
          </w:p>
        </w:tc>
        <w:tc>
          <w:tcPr>
            <w:tcW w:w="1429" w:type="dxa"/>
            <w:noWrap/>
            <w:hideMark/>
          </w:tcPr>
          <w:p w14:paraId="3160FAA4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-</w:t>
            </w:r>
          </w:p>
        </w:tc>
        <w:tc>
          <w:tcPr>
            <w:tcW w:w="1449" w:type="dxa"/>
            <w:noWrap/>
            <w:hideMark/>
          </w:tcPr>
          <w:p w14:paraId="707C208B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324, 397</w:t>
            </w:r>
          </w:p>
        </w:tc>
        <w:tc>
          <w:tcPr>
            <w:tcW w:w="1429" w:type="dxa"/>
            <w:noWrap/>
            <w:hideMark/>
          </w:tcPr>
          <w:p w14:paraId="64F972D3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5.2 (4.1, 6.6)</w:t>
            </w:r>
          </w:p>
        </w:tc>
        <w:tc>
          <w:tcPr>
            <w:tcW w:w="1429" w:type="dxa"/>
            <w:noWrap/>
            <w:hideMark/>
          </w:tcPr>
          <w:p w14:paraId="50B6EC15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1.88 (0.90, 3.92)</w:t>
            </w:r>
          </w:p>
        </w:tc>
        <w:tc>
          <w:tcPr>
            <w:tcW w:w="918" w:type="dxa"/>
            <w:noWrap/>
            <w:hideMark/>
          </w:tcPr>
          <w:p w14:paraId="148BBCE5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-</w:t>
            </w:r>
          </w:p>
        </w:tc>
        <w:tc>
          <w:tcPr>
            <w:tcW w:w="1449" w:type="dxa"/>
            <w:noWrap/>
            <w:hideMark/>
          </w:tcPr>
          <w:p w14:paraId="4FDA59CF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324, 397</w:t>
            </w:r>
          </w:p>
        </w:tc>
      </w:tr>
      <w:tr w:rsidR="0052667B" w:rsidRPr="0052667B" w14:paraId="73BB0319" w14:textId="77777777" w:rsidTr="00EF1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noWrap/>
            <w:hideMark/>
          </w:tcPr>
          <w:p w14:paraId="49EF98CC" w14:textId="77777777" w:rsidR="0052667B" w:rsidRPr="0052667B" w:rsidRDefault="0052667B"/>
        </w:tc>
        <w:tc>
          <w:tcPr>
            <w:tcW w:w="3553" w:type="dxa"/>
            <w:noWrap/>
            <w:hideMark/>
          </w:tcPr>
          <w:p w14:paraId="07C59FAE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30-34</w:t>
            </w:r>
          </w:p>
        </w:tc>
        <w:tc>
          <w:tcPr>
            <w:tcW w:w="1428" w:type="dxa"/>
            <w:noWrap/>
            <w:hideMark/>
          </w:tcPr>
          <w:p w14:paraId="438B9A52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24.8 (22.5, 27.2)</w:t>
            </w:r>
          </w:p>
        </w:tc>
        <w:tc>
          <w:tcPr>
            <w:tcW w:w="1428" w:type="dxa"/>
            <w:noWrap/>
            <w:hideMark/>
          </w:tcPr>
          <w:p w14:paraId="5DAC19E6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1.19 (0.84, 1.68)</w:t>
            </w:r>
          </w:p>
        </w:tc>
        <w:tc>
          <w:tcPr>
            <w:tcW w:w="1429" w:type="dxa"/>
            <w:noWrap/>
            <w:hideMark/>
          </w:tcPr>
          <w:p w14:paraId="2E6A6BCA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-</w:t>
            </w:r>
          </w:p>
        </w:tc>
        <w:tc>
          <w:tcPr>
            <w:tcW w:w="1449" w:type="dxa"/>
            <w:noWrap/>
            <w:hideMark/>
          </w:tcPr>
          <w:p w14:paraId="43B5F90D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272, 320</w:t>
            </w:r>
          </w:p>
        </w:tc>
        <w:tc>
          <w:tcPr>
            <w:tcW w:w="1429" w:type="dxa"/>
            <w:noWrap/>
            <w:hideMark/>
          </w:tcPr>
          <w:p w14:paraId="37204B4E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4.9 (3.9, 6.3)</w:t>
            </w:r>
          </w:p>
        </w:tc>
        <w:tc>
          <w:tcPr>
            <w:tcW w:w="1429" w:type="dxa"/>
            <w:noWrap/>
            <w:hideMark/>
          </w:tcPr>
          <w:p w14:paraId="6CF5B22B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1.76 (0.81, 3.81)</w:t>
            </w:r>
          </w:p>
        </w:tc>
        <w:tc>
          <w:tcPr>
            <w:tcW w:w="918" w:type="dxa"/>
            <w:noWrap/>
            <w:hideMark/>
          </w:tcPr>
          <w:p w14:paraId="28C11CB9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-</w:t>
            </w:r>
          </w:p>
        </w:tc>
        <w:tc>
          <w:tcPr>
            <w:tcW w:w="1449" w:type="dxa"/>
            <w:noWrap/>
            <w:hideMark/>
          </w:tcPr>
          <w:p w14:paraId="1377BDDA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272, 320</w:t>
            </w:r>
          </w:p>
        </w:tc>
      </w:tr>
      <w:tr w:rsidR="00EF1599" w:rsidRPr="0052667B" w14:paraId="3CA76B67" w14:textId="77777777" w:rsidTr="00EF1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noWrap/>
            <w:hideMark/>
          </w:tcPr>
          <w:p w14:paraId="6872CB0B" w14:textId="77777777" w:rsidR="0052667B" w:rsidRPr="0052667B" w:rsidRDefault="0052667B"/>
        </w:tc>
        <w:tc>
          <w:tcPr>
            <w:tcW w:w="3553" w:type="dxa"/>
            <w:noWrap/>
            <w:hideMark/>
          </w:tcPr>
          <w:p w14:paraId="16E453AB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35-44</w:t>
            </w:r>
          </w:p>
        </w:tc>
        <w:tc>
          <w:tcPr>
            <w:tcW w:w="1428" w:type="dxa"/>
            <w:noWrap/>
            <w:hideMark/>
          </w:tcPr>
          <w:p w14:paraId="506A8576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21.5 (19.3, 23.8)</w:t>
            </w:r>
          </w:p>
        </w:tc>
        <w:tc>
          <w:tcPr>
            <w:tcW w:w="1428" w:type="dxa"/>
            <w:noWrap/>
            <w:hideMark/>
          </w:tcPr>
          <w:p w14:paraId="218EDE81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1 (ref)</w:t>
            </w:r>
          </w:p>
        </w:tc>
        <w:tc>
          <w:tcPr>
            <w:tcW w:w="1429" w:type="dxa"/>
            <w:noWrap/>
            <w:hideMark/>
          </w:tcPr>
          <w:p w14:paraId="00FABE27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&lt;0.001</w:t>
            </w:r>
          </w:p>
        </w:tc>
        <w:tc>
          <w:tcPr>
            <w:tcW w:w="1449" w:type="dxa"/>
            <w:noWrap/>
            <w:hideMark/>
          </w:tcPr>
          <w:p w14:paraId="2E5D95FE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470, 506</w:t>
            </w:r>
          </w:p>
        </w:tc>
        <w:tc>
          <w:tcPr>
            <w:tcW w:w="1429" w:type="dxa"/>
            <w:noWrap/>
            <w:hideMark/>
          </w:tcPr>
          <w:p w14:paraId="574FF11D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2.9 (2.1, 3.9)</w:t>
            </w:r>
          </w:p>
        </w:tc>
        <w:tc>
          <w:tcPr>
            <w:tcW w:w="1429" w:type="dxa"/>
            <w:noWrap/>
            <w:hideMark/>
          </w:tcPr>
          <w:p w14:paraId="30E1C196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1 (ref)</w:t>
            </w:r>
          </w:p>
        </w:tc>
        <w:tc>
          <w:tcPr>
            <w:tcW w:w="918" w:type="dxa"/>
            <w:noWrap/>
            <w:hideMark/>
          </w:tcPr>
          <w:p w14:paraId="5FCC63C4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0.055</w:t>
            </w:r>
          </w:p>
        </w:tc>
        <w:tc>
          <w:tcPr>
            <w:tcW w:w="1449" w:type="dxa"/>
            <w:noWrap/>
            <w:hideMark/>
          </w:tcPr>
          <w:p w14:paraId="3F1C52F6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470, 506</w:t>
            </w:r>
          </w:p>
        </w:tc>
      </w:tr>
      <w:tr w:rsidR="0052667B" w:rsidRPr="0052667B" w14:paraId="5E35C5A2" w14:textId="77777777" w:rsidTr="00EF1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7" w:type="dxa"/>
            <w:gridSpan w:val="2"/>
            <w:noWrap/>
            <w:hideMark/>
          </w:tcPr>
          <w:p w14:paraId="7DD0258E" w14:textId="77777777" w:rsidR="0052667B" w:rsidRPr="0052667B" w:rsidRDefault="0052667B">
            <w:r w:rsidRPr="0052667B">
              <w:t>Ethnicity</w:t>
            </w:r>
          </w:p>
        </w:tc>
        <w:tc>
          <w:tcPr>
            <w:tcW w:w="1428" w:type="dxa"/>
            <w:noWrap/>
            <w:hideMark/>
          </w:tcPr>
          <w:p w14:paraId="353DC24E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28" w:type="dxa"/>
            <w:noWrap/>
            <w:hideMark/>
          </w:tcPr>
          <w:p w14:paraId="1D53FEC8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29" w:type="dxa"/>
            <w:noWrap/>
            <w:hideMark/>
          </w:tcPr>
          <w:p w14:paraId="3A620D55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49" w:type="dxa"/>
            <w:noWrap/>
            <w:hideMark/>
          </w:tcPr>
          <w:p w14:paraId="5EA64514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29" w:type="dxa"/>
            <w:noWrap/>
            <w:hideMark/>
          </w:tcPr>
          <w:p w14:paraId="2BB4E9E2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29" w:type="dxa"/>
            <w:noWrap/>
            <w:hideMark/>
          </w:tcPr>
          <w:p w14:paraId="567D3FDE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18" w:type="dxa"/>
            <w:noWrap/>
            <w:hideMark/>
          </w:tcPr>
          <w:p w14:paraId="1E080D67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49" w:type="dxa"/>
            <w:noWrap/>
            <w:hideMark/>
          </w:tcPr>
          <w:p w14:paraId="35F6F585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F1599" w:rsidRPr="0052667B" w14:paraId="4824F334" w14:textId="77777777" w:rsidTr="00EF1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noWrap/>
            <w:hideMark/>
          </w:tcPr>
          <w:p w14:paraId="4FEBBB48" w14:textId="77777777" w:rsidR="0052667B" w:rsidRPr="0052667B" w:rsidRDefault="0052667B"/>
        </w:tc>
        <w:tc>
          <w:tcPr>
            <w:tcW w:w="3553" w:type="dxa"/>
            <w:noWrap/>
            <w:hideMark/>
          </w:tcPr>
          <w:p w14:paraId="217C946C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White</w:t>
            </w:r>
          </w:p>
        </w:tc>
        <w:tc>
          <w:tcPr>
            <w:tcW w:w="1428" w:type="dxa"/>
            <w:noWrap/>
            <w:hideMark/>
          </w:tcPr>
          <w:p w14:paraId="4356AFDA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27.1 (24.7, 29.7)</w:t>
            </w:r>
          </w:p>
        </w:tc>
        <w:tc>
          <w:tcPr>
            <w:tcW w:w="1428" w:type="dxa"/>
            <w:noWrap/>
            <w:hideMark/>
          </w:tcPr>
          <w:p w14:paraId="6FA51602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1 (ref)</w:t>
            </w:r>
          </w:p>
        </w:tc>
        <w:tc>
          <w:tcPr>
            <w:tcW w:w="1429" w:type="dxa"/>
            <w:noWrap/>
            <w:hideMark/>
          </w:tcPr>
          <w:p w14:paraId="2B4A466F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0.214</w:t>
            </w:r>
          </w:p>
        </w:tc>
        <w:tc>
          <w:tcPr>
            <w:tcW w:w="1449" w:type="dxa"/>
            <w:noWrap/>
            <w:hideMark/>
          </w:tcPr>
          <w:p w14:paraId="5B7CE5F7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1078, 1292</w:t>
            </w:r>
          </w:p>
        </w:tc>
        <w:tc>
          <w:tcPr>
            <w:tcW w:w="1429" w:type="dxa"/>
            <w:noWrap/>
            <w:hideMark/>
          </w:tcPr>
          <w:p w14:paraId="618F262C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4.7 (3.6, 6.0)</w:t>
            </w:r>
          </w:p>
        </w:tc>
        <w:tc>
          <w:tcPr>
            <w:tcW w:w="1429" w:type="dxa"/>
            <w:noWrap/>
            <w:hideMark/>
          </w:tcPr>
          <w:p w14:paraId="4BB83FF9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1 (ref)</w:t>
            </w:r>
          </w:p>
        </w:tc>
        <w:tc>
          <w:tcPr>
            <w:tcW w:w="918" w:type="dxa"/>
            <w:noWrap/>
            <w:hideMark/>
          </w:tcPr>
          <w:p w14:paraId="767B1310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0.712</w:t>
            </w:r>
          </w:p>
        </w:tc>
        <w:tc>
          <w:tcPr>
            <w:tcW w:w="1449" w:type="dxa"/>
            <w:noWrap/>
            <w:hideMark/>
          </w:tcPr>
          <w:p w14:paraId="6A974452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1074, 1287</w:t>
            </w:r>
          </w:p>
        </w:tc>
      </w:tr>
      <w:tr w:rsidR="0052667B" w:rsidRPr="0052667B" w14:paraId="6DC7C55F" w14:textId="77777777" w:rsidTr="00EF1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noWrap/>
            <w:hideMark/>
          </w:tcPr>
          <w:p w14:paraId="4C92DD91" w14:textId="77777777" w:rsidR="0052667B" w:rsidRPr="0052667B" w:rsidRDefault="0052667B"/>
        </w:tc>
        <w:tc>
          <w:tcPr>
            <w:tcW w:w="3553" w:type="dxa"/>
            <w:noWrap/>
            <w:hideMark/>
          </w:tcPr>
          <w:p w14:paraId="394AEF0C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Black/African/Caribbean/Black British</w:t>
            </w:r>
          </w:p>
        </w:tc>
        <w:tc>
          <w:tcPr>
            <w:tcW w:w="1428" w:type="dxa"/>
            <w:noWrap/>
            <w:hideMark/>
          </w:tcPr>
          <w:p w14:paraId="0AC1845E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38.2 (35.5, 40.9)</w:t>
            </w:r>
          </w:p>
        </w:tc>
        <w:tc>
          <w:tcPr>
            <w:tcW w:w="1428" w:type="dxa"/>
            <w:noWrap/>
            <w:hideMark/>
          </w:tcPr>
          <w:p w14:paraId="3CFFB7EE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1.28 (0.61, 2.70)</w:t>
            </w:r>
          </w:p>
        </w:tc>
        <w:tc>
          <w:tcPr>
            <w:tcW w:w="1429" w:type="dxa"/>
            <w:noWrap/>
            <w:hideMark/>
          </w:tcPr>
          <w:p w14:paraId="393FFEA0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-</w:t>
            </w:r>
          </w:p>
        </w:tc>
        <w:tc>
          <w:tcPr>
            <w:tcW w:w="1449" w:type="dxa"/>
            <w:noWrap/>
            <w:hideMark/>
          </w:tcPr>
          <w:p w14:paraId="67181FCE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45, 35</w:t>
            </w:r>
          </w:p>
        </w:tc>
        <w:tc>
          <w:tcPr>
            <w:tcW w:w="1429" w:type="dxa"/>
            <w:noWrap/>
            <w:hideMark/>
          </w:tcPr>
          <w:p w14:paraId="23892051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2.7 (1.9, 3.8)</w:t>
            </w:r>
          </w:p>
        </w:tc>
        <w:tc>
          <w:tcPr>
            <w:tcW w:w="1429" w:type="dxa"/>
            <w:noWrap/>
            <w:hideMark/>
          </w:tcPr>
          <w:p w14:paraId="5EA98E47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0.42 (0.06, 3.04)</w:t>
            </w:r>
          </w:p>
        </w:tc>
        <w:tc>
          <w:tcPr>
            <w:tcW w:w="918" w:type="dxa"/>
            <w:noWrap/>
            <w:hideMark/>
          </w:tcPr>
          <w:p w14:paraId="29C4253E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-</w:t>
            </w:r>
          </w:p>
        </w:tc>
        <w:tc>
          <w:tcPr>
            <w:tcW w:w="1449" w:type="dxa"/>
            <w:noWrap/>
            <w:hideMark/>
          </w:tcPr>
          <w:p w14:paraId="64D58121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45, 35</w:t>
            </w:r>
          </w:p>
        </w:tc>
      </w:tr>
      <w:tr w:rsidR="00EF1599" w:rsidRPr="0052667B" w14:paraId="67B6D8B3" w14:textId="77777777" w:rsidTr="00EF1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noWrap/>
            <w:hideMark/>
          </w:tcPr>
          <w:p w14:paraId="23EBCD6B" w14:textId="77777777" w:rsidR="0052667B" w:rsidRPr="0052667B" w:rsidRDefault="0052667B"/>
        </w:tc>
        <w:tc>
          <w:tcPr>
            <w:tcW w:w="3553" w:type="dxa"/>
            <w:noWrap/>
            <w:hideMark/>
          </w:tcPr>
          <w:p w14:paraId="283437BF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Asian/Asian British</w:t>
            </w:r>
          </w:p>
        </w:tc>
        <w:tc>
          <w:tcPr>
            <w:tcW w:w="1428" w:type="dxa"/>
            <w:noWrap/>
            <w:hideMark/>
          </w:tcPr>
          <w:p w14:paraId="764B64DD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25.7 (23.4, 28.2)</w:t>
            </w:r>
          </w:p>
        </w:tc>
        <w:tc>
          <w:tcPr>
            <w:tcW w:w="1428" w:type="dxa"/>
            <w:noWrap/>
            <w:hideMark/>
          </w:tcPr>
          <w:p w14:paraId="45696141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0.92 (0.52, 1.63)</w:t>
            </w:r>
          </w:p>
        </w:tc>
        <w:tc>
          <w:tcPr>
            <w:tcW w:w="1429" w:type="dxa"/>
            <w:noWrap/>
            <w:hideMark/>
          </w:tcPr>
          <w:p w14:paraId="76C4D4E6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-</w:t>
            </w:r>
          </w:p>
        </w:tc>
        <w:tc>
          <w:tcPr>
            <w:tcW w:w="1449" w:type="dxa"/>
            <w:noWrap/>
            <w:hideMark/>
          </w:tcPr>
          <w:p w14:paraId="78287709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75, 67</w:t>
            </w:r>
          </w:p>
        </w:tc>
        <w:tc>
          <w:tcPr>
            <w:tcW w:w="1429" w:type="dxa"/>
            <w:noWrap/>
            <w:hideMark/>
          </w:tcPr>
          <w:p w14:paraId="436B7B4C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6.9 (5.6, 8.5)</w:t>
            </w:r>
          </w:p>
        </w:tc>
        <w:tc>
          <w:tcPr>
            <w:tcW w:w="1429" w:type="dxa"/>
            <w:noWrap/>
            <w:hideMark/>
          </w:tcPr>
          <w:p w14:paraId="0D65E329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1.45 (0.55, 3.80)</w:t>
            </w:r>
          </w:p>
        </w:tc>
        <w:tc>
          <w:tcPr>
            <w:tcW w:w="918" w:type="dxa"/>
            <w:noWrap/>
            <w:hideMark/>
          </w:tcPr>
          <w:p w14:paraId="18C8597D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-</w:t>
            </w:r>
          </w:p>
        </w:tc>
        <w:tc>
          <w:tcPr>
            <w:tcW w:w="1449" w:type="dxa"/>
            <w:noWrap/>
            <w:hideMark/>
          </w:tcPr>
          <w:p w14:paraId="591DCFB9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76, 68</w:t>
            </w:r>
          </w:p>
        </w:tc>
      </w:tr>
      <w:tr w:rsidR="0052667B" w:rsidRPr="0052667B" w14:paraId="6CE12758" w14:textId="77777777" w:rsidTr="00EF1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noWrap/>
            <w:hideMark/>
          </w:tcPr>
          <w:p w14:paraId="6CA44BD4" w14:textId="77777777" w:rsidR="0052667B" w:rsidRPr="0052667B" w:rsidRDefault="0052667B"/>
        </w:tc>
        <w:tc>
          <w:tcPr>
            <w:tcW w:w="3553" w:type="dxa"/>
            <w:noWrap/>
            <w:hideMark/>
          </w:tcPr>
          <w:p w14:paraId="75FDE711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Mixed/multiple ethnic groups/Other</w:t>
            </w:r>
          </w:p>
        </w:tc>
        <w:tc>
          <w:tcPr>
            <w:tcW w:w="1428" w:type="dxa"/>
            <w:noWrap/>
            <w:hideMark/>
          </w:tcPr>
          <w:p w14:paraId="28967C7A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38.0 (35.4, 40.8)</w:t>
            </w:r>
          </w:p>
        </w:tc>
        <w:tc>
          <w:tcPr>
            <w:tcW w:w="1428" w:type="dxa"/>
            <w:noWrap/>
            <w:hideMark/>
          </w:tcPr>
          <w:p w14:paraId="30320D31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1.61 (0.88, 2.94)</w:t>
            </w:r>
          </w:p>
        </w:tc>
        <w:tc>
          <w:tcPr>
            <w:tcW w:w="1429" w:type="dxa"/>
            <w:noWrap/>
            <w:hideMark/>
          </w:tcPr>
          <w:p w14:paraId="0B30E579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-</w:t>
            </w:r>
          </w:p>
        </w:tc>
        <w:tc>
          <w:tcPr>
            <w:tcW w:w="1449" w:type="dxa"/>
            <w:noWrap/>
            <w:hideMark/>
          </w:tcPr>
          <w:p w14:paraId="6DE0102C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44, 56</w:t>
            </w:r>
          </w:p>
        </w:tc>
        <w:tc>
          <w:tcPr>
            <w:tcW w:w="1429" w:type="dxa"/>
            <w:noWrap/>
            <w:hideMark/>
          </w:tcPr>
          <w:p w14:paraId="47D9512F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6.2 (5.0, 7.7)</w:t>
            </w:r>
          </w:p>
        </w:tc>
        <w:tc>
          <w:tcPr>
            <w:tcW w:w="1429" w:type="dxa"/>
            <w:noWrap/>
            <w:hideMark/>
          </w:tcPr>
          <w:p w14:paraId="770C52CF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1.24 (0.44, 3.52)</w:t>
            </w:r>
          </w:p>
        </w:tc>
        <w:tc>
          <w:tcPr>
            <w:tcW w:w="918" w:type="dxa"/>
            <w:noWrap/>
            <w:hideMark/>
          </w:tcPr>
          <w:p w14:paraId="2ED1CE21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-</w:t>
            </w:r>
          </w:p>
        </w:tc>
        <w:tc>
          <w:tcPr>
            <w:tcW w:w="1449" w:type="dxa"/>
            <w:noWrap/>
            <w:hideMark/>
          </w:tcPr>
          <w:p w14:paraId="41DD9670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44, 56</w:t>
            </w:r>
          </w:p>
        </w:tc>
      </w:tr>
      <w:tr w:rsidR="0052667B" w:rsidRPr="0052667B" w14:paraId="0F9F5091" w14:textId="77777777" w:rsidTr="00EF1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7" w:type="dxa"/>
            <w:gridSpan w:val="2"/>
            <w:noWrap/>
            <w:hideMark/>
          </w:tcPr>
          <w:p w14:paraId="14AF40F3" w14:textId="77777777" w:rsidR="0052667B" w:rsidRPr="0052667B" w:rsidRDefault="0052667B">
            <w:r w:rsidRPr="0052667B">
              <w:t>Self-described sexual identity</w:t>
            </w:r>
          </w:p>
        </w:tc>
        <w:tc>
          <w:tcPr>
            <w:tcW w:w="1428" w:type="dxa"/>
            <w:noWrap/>
            <w:hideMark/>
          </w:tcPr>
          <w:p w14:paraId="225B65FF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8" w:type="dxa"/>
            <w:noWrap/>
            <w:hideMark/>
          </w:tcPr>
          <w:p w14:paraId="2764B890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9" w:type="dxa"/>
            <w:noWrap/>
            <w:hideMark/>
          </w:tcPr>
          <w:p w14:paraId="5E092661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9" w:type="dxa"/>
            <w:noWrap/>
            <w:hideMark/>
          </w:tcPr>
          <w:p w14:paraId="20124EAD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9" w:type="dxa"/>
            <w:noWrap/>
            <w:hideMark/>
          </w:tcPr>
          <w:p w14:paraId="79610ADA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9" w:type="dxa"/>
            <w:noWrap/>
            <w:hideMark/>
          </w:tcPr>
          <w:p w14:paraId="1AEA3C64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8" w:type="dxa"/>
            <w:noWrap/>
            <w:hideMark/>
          </w:tcPr>
          <w:p w14:paraId="271B9116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9" w:type="dxa"/>
            <w:noWrap/>
            <w:hideMark/>
          </w:tcPr>
          <w:p w14:paraId="6799BAC7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667B" w:rsidRPr="0052667B" w14:paraId="10B091E5" w14:textId="77777777" w:rsidTr="00EF1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noWrap/>
            <w:hideMark/>
          </w:tcPr>
          <w:p w14:paraId="6DE29035" w14:textId="77777777" w:rsidR="0052667B" w:rsidRPr="0052667B" w:rsidRDefault="0052667B"/>
        </w:tc>
        <w:tc>
          <w:tcPr>
            <w:tcW w:w="3553" w:type="dxa"/>
            <w:noWrap/>
            <w:hideMark/>
          </w:tcPr>
          <w:p w14:paraId="27C330AD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 xml:space="preserve">Heterosexual or </w:t>
            </w:r>
            <w:proofErr w:type="gramStart"/>
            <w:r w:rsidRPr="0052667B">
              <w:t>Straight</w:t>
            </w:r>
            <w:proofErr w:type="gramEnd"/>
          </w:p>
        </w:tc>
        <w:tc>
          <w:tcPr>
            <w:tcW w:w="1428" w:type="dxa"/>
            <w:noWrap/>
            <w:hideMark/>
          </w:tcPr>
          <w:p w14:paraId="062F1439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27.7 (25.2, 30.2)</w:t>
            </w:r>
          </w:p>
        </w:tc>
        <w:tc>
          <w:tcPr>
            <w:tcW w:w="1428" w:type="dxa"/>
            <w:noWrap/>
            <w:hideMark/>
          </w:tcPr>
          <w:p w14:paraId="57278B19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1 (ref)</w:t>
            </w:r>
          </w:p>
        </w:tc>
        <w:tc>
          <w:tcPr>
            <w:tcW w:w="1429" w:type="dxa"/>
            <w:noWrap/>
            <w:hideMark/>
          </w:tcPr>
          <w:p w14:paraId="2310275C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0.053</w:t>
            </w:r>
          </w:p>
        </w:tc>
        <w:tc>
          <w:tcPr>
            <w:tcW w:w="1449" w:type="dxa"/>
            <w:noWrap/>
            <w:hideMark/>
          </w:tcPr>
          <w:p w14:paraId="3DC2AFC4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1198, 1298</w:t>
            </w:r>
          </w:p>
        </w:tc>
        <w:tc>
          <w:tcPr>
            <w:tcW w:w="1429" w:type="dxa"/>
            <w:noWrap/>
            <w:hideMark/>
          </w:tcPr>
          <w:p w14:paraId="70DDC6A5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4.5 (3.5, 5.8)</w:t>
            </w:r>
          </w:p>
        </w:tc>
        <w:tc>
          <w:tcPr>
            <w:tcW w:w="1429" w:type="dxa"/>
            <w:noWrap/>
            <w:hideMark/>
          </w:tcPr>
          <w:p w14:paraId="071A9CFC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1 (ref)</w:t>
            </w:r>
          </w:p>
        </w:tc>
        <w:tc>
          <w:tcPr>
            <w:tcW w:w="918" w:type="dxa"/>
            <w:noWrap/>
            <w:hideMark/>
          </w:tcPr>
          <w:p w14:paraId="23051889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0.004</w:t>
            </w:r>
          </w:p>
        </w:tc>
        <w:tc>
          <w:tcPr>
            <w:tcW w:w="1449" w:type="dxa"/>
            <w:noWrap/>
            <w:hideMark/>
          </w:tcPr>
          <w:p w14:paraId="158B00F6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1197, 1296</w:t>
            </w:r>
          </w:p>
        </w:tc>
      </w:tr>
      <w:tr w:rsidR="00EF1599" w:rsidRPr="0052667B" w14:paraId="55003D03" w14:textId="77777777" w:rsidTr="00EF1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noWrap/>
            <w:hideMark/>
          </w:tcPr>
          <w:p w14:paraId="60D9BE54" w14:textId="77777777" w:rsidR="0052667B" w:rsidRPr="0052667B" w:rsidRDefault="0052667B"/>
        </w:tc>
        <w:tc>
          <w:tcPr>
            <w:tcW w:w="3553" w:type="dxa"/>
            <w:noWrap/>
            <w:hideMark/>
          </w:tcPr>
          <w:p w14:paraId="1C6788F0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Lesbian, Gay, Bisexual or Other</w:t>
            </w:r>
          </w:p>
        </w:tc>
        <w:tc>
          <w:tcPr>
            <w:tcW w:w="1428" w:type="dxa"/>
            <w:noWrap/>
            <w:hideMark/>
          </w:tcPr>
          <w:p w14:paraId="4AFD32A8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36.9 (34.3, 39.6)</w:t>
            </w:r>
          </w:p>
        </w:tc>
        <w:tc>
          <w:tcPr>
            <w:tcW w:w="1428" w:type="dxa"/>
            <w:noWrap/>
            <w:hideMark/>
          </w:tcPr>
          <w:p w14:paraId="6E8D3E34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1.27 (0.82, 1.94)</w:t>
            </w:r>
          </w:p>
        </w:tc>
        <w:tc>
          <w:tcPr>
            <w:tcW w:w="1429" w:type="dxa"/>
            <w:noWrap/>
            <w:hideMark/>
          </w:tcPr>
          <w:p w14:paraId="3B9855AA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-</w:t>
            </w:r>
          </w:p>
        </w:tc>
        <w:tc>
          <w:tcPr>
            <w:tcW w:w="1449" w:type="dxa"/>
            <w:noWrap/>
            <w:hideMark/>
          </w:tcPr>
          <w:p w14:paraId="5E1B2F80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41, 148</w:t>
            </w:r>
          </w:p>
        </w:tc>
        <w:tc>
          <w:tcPr>
            <w:tcW w:w="1429" w:type="dxa"/>
            <w:noWrap/>
            <w:hideMark/>
          </w:tcPr>
          <w:p w14:paraId="53FA2C0C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11.7 (10.0, 13.6)</w:t>
            </w:r>
          </w:p>
        </w:tc>
        <w:tc>
          <w:tcPr>
            <w:tcW w:w="1429" w:type="dxa"/>
            <w:noWrap/>
            <w:hideMark/>
          </w:tcPr>
          <w:p w14:paraId="3F78AD70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2.30 (1.11, 4.77)</w:t>
            </w:r>
          </w:p>
        </w:tc>
        <w:tc>
          <w:tcPr>
            <w:tcW w:w="918" w:type="dxa"/>
            <w:noWrap/>
            <w:hideMark/>
          </w:tcPr>
          <w:p w14:paraId="13A27CCE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-</w:t>
            </w:r>
          </w:p>
        </w:tc>
        <w:tc>
          <w:tcPr>
            <w:tcW w:w="1449" w:type="dxa"/>
            <w:noWrap/>
            <w:hideMark/>
          </w:tcPr>
          <w:p w14:paraId="5B9A9984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41, 147</w:t>
            </w:r>
          </w:p>
        </w:tc>
      </w:tr>
      <w:tr w:rsidR="0052667B" w:rsidRPr="0052667B" w14:paraId="48EA509C" w14:textId="77777777" w:rsidTr="00EF1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7" w:type="dxa"/>
            <w:gridSpan w:val="2"/>
            <w:noWrap/>
            <w:hideMark/>
          </w:tcPr>
          <w:p w14:paraId="053170B0" w14:textId="77777777" w:rsidR="0052667B" w:rsidRPr="0052667B" w:rsidRDefault="0052667B">
            <w:r w:rsidRPr="0052667B">
              <w:lastRenderedPageBreak/>
              <w:t>Social Grade</w:t>
            </w:r>
          </w:p>
        </w:tc>
        <w:tc>
          <w:tcPr>
            <w:tcW w:w="1428" w:type="dxa"/>
            <w:noWrap/>
            <w:hideMark/>
          </w:tcPr>
          <w:p w14:paraId="54BCC62F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28" w:type="dxa"/>
            <w:noWrap/>
            <w:hideMark/>
          </w:tcPr>
          <w:p w14:paraId="690BE664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29" w:type="dxa"/>
            <w:noWrap/>
            <w:hideMark/>
          </w:tcPr>
          <w:p w14:paraId="08928B0F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49" w:type="dxa"/>
            <w:noWrap/>
            <w:hideMark/>
          </w:tcPr>
          <w:p w14:paraId="78ED742B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29" w:type="dxa"/>
            <w:noWrap/>
            <w:hideMark/>
          </w:tcPr>
          <w:p w14:paraId="488E9EE4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29" w:type="dxa"/>
            <w:noWrap/>
            <w:hideMark/>
          </w:tcPr>
          <w:p w14:paraId="227261AE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18" w:type="dxa"/>
            <w:noWrap/>
            <w:hideMark/>
          </w:tcPr>
          <w:p w14:paraId="191A0351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49" w:type="dxa"/>
            <w:noWrap/>
            <w:hideMark/>
          </w:tcPr>
          <w:p w14:paraId="15FDE942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F1599" w:rsidRPr="0052667B" w14:paraId="16208D7D" w14:textId="77777777" w:rsidTr="00EF1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noWrap/>
            <w:hideMark/>
          </w:tcPr>
          <w:p w14:paraId="60233D06" w14:textId="77777777" w:rsidR="0052667B" w:rsidRPr="0052667B" w:rsidRDefault="0052667B"/>
        </w:tc>
        <w:tc>
          <w:tcPr>
            <w:tcW w:w="3553" w:type="dxa"/>
            <w:noWrap/>
            <w:hideMark/>
          </w:tcPr>
          <w:p w14:paraId="42E8EC8A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2667B">
              <w:t>A</w:t>
            </w:r>
            <w:proofErr w:type="gramEnd"/>
            <w:r w:rsidRPr="0052667B">
              <w:t xml:space="preserve"> Upper middle class/ B Middle class</w:t>
            </w:r>
          </w:p>
        </w:tc>
        <w:tc>
          <w:tcPr>
            <w:tcW w:w="1428" w:type="dxa"/>
            <w:noWrap/>
            <w:hideMark/>
          </w:tcPr>
          <w:p w14:paraId="7CC75068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29.7 (27.2, 32.3)</w:t>
            </w:r>
          </w:p>
        </w:tc>
        <w:tc>
          <w:tcPr>
            <w:tcW w:w="1428" w:type="dxa"/>
            <w:noWrap/>
            <w:hideMark/>
          </w:tcPr>
          <w:p w14:paraId="0564A3AA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1 (ref)</w:t>
            </w:r>
          </w:p>
        </w:tc>
        <w:tc>
          <w:tcPr>
            <w:tcW w:w="1429" w:type="dxa"/>
            <w:noWrap/>
            <w:hideMark/>
          </w:tcPr>
          <w:p w14:paraId="00E76A3B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0.622</w:t>
            </w:r>
          </w:p>
        </w:tc>
        <w:tc>
          <w:tcPr>
            <w:tcW w:w="1449" w:type="dxa"/>
            <w:noWrap/>
            <w:hideMark/>
          </w:tcPr>
          <w:p w14:paraId="48E3191F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288, 367</w:t>
            </w:r>
          </w:p>
        </w:tc>
        <w:tc>
          <w:tcPr>
            <w:tcW w:w="1429" w:type="dxa"/>
            <w:noWrap/>
            <w:hideMark/>
          </w:tcPr>
          <w:p w14:paraId="4B47A33D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5.0 (3.9, 6.3)</w:t>
            </w:r>
          </w:p>
        </w:tc>
        <w:tc>
          <w:tcPr>
            <w:tcW w:w="1429" w:type="dxa"/>
            <w:noWrap/>
            <w:hideMark/>
          </w:tcPr>
          <w:p w14:paraId="164E2C76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1 (ref)</w:t>
            </w:r>
          </w:p>
        </w:tc>
        <w:tc>
          <w:tcPr>
            <w:tcW w:w="918" w:type="dxa"/>
            <w:noWrap/>
            <w:hideMark/>
          </w:tcPr>
          <w:p w14:paraId="500C616A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0.659</w:t>
            </w:r>
          </w:p>
        </w:tc>
        <w:tc>
          <w:tcPr>
            <w:tcW w:w="1449" w:type="dxa"/>
            <w:noWrap/>
            <w:hideMark/>
          </w:tcPr>
          <w:p w14:paraId="06020258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288, 366</w:t>
            </w:r>
          </w:p>
        </w:tc>
      </w:tr>
      <w:tr w:rsidR="0052667B" w:rsidRPr="0052667B" w14:paraId="34F40240" w14:textId="77777777" w:rsidTr="00EF1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noWrap/>
            <w:hideMark/>
          </w:tcPr>
          <w:p w14:paraId="79E0ABA1" w14:textId="77777777" w:rsidR="0052667B" w:rsidRPr="0052667B" w:rsidRDefault="0052667B"/>
        </w:tc>
        <w:tc>
          <w:tcPr>
            <w:tcW w:w="3553" w:type="dxa"/>
            <w:noWrap/>
            <w:hideMark/>
          </w:tcPr>
          <w:p w14:paraId="3B253AAC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C1 Lower middle class/C2 Skilled working class</w:t>
            </w:r>
          </w:p>
        </w:tc>
        <w:tc>
          <w:tcPr>
            <w:tcW w:w="1428" w:type="dxa"/>
            <w:noWrap/>
            <w:hideMark/>
          </w:tcPr>
          <w:p w14:paraId="1E48A3A4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27.5 (25.0, 30.0)</w:t>
            </w:r>
          </w:p>
        </w:tc>
        <w:tc>
          <w:tcPr>
            <w:tcW w:w="1428" w:type="dxa"/>
            <w:noWrap/>
            <w:hideMark/>
          </w:tcPr>
          <w:p w14:paraId="63BA852C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0.94 (0.70, 1.27)</w:t>
            </w:r>
          </w:p>
        </w:tc>
        <w:tc>
          <w:tcPr>
            <w:tcW w:w="1429" w:type="dxa"/>
            <w:noWrap/>
            <w:hideMark/>
          </w:tcPr>
          <w:p w14:paraId="0593C47A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-</w:t>
            </w:r>
          </w:p>
        </w:tc>
        <w:tc>
          <w:tcPr>
            <w:tcW w:w="1449" w:type="dxa"/>
            <w:noWrap/>
            <w:hideMark/>
          </w:tcPr>
          <w:p w14:paraId="10E5277B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653, 714</w:t>
            </w:r>
          </w:p>
        </w:tc>
        <w:tc>
          <w:tcPr>
            <w:tcW w:w="1429" w:type="dxa"/>
            <w:noWrap/>
            <w:hideMark/>
          </w:tcPr>
          <w:p w14:paraId="42286523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4.3 (3.3, 5.6)</w:t>
            </w:r>
          </w:p>
        </w:tc>
        <w:tc>
          <w:tcPr>
            <w:tcW w:w="1429" w:type="dxa"/>
            <w:noWrap/>
            <w:hideMark/>
          </w:tcPr>
          <w:p w14:paraId="22BCC62F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0.91 (0.48, 1.71)</w:t>
            </w:r>
          </w:p>
        </w:tc>
        <w:tc>
          <w:tcPr>
            <w:tcW w:w="918" w:type="dxa"/>
            <w:noWrap/>
            <w:hideMark/>
          </w:tcPr>
          <w:p w14:paraId="3F0BC414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-</w:t>
            </w:r>
          </w:p>
        </w:tc>
        <w:tc>
          <w:tcPr>
            <w:tcW w:w="1449" w:type="dxa"/>
            <w:noWrap/>
            <w:hideMark/>
          </w:tcPr>
          <w:p w14:paraId="416E0649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652, 713</w:t>
            </w:r>
          </w:p>
        </w:tc>
      </w:tr>
      <w:tr w:rsidR="00EF1599" w:rsidRPr="0052667B" w14:paraId="3CDDBA87" w14:textId="77777777" w:rsidTr="00EF1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noWrap/>
            <w:hideMark/>
          </w:tcPr>
          <w:p w14:paraId="10072207" w14:textId="77777777" w:rsidR="0052667B" w:rsidRPr="0052667B" w:rsidRDefault="0052667B"/>
        </w:tc>
        <w:tc>
          <w:tcPr>
            <w:tcW w:w="3553" w:type="dxa"/>
            <w:noWrap/>
            <w:hideMark/>
          </w:tcPr>
          <w:p w14:paraId="7CB112AC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D Working class/ E Lower level of subsistence</w:t>
            </w:r>
          </w:p>
        </w:tc>
        <w:tc>
          <w:tcPr>
            <w:tcW w:w="1428" w:type="dxa"/>
            <w:noWrap/>
            <w:hideMark/>
          </w:tcPr>
          <w:p w14:paraId="3026502A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26.4 (24.1, 29.0)</w:t>
            </w:r>
          </w:p>
        </w:tc>
        <w:tc>
          <w:tcPr>
            <w:tcW w:w="1428" w:type="dxa"/>
            <w:noWrap/>
            <w:hideMark/>
          </w:tcPr>
          <w:p w14:paraId="48DE2284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0.78 (0.56, 1.09)</w:t>
            </w:r>
          </w:p>
        </w:tc>
        <w:tc>
          <w:tcPr>
            <w:tcW w:w="1429" w:type="dxa"/>
            <w:noWrap/>
            <w:hideMark/>
          </w:tcPr>
          <w:p w14:paraId="0CDEF1D5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-</w:t>
            </w:r>
          </w:p>
        </w:tc>
        <w:tc>
          <w:tcPr>
            <w:tcW w:w="1449" w:type="dxa"/>
            <w:noWrap/>
            <w:hideMark/>
          </w:tcPr>
          <w:p w14:paraId="5FF01D9E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311, 377</w:t>
            </w:r>
          </w:p>
        </w:tc>
        <w:tc>
          <w:tcPr>
            <w:tcW w:w="1429" w:type="dxa"/>
            <w:noWrap/>
            <w:hideMark/>
          </w:tcPr>
          <w:p w14:paraId="19AD1ACE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5.5 (4.4, 7.0)</w:t>
            </w:r>
          </w:p>
        </w:tc>
        <w:tc>
          <w:tcPr>
            <w:tcW w:w="1429" w:type="dxa"/>
            <w:noWrap/>
            <w:hideMark/>
          </w:tcPr>
          <w:p w14:paraId="20EA1399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1.02 (0.52, 2.00)</w:t>
            </w:r>
          </w:p>
        </w:tc>
        <w:tc>
          <w:tcPr>
            <w:tcW w:w="918" w:type="dxa"/>
            <w:noWrap/>
            <w:hideMark/>
          </w:tcPr>
          <w:p w14:paraId="4EFEA85A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-</w:t>
            </w:r>
          </w:p>
        </w:tc>
        <w:tc>
          <w:tcPr>
            <w:tcW w:w="1449" w:type="dxa"/>
            <w:noWrap/>
            <w:hideMark/>
          </w:tcPr>
          <w:p w14:paraId="1A8D6162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311, 376</w:t>
            </w:r>
          </w:p>
        </w:tc>
      </w:tr>
      <w:tr w:rsidR="0052667B" w:rsidRPr="0052667B" w14:paraId="19E5564B" w14:textId="77777777" w:rsidTr="00EF1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7" w:type="dxa"/>
            <w:gridSpan w:val="2"/>
            <w:noWrap/>
            <w:hideMark/>
          </w:tcPr>
          <w:p w14:paraId="2149A34A" w14:textId="77777777" w:rsidR="0052667B" w:rsidRPr="0052667B" w:rsidRDefault="0052667B">
            <w:r w:rsidRPr="0052667B">
              <w:t>Education level</w:t>
            </w:r>
          </w:p>
        </w:tc>
        <w:tc>
          <w:tcPr>
            <w:tcW w:w="1428" w:type="dxa"/>
            <w:noWrap/>
            <w:hideMark/>
          </w:tcPr>
          <w:p w14:paraId="210A03FC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28" w:type="dxa"/>
            <w:noWrap/>
            <w:hideMark/>
          </w:tcPr>
          <w:p w14:paraId="18479392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29" w:type="dxa"/>
            <w:noWrap/>
            <w:hideMark/>
          </w:tcPr>
          <w:p w14:paraId="0CF50449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49" w:type="dxa"/>
            <w:noWrap/>
            <w:hideMark/>
          </w:tcPr>
          <w:p w14:paraId="2EB2197F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29" w:type="dxa"/>
            <w:noWrap/>
            <w:hideMark/>
          </w:tcPr>
          <w:p w14:paraId="0188E0BA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29" w:type="dxa"/>
            <w:noWrap/>
            <w:hideMark/>
          </w:tcPr>
          <w:p w14:paraId="7B21ECE6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18" w:type="dxa"/>
            <w:noWrap/>
            <w:hideMark/>
          </w:tcPr>
          <w:p w14:paraId="5F8A2FA3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49" w:type="dxa"/>
            <w:noWrap/>
            <w:hideMark/>
          </w:tcPr>
          <w:p w14:paraId="53525DCD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F1599" w:rsidRPr="0052667B" w14:paraId="7D55EDA7" w14:textId="77777777" w:rsidTr="00EF1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noWrap/>
            <w:hideMark/>
          </w:tcPr>
          <w:p w14:paraId="0E2C4667" w14:textId="77777777" w:rsidR="0052667B" w:rsidRPr="0052667B" w:rsidRDefault="0052667B"/>
        </w:tc>
        <w:tc>
          <w:tcPr>
            <w:tcW w:w="3553" w:type="dxa"/>
            <w:noWrap/>
            <w:hideMark/>
          </w:tcPr>
          <w:p w14:paraId="53959803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Degree</w:t>
            </w:r>
          </w:p>
        </w:tc>
        <w:tc>
          <w:tcPr>
            <w:tcW w:w="1428" w:type="dxa"/>
            <w:noWrap/>
            <w:hideMark/>
          </w:tcPr>
          <w:p w14:paraId="2CF58694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28.4 (26.0, 30.9)</w:t>
            </w:r>
          </w:p>
        </w:tc>
        <w:tc>
          <w:tcPr>
            <w:tcW w:w="1428" w:type="dxa"/>
            <w:noWrap/>
            <w:hideMark/>
          </w:tcPr>
          <w:p w14:paraId="6238AD49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1 (ref)</w:t>
            </w:r>
          </w:p>
        </w:tc>
        <w:tc>
          <w:tcPr>
            <w:tcW w:w="1429" w:type="dxa"/>
            <w:noWrap/>
            <w:hideMark/>
          </w:tcPr>
          <w:p w14:paraId="335CBB56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0.423</w:t>
            </w:r>
          </w:p>
        </w:tc>
        <w:tc>
          <w:tcPr>
            <w:tcW w:w="1449" w:type="dxa"/>
            <w:noWrap/>
            <w:hideMark/>
          </w:tcPr>
          <w:p w14:paraId="078BA8B7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656, 761</w:t>
            </w:r>
          </w:p>
        </w:tc>
        <w:tc>
          <w:tcPr>
            <w:tcW w:w="1429" w:type="dxa"/>
            <w:noWrap/>
            <w:hideMark/>
          </w:tcPr>
          <w:p w14:paraId="13D41920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4.3 (3.3, 5.6)</w:t>
            </w:r>
          </w:p>
        </w:tc>
        <w:tc>
          <w:tcPr>
            <w:tcW w:w="1429" w:type="dxa"/>
            <w:noWrap/>
            <w:hideMark/>
          </w:tcPr>
          <w:p w14:paraId="4AD48D48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1 (ref)</w:t>
            </w:r>
          </w:p>
        </w:tc>
        <w:tc>
          <w:tcPr>
            <w:tcW w:w="918" w:type="dxa"/>
            <w:noWrap/>
            <w:hideMark/>
          </w:tcPr>
          <w:p w14:paraId="573CE6E2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0.220</w:t>
            </w:r>
          </w:p>
        </w:tc>
        <w:tc>
          <w:tcPr>
            <w:tcW w:w="1449" w:type="dxa"/>
            <w:noWrap/>
            <w:hideMark/>
          </w:tcPr>
          <w:p w14:paraId="5672633D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654, 756</w:t>
            </w:r>
          </w:p>
        </w:tc>
      </w:tr>
      <w:tr w:rsidR="0052667B" w:rsidRPr="0052667B" w14:paraId="60D3A5B4" w14:textId="77777777" w:rsidTr="00EF1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noWrap/>
            <w:hideMark/>
          </w:tcPr>
          <w:p w14:paraId="648B1F58" w14:textId="77777777" w:rsidR="0052667B" w:rsidRPr="0052667B" w:rsidRDefault="0052667B"/>
        </w:tc>
        <w:tc>
          <w:tcPr>
            <w:tcW w:w="3553" w:type="dxa"/>
            <w:noWrap/>
            <w:hideMark/>
          </w:tcPr>
          <w:p w14:paraId="483E6097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Below degree</w:t>
            </w:r>
          </w:p>
        </w:tc>
        <w:tc>
          <w:tcPr>
            <w:tcW w:w="1428" w:type="dxa"/>
            <w:noWrap/>
            <w:hideMark/>
          </w:tcPr>
          <w:p w14:paraId="1C0C50BB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27.6 (25.2, 30.1)</w:t>
            </w:r>
          </w:p>
        </w:tc>
        <w:tc>
          <w:tcPr>
            <w:tcW w:w="1428" w:type="dxa"/>
            <w:noWrap/>
            <w:hideMark/>
          </w:tcPr>
          <w:p w14:paraId="1F81E18A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0.87 (0.67, 1.12)</w:t>
            </w:r>
          </w:p>
        </w:tc>
        <w:tc>
          <w:tcPr>
            <w:tcW w:w="1429" w:type="dxa"/>
            <w:noWrap/>
            <w:hideMark/>
          </w:tcPr>
          <w:p w14:paraId="54B6292C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-</w:t>
            </w:r>
          </w:p>
        </w:tc>
        <w:tc>
          <w:tcPr>
            <w:tcW w:w="1449" w:type="dxa"/>
            <w:noWrap/>
            <w:hideMark/>
          </w:tcPr>
          <w:p w14:paraId="6B56661B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550, 644</w:t>
            </w:r>
          </w:p>
        </w:tc>
        <w:tc>
          <w:tcPr>
            <w:tcW w:w="1429" w:type="dxa"/>
            <w:noWrap/>
            <w:hideMark/>
          </w:tcPr>
          <w:p w14:paraId="6C9813F0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4.9 (3.8, 6.2)</w:t>
            </w:r>
          </w:p>
        </w:tc>
        <w:tc>
          <w:tcPr>
            <w:tcW w:w="1429" w:type="dxa"/>
            <w:noWrap/>
            <w:hideMark/>
          </w:tcPr>
          <w:p w14:paraId="2141E164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1.05 (0.61, 1.78)</w:t>
            </w:r>
          </w:p>
        </w:tc>
        <w:tc>
          <w:tcPr>
            <w:tcW w:w="918" w:type="dxa"/>
            <w:noWrap/>
            <w:hideMark/>
          </w:tcPr>
          <w:p w14:paraId="77706EE6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-</w:t>
            </w:r>
          </w:p>
        </w:tc>
        <w:tc>
          <w:tcPr>
            <w:tcW w:w="1449" w:type="dxa"/>
            <w:noWrap/>
            <w:hideMark/>
          </w:tcPr>
          <w:p w14:paraId="2F5B68E3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552, 647</w:t>
            </w:r>
          </w:p>
        </w:tc>
      </w:tr>
      <w:tr w:rsidR="00EF1599" w:rsidRPr="0052667B" w14:paraId="3CD86A56" w14:textId="77777777" w:rsidTr="00EF1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noWrap/>
            <w:hideMark/>
          </w:tcPr>
          <w:p w14:paraId="3288D10B" w14:textId="77777777" w:rsidR="0052667B" w:rsidRPr="0052667B" w:rsidRDefault="0052667B"/>
        </w:tc>
        <w:tc>
          <w:tcPr>
            <w:tcW w:w="3553" w:type="dxa"/>
            <w:noWrap/>
            <w:hideMark/>
          </w:tcPr>
          <w:p w14:paraId="45C866FE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No qualifications</w:t>
            </w:r>
          </w:p>
        </w:tc>
        <w:tc>
          <w:tcPr>
            <w:tcW w:w="1428" w:type="dxa"/>
            <w:noWrap/>
            <w:hideMark/>
          </w:tcPr>
          <w:p w14:paraId="3423E981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20.1 (18.0, 22.4)</w:t>
            </w:r>
          </w:p>
        </w:tc>
        <w:tc>
          <w:tcPr>
            <w:tcW w:w="1428" w:type="dxa"/>
            <w:noWrap/>
            <w:hideMark/>
          </w:tcPr>
          <w:p w14:paraId="60C1BB6D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0.51 (0.25, 1.04)</w:t>
            </w:r>
          </w:p>
        </w:tc>
        <w:tc>
          <w:tcPr>
            <w:tcW w:w="1429" w:type="dxa"/>
            <w:noWrap/>
            <w:hideMark/>
          </w:tcPr>
          <w:p w14:paraId="03401BF8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-</w:t>
            </w:r>
          </w:p>
        </w:tc>
        <w:tc>
          <w:tcPr>
            <w:tcW w:w="1449" w:type="dxa"/>
            <w:noWrap/>
            <w:hideMark/>
          </w:tcPr>
          <w:p w14:paraId="4D7DA4A0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46, 53</w:t>
            </w:r>
          </w:p>
        </w:tc>
        <w:tc>
          <w:tcPr>
            <w:tcW w:w="1429" w:type="dxa"/>
            <w:noWrap/>
            <w:hideMark/>
          </w:tcPr>
          <w:p w14:paraId="68217C6B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10.2 (8.6, 12.0)</w:t>
            </w:r>
          </w:p>
        </w:tc>
        <w:tc>
          <w:tcPr>
            <w:tcW w:w="1429" w:type="dxa"/>
            <w:noWrap/>
            <w:hideMark/>
          </w:tcPr>
          <w:p w14:paraId="67AF1419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2.12 (0.75, 6.00)</w:t>
            </w:r>
          </w:p>
        </w:tc>
        <w:tc>
          <w:tcPr>
            <w:tcW w:w="918" w:type="dxa"/>
            <w:noWrap/>
            <w:hideMark/>
          </w:tcPr>
          <w:p w14:paraId="42A2ED41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-</w:t>
            </w:r>
          </w:p>
        </w:tc>
        <w:tc>
          <w:tcPr>
            <w:tcW w:w="1449" w:type="dxa"/>
            <w:noWrap/>
            <w:hideMark/>
          </w:tcPr>
          <w:p w14:paraId="7F74BF36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45, 52</w:t>
            </w:r>
          </w:p>
        </w:tc>
      </w:tr>
      <w:tr w:rsidR="0052667B" w:rsidRPr="0052667B" w14:paraId="5ABE2A6C" w14:textId="77777777" w:rsidTr="00EF1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5" w:type="dxa"/>
            <w:gridSpan w:val="3"/>
            <w:noWrap/>
            <w:hideMark/>
          </w:tcPr>
          <w:p w14:paraId="5574387D" w14:textId="77777777" w:rsidR="0052667B" w:rsidRPr="0052667B" w:rsidRDefault="0052667B">
            <w:r w:rsidRPr="0052667B">
              <w:t>Living together - relationship but not living together - Single</w:t>
            </w:r>
          </w:p>
        </w:tc>
        <w:tc>
          <w:tcPr>
            <w:tcW w:w="1428" w:type="dxa"/>
            <w:noWrap/>
            <w:hideMark/>
          </w:tcPr>
          <w:p w14:paraId="66A7E5AE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29" w:type="dxa"/>
            <w:noWrap/>
            <w:hideMark/>
          </w:tcPr>
          <w:p w14:paraId="52232EFC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49" w:type="dxa"/>
            <w:noWrap/>
            <w:hideMark/>
          </w:tcPr>
          <w:p w14:paraId="2ACE4D2B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29" w:type="dxa"/>
            <w:noWrap/>
            <w:hideMark/>
          </w:tcPr>
          <w:p w14:paraId="4773395F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29" w:type="dxa"/>
            <w:noWrap/>
            <w:hideMark/>
          </w:tcPr>
          <w:p w14:paraId="2A6CC7AE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18" w:type="dxa"/>
            <w:noWrap/>
            <w:hideMark/>
          </w:tcPr>
          <w:p w14:paraId="2A3533B5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49" w:type="dxa"/>
            <w:noWrap/>
            <w:hideMark/>
          </w:tcPr>
          <w:p w14:paraId="560D63E5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F1599" w:rsidRPr="0052667B" w14:paraId="51DB6A0A" w14:textId="77777777" w:rsidTr="00EF1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noWrap/>
            <w:hideMark/>
          </w:tcPr>
          <w:p w14:paraId="4C6E5018" w14:textId="77777777" w:rsidR="0052667B" w:rsidRPr="0052667B" w:rsidRDefault="0052667B"/>
        </w:tc>
        <w:tc>
          <w:tcPr>
            <w:tcW w:w="3553" w:type="dxa"/>
            <w:noWrap/>
            <w:hideMark/>
          </w:tcPr>
          <w:p w14:paraId="3F0380E9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Single</w:t>
            </w:r>
          </w:p>
        </w:tc>
        <w:tc>
          <w:tcPr>
            <w:tcW w:w="1428" w:type="dxa"/>
            <w:noWrap/>
            <w:hideMark/>
          </w:tcPr>
          <w:p w14:paraId="04753C78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39.1 (36.4, 41.8)</w:t>
            </w:r>
          </w:p>
        </w:tc>
        <w:tc>
          <w:tcPr>
            <w:tcW w:w="1428" w:type="dxa"/>
            <w:noWrap/>
            <w:hideMark/>
          </w:tcPr>
          <w:p w14:paraId="209D888F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1 (ref)</w:t>
            </w:r>
          </w:p>
        </w:tc>
        <w:tc>
          <w:tcPr>
            <w:tcW w:w="1429" w:type="dxa"/>
            <w:noWrap/>
            <w:hideMark/>
          </w:tcPr>
          <w:p w14:paraId="568C9BEE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&lt;0.001</w:t>
            </w:r>
          </w:p>
        </w:tc>
        <w:tc>
          <w:tcPr>
            <w:tcW w:w="1449" w:type="dxa"/>
            <w:noWrap/>
            <w:hideMark/>
          </w:tcPr>
          <w:p w14:paraId="6B46EC53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126, 150</w:t>
            </w:r>
          </w:p>
        </w:tc>
        <w:tc>
          <w:tcPr>
            <w:tcW w:w="1429" w:type="dxa"/>
            <w:noWrap/>
            <w:hideMark/>
          </w:tcPr>
          <w:p w14:paraId="1AE51774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5.0 (4.0, 6.4)</w:t>
            </w:r>
          </w:p>
        </w:tc>
        <w:tc>
          <w:tcPr>
            <w:tcW w:w="1429" w:type="dxa"/>
            <w:noWrap/>
            <w:hideMark/>
          </w:tcPr>
          <w:p w14:paraId="61C174D0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1 (ref)</w:t>
            </w:r>
          </w:p>
        </w:tc>
        <w:tc>
          <w:tcPr>
            <w:tcW w:w="918" w:type="dxa"/>
            <w:noWrap/>
            <w:hideMark/>
          </w:tcPr>
          <w:p w14:paraId="55AB27D4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0.767</w:t>
            </w:r>
          </w:p>
        </w:tc>
        <w:tc>
          <w:tcPr>
            <w:tcW w:w="1449" w:type="dxa"/>
            <w:noWrap/>
            <w:hideMark/>
          </w:tcPr>
          <w:p w14:paraId="2223C8CF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122, 146</w:t>
            </w:r>
          </w:p>
        </w:tc>
      </w:tr>
      <w:tr w:rsidR="0052667B" w:rsidRPr="0052667B" w14:paraId="1E24BEB3" w14:textId="77777777" w:rsidTr="00EF1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noWrap/>
            <w:hideMark/>
          </w:tcPr>
          <w:p w14:paraId="697FEE5A" w14:textId="77777777" w:rsidR="0052667B" w:rsidRPr="0052667B" w:rsidRDefault="0052667B"/>
        </w:tc>
        <w:tc>
          <w:tcPr>
            <w:tcW w:w="3553" w:type="dxa"/>
            <w:noWrap/>
            <w:hideMark/>
          </w:tcPr>
          <w:p w14:paraId="6BE7E209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Casual, new, &gt;1, at end or other</w:t>
            </w:r>
          </w:p>
        </w:tc>
        <w:tc>
          <w:tcPr>
            <w:tcW w:w="1428" w:type="dxa"/>
            <w:noWrap/>
            <w:hideMark/>
          </w:tcPr>
          <w:p w14:paraId="39D77053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31.1 (28.6, 33.7)</w:t>
            </w:r>
          </w:p>
        </w:tc>
        <w:tc>
          <w:tcPr>
            <w:tcW w:w="1428" w:type="dxa"/>
            <w:noWrap/>
            <w:hideMark/>
          </w:tcPr>
          <w:p w14:paraId="18FD0023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0.65 (0.36, 1.16)</w:t>
            </w:r>
          </w:p>
        </w:tc>
        <w:tc>
          <w:tcPr>
            <w:tcW w:w="1429" w:type="dxa"/>
            <w:noWrap/>
            <w:hideMark/>
          </w:tcPr>
          <w:p w14:paraId="3CFB0C57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-</w:t>
            </w:r>
          </w:p>
        </w:tc>
        <w:tc>
          <w:tcPr>
            <w:tcW w:w="1449" w:type="dxa"/>
            <w:noWrap/>
            <w:hideMark/>
          </w:tcPr>
          <w:p w14:paraId="06154657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90, 104</w:t>
            </w:r>
          </w:p>
        </w:tc>
        <w:tc>
          <w:tcPr>
            <w:tcW w:w="1429" w:type="dxa"/>
            <w:noWrap/>
            <w:hideMark/>
          </w:tcPr>
          <w:p w14:paraId="79383E2F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3.4 (2.5, 4.5)</w:t>
            </w:r>
          </w:p>
        </w:tc>
        <w:tc>
          <w:tcPr>
            <w:tcW w:w="1429" w:type="dxa"/>
            <w:noWrap/>
            <w:hideMark/>
          </w:tcPr>
          <w:p w14:paraId="7DB69552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0.59 (0.17, 2.02)</w:t>
            </w:r>
          </w:p>
        </w:tc>
        <w:tc>
          <w:tcPr>
            <w:tcW w:w="918" w:type="dxa"/>
            <w:noWrap/>
            <w:hideMark/>
          </w:tcPr>
          <w:p w14:paraId="608B5B8E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-</w:t>
            </w:r>
          </w:p>
        </w:tc>
        <w:tc>
          <w:tcPr>
            <w:tcW w:w="1449" w:type="dxa"/>
            <w:noWrap/>
            <w:hideMark/>
          </w:tcPr>
          <w:p w14:paraId="5D443EA9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93, 107</w:t>
            </w:r>
          </w:p>
        </w:tc>
      </w:tr>
      <w:tr w:rsidR="00EF1599" w:rsidRPr="0052667B" w14:paraId="54D867C6" w14:textId="77777777" w:rsidTr="00EF1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noWrap/>
            <w:hideMark/>
          </w:tcPr>
          <w:p w14:paraId="02B4A2B0" w14:textId="77777777" w:rsidR="0052667B" w:rsidRPr="0052667B" w:rsidRDefault="0052667B"/>
        </w:tc>
        <w:tc>
          <w:tcPr>
            <w:tcW w:w="3553" w:type="dxa"/>
            <w:noWrap/>
            <w:hideMark/>
          </w:tcPr>
          <w:p w14:paraId="66D1DC41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Married/steady NOT living together</w:t>
            </w:r>
          </w:p>
        </w:tc>
        <w:tc>
          <w:tcPr>
            <w:tcW w:w="1428" w:type="dxa"/>
            <w:noWrap/>
            <w:hideMark/>
          </w:tcPr>
          <w:p w14:paraId="1BFB8ACD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34.5 (31.9, 37.2)</w:t>
            </w:r>
          </w:p>
        </w:tc>
        <w:tc>
          <w:tcPr>
            <w:tcW w:w="1428" w:type="dxa"/>
            <w:noWrap/>
            <w:hideMark/>
          </w:tcPr>
          <w:p w14:paraId="1C089525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0.77 (0.48, 1.24)</w:t>
            </w:r>
          </w:p>
        </w:tc>
        <w:tc>
          <w:tcPr>
            <w:tcW w:w="1429" w:type="dxa"/>
            <w:noWrap/>
            <w:hideMark/>
          </w:tcPr>
          <w:p w14:paraId="104E688A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-</w:t>
            </w:r>
          </w:p>
        </w:tc>
        <w:tc>
          <w:tcPr>
            <w:tcW w:w="1449" w:type="dxa"/>
            <w:noWrap/>
            <w:hideMark/>
          </w:tcPr>
          <w:p w14:paraId="2B0D1D2C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151, 188</w:t>
            </w:r>
          </w:p>
        </w:tc>
        <w:tc>
          <w:tcPr>
            <w:tcW w:w="1429" w:type="dxa"/>
            <w:noWrap/>
            <w:hideMark/>
          </w:tcPr>
          <w:p w14:paraId="3124ECD0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6.0 (4.8, 7.5)</w:t>
            </w:r>
          </w:p>
        </w:tc>
        <w:tc>
          <w:tcPr>
            <w:tcW w:w="1429" w:type="dxa"/>
            <w:noWrap/>
            <w:hideMark/>
          </w:tcPr>
          <w:p w14:paraId="709DBA81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1.11 (0.42, 2.94)</w:t>
            </w:r>
          </w:p>
        </w:tc>
        <w:tc>
          <w:tcPr>
            <w:tcW w:w="918" w:type="dxa"/>
            <w:noWrap/>
            <w:hideMark/>
          </w:tcPr>
          <w:p w14:paraId="6E08E9FC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-</w:t>
            </w:r>
          </w:p>
        </w:tc>
        <w:tc>
          <w:tcPr>
            <w:tcW w:w="1449" w:type="dxa"/>
            <w:noWrap/>
            <w:hideMark/>
          </w:tcPr>
          <w:p w14:paraId="670563F4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151, 186</w:t>
            </w:r>
          </w:p>
        </w:tc>
      </w:tr>
      <w:tr w:rsidR="0052667B" w:rsidRPr="0052667B" w14:paraId="0E1F09C8" w14:textId="77777777" w:rsidTr="00EF1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noWrap/>
            <w:hideMark/>
          </w:tcPr>
          <w:p w14:paraId="0D11F27F" w14:textId="77777777" w:rsidR="0052667B" w:rsidRPr="0052667B" w:rsidRDefault="0052667B"/>
        </w:tc>
        <w:tc>
          <w:tcPr>
            <w:tcW w:w="3553" w:type="dxa"/>
            <w:noWrap/>
            <w:hideMark/>
          </w:tcPr>
          <w:p w14:paraId="0490A445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Married/steady and living together</w:t>
            </w:r>
          </w:p>
        </w:tc>
        <w:tc>
          <w:tcPr>
            <w:tcW w:w="1428" w:type="dxa"/>
            <w:noWrap/>
            <w:hideMark/>
          </w:tcPr>
          <w:p w14:paraId="3BFA8C09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24.6 (22.3, 27.1)</w:t>
            </w:r>
          </w:p>
        </w:tc>
        <w:tc>
          <w:tcPr>
            <w:tcW w:w="1428" w:type="dxa"/>
            <w:noWrap/>
            <w:hideMark/>
          </w:tcPr>
          <w:p w14:paraId="15DB0C1D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0.58 (0.39, 0.86)</w:t>
            </w:r>
          </w:p>
        </w:tc>
        <w:tc>
          <w:tcPr>
            <w:tcW w:w="1429" w:type="dxa"/>
            <w:noWrap/>
            <w:hideMark/>
          </w:tcPr>
          <w:p w14:paraId="0F6C7C05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-</w:t>
            </w:r>
          </w:p>
        </w:tc>
        <w:tc>
          <w:tcPr>
            <w:tcW w:w="1449" w:type="dxa"/>
            <w:noWrap/>
            <w:hideMark/>
          </w:tcPr>
          <w:p w14:paraId="4FDE8A3B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884, 1015</w:t>
            </w:r>
          </w:p>
        </w:tc>
        <w:tc>
          <w:tcPr>
            <w:tcW w:w="1429" w:type="dxa"/>
            <w:noWrap/>
            <w:hideMark/>
          </w:tcPr>
          <w:p w14:paraId="2769DF0A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4.6 (3.6, 6.0)</w:t>
            </w:r>
          </w:p>
        </w:tc>
        <w:tc>
          <w:tcPr>
            <w:tcW w:w="1429" w:type="dxa"/>
            <w:noWrap/>
            <w:hideMark/>
          </w:tcPr>
          <w:p w14:paraId="239E41CD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1.16 (0.50, 2.72)</w:t>
            </w:r>
          </w:p>
        </w:tc>
        <w:tc>
          <w:tcPr>
            <w:tcW w:w="918" w:type="dxa"/>
            <w:noWrap/>
            <w:hideMark/>
          </w:tcPr>
          <w:p w14:paraId="094F0DAC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-</w:t>
            </w:r>
          </w:p>
        </w:tc>
        <w:tc>
          <w:tcPr>
            <w:tcW w:w="1449" w:type="dxa"/>
            <w:noWrap/>
            <w:hideMark/>
          </w:tcPr>
          <w:p w14:paraId="38CC3BCD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884, 1015</w:t>
            </w:r>
          </w:p>
        </w:tc>
      </w:tr>
      <w:tr w:rsidR="0052667B" w:rsidRPr="0052667B" w14:paraId="2A7EC5F6" w14:textId="77777777" w:rsidTr="00EF1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5" w:type="dxa"/>
            <w:gridSpan w:val="3"/>
            <w:noWrap/>
            <w:hideMark/>
          </w:tcPr>
          <w:p w14:paraId="57C6FD1F" w14:textId="77777777" w:rsidR="0052667B" w:rsidRPr="0052667B" w:rsidRDefault="0052667B">
            <w:r w:rsidRPr="0052667B">
              <w:t>Been furloughed under the Coronavirus Job Retention Scheme</w:t>
            </w:r>
          </w:p>
        </w:tc>
        <w:tc>
          <w:tcPr>
            <w:tcW w:w="1428" w:type="dxa"/>
            <w:noWrap/>
            <w:hideMark/>
          </w:tcPr>
          <w:p w14:paraId="07E96256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9" w:type="dxa"/>
            <w:noWrap/>
            <w:hideMark/>
          </w:tcPr>
          <w:p w14:paraId="1F6E2914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9" w:type="dxa"/>
            <w:noWrap/>
            <w:hideMark/>
          </w:tcPr>
          <w:p w14:paraId="602AA1B5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9" w:type="dxa"/>
            <w:noWrap/>
            <w:hideMark/>
          </w:tcPr>
          <w:p w14:paraId="5E8A747E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9" w:type="dxa"/>
            <w:noWrap/>
            <w:hideMark/>
          </w:tcPr>
          <w:p w14:paraId="00A3FA84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8" w:type="dxa"/>
            <w:noWrap/>
            <w:hideMark/>
          </w:tcPr>
          <w:p w14:paraId="2DCE4D48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9" w:type="dxa"/>
            <w:noWrap/>
            <w:hideMark/>
          </w:tcPr>
          <w:p w14:paraId="5E7786E4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667B" w:rsidRPr="0052667B" w14:paraId="50AD5BF2" w14:textId="77777777" w:rsidTr="00EF1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noWrap/>
            <w:hideMark/>
          </w:tcPr>
          <w:p w14:paraId="5C7D4A87" w14:textId="77777777" w:rsidR="0052667B" w:rsidRPr="0052667B" w:rsidRDefault="0052667B"/>
        </w:tc>
        <w:tc>
          <w:tcPr>
            <w:tcW w:w="3553" w:type="dxa"/>
            <w:noWrap/>
            <w:hideMark/>
          </w:tcPr>
          <w:p w14:paraId="4DA106EB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No</w:t>
            </w:r>
          </w:p>
        </w:tc>
        <w:tc>
          <w:tcPr>
            <w:tcW w:w="1428" w:type="dxa"/>
            <w:noWrap/>
            <w:hideMark/>
          </w:tcPr>
          <w:p w14:paraId="35933219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28.5 (26.1, 31.1)</w:t>
            </w:r>
          </w:p>
        </w:tc>
        <w:tc>
          <w:tcPr>
            <w:tcW w:w="1428" w:type="dxa"/>
            <w:noWrap/>
            <w:hideMark/>
          </w:tcPr>
          <w:p w14:paraId="6AF5C2EB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1 (ref)</w:t>
            </w:r>
          </w:p>
        </w:tc>
        <w:tc>
          <w:tcPr>
            <w:tcW w:w="1429" w:type="dxa"/>
            <w:noWrap/>
            <w:hideMark/>
          </w:tcPr>
          <w:p w14:paraId="7143A967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0.217</w:t>
            </w:r>
          </w:p>
        </w:tc>
        <w:tc>
          <w:tcPr>
            <w:tcW w:w="1449" w:type="dxa"/>
            <w:noWrap/>
            <w:hideMark/>
          </w:tcPr>
          <w:p w14:paraId="4BC6D452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1031, 1199</w:t>
            </w:r>
          </w:p>
        </w:tc>
        <w:tc>
          <w:tcPr>
            <w:tcW w:w="1429" w:type="dxa"/>
            <w:noWrap/>
            <w:hideMark/>
          </w:tcPr>
          <w:p w14:paraId="25CC2A07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4.9 (3.8, 6.2)</w:t>
            </w:r>
          </w:p>
        </w:tc>
        <w:tc>
          <w:tcPr>
            <w:tcW w:w="1429" w:type="dxa"/>
            <w:noWrap/>
            <w:hideMark/>
          </w:tcPr>
          <w:p w14:paraId="24751906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1 (ref)</w:t>
            </w:r>
          </w:p>
        </w:tc>
        <w:tc>
          <w:tcPr>
            <w:tcW w:w="918" w:type="dxa"/>
            <w:noWrap/>
            <w:hideMark/>
          </w:tcPr>
          <w:p w14:paraId="3B4DC3C9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0.476</w:t>
            </w:r>
          </w:p>
        </w:tc>
        <w:tc>
          <w:tcPr>
            <w:tcW w:w="1449" w:type="dxa"/>
            <w:noWrap/>
            <w:hideMark/>
          </w:tcPr>
          <w:p w14:paraId="315CD03C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1035, 1202</w:t>
            </w:r>
          </w:p>
        </w:tc>
      </w:tr>
      <w:tr w:rsidR="00EF1599" w:rsidRPr="0052667B" w14:paraId="34F598D6" w14:textId="77777777" w:rsidTr="00EF1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noWrap/>
            <w:hideMark/>
          </w:tcPr>
          <w:p w14:paraId="25AD3E10" w14:textId="77777777" w:rsidR="0052667B" w:rsidRPr="0052667B" w:rsidRDefault="0052667B"/>
        </w:tc>
        <w:tc>
          <w:tcPr>
            <w:tcW w:w="3553" w:type="dxa"/>
            <w:noWrap/>
            <w:hideMark/>
          </w:tcPr>
          <w:p w14:paraId="0232BBEA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Yes</w:t>
            </w:r>
          </w:p>
        </w:tc>
        <w:tc>
          <w:tcPr>
            <w:tcW w:w="1428" w:type="dxa"/>
            <w:noWrap/>
            <w:hideMark/>
          </w:tcPr>
          <w:p w14:paraId="6F5FBA26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24.5 (22.2, 26.9)</w:t>
            </w:r>
          </w:p>
        </w:tc>
        <w:tc>
          <w:tcPr>
            <w:tcW w:w="1428" w:type="dxa"/>
            <w:noWrap/>
            <w:hideMark/>
          </w:tcPr>
          <w:p w14:paraId="46754236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0.82 (0.58, 1.14)</w:t>
            </w:r>
          </w:p>
        </w:tc>
        <w:tc>
          <w:tcPr>
            <w:tcW w:w="1429" w:type="dxa"/>
            <w:noWrap/>
            <w:hideMark/>
          </w:tcPr>
          <w:p w14:paraId="1B79EC82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-</w:t>
            </w:r>
          </w:p>
        </w:tc>
        <w:tc>
          <w:tcPr>
            <w:tcW w:w="1449" w:type="dxa"/>
            <w:noWrap/>
            <w:hideMark/>
          </w:tcPr>
          <w:p w14:paraId="2F72F75E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212, 249</w:t>
            </w:r>
          </w:p>
        </w:tc>
        <w:tc>
          <w:tcPr>
            <w:tcW w:w="1429" w:type="dxa"/>
            <w:noWrap/>
            <w:hideMark/>
          </w:tcPr>
          <w:p w14:paraId="68889734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3.8 (2.9, 5.1)</w:t>
            </w:r>
          </w:p>
        </w:tc>
        <w:tc>
          <w:tcPr>
            <w:tcW w:w="1429" w:type="dxa"/>
            <w:noWrap/>
            <w:hideMark/>
          </w:tcPr>
          <w:p w14:paraId="5B1D9FB9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0.78 (0.39, 1.54)</w:t>
            </w:r>
          </w:p>
        </w:tc>
        <w:tc>
          <w:tcPr>
            <w:tcW w:w="918" w:type="dxa"/>
            <w:noWrap/>
            <w:hideMark/>
          </w:tcPr>
          <w:p w14:paraId="1A856363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-</w:t>
            </w:r>
          </w:p>
        </w:tc>
        <w:tc>
          <w:tcPr>
            <w:tcW w:w="1449" w:type="dxa"/>
            <w:noWrap/>
            <w:hideMark/>
          </w:tcPr>
          <w:p w14:paraId="0A428504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208, 245</w:t>
            </w:r>
          </w:p>
        </w:tc>
      </w:tr>
      <w:tr w:rsidR="0052667B" w:rsidRPr="0052667B" w14:paraId="21C4D98F" w14:textId="77777777" w:rsidTr="00EF1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7" w:type="dxa"/>
            <w:gridSpan w:val="2"/>
            <w:noWrap/>
            <w:hideMark/>
          </w:tcPr>
          <w:p w14:paraId="4CF50DED" w14:textId="77777777" w:rsidR="0052667B" w:rsidRPr="0052667B" w:rsidRDefault="0052667B">
            <w:r w:rsidRPr="0052667B">
              <w:t>Became unemployed</w:t>
            </w:r>
          </w:p>
        </w:tc>
        <w:tc>
          <w:tcPr>
            <w:tcW w:w="1428" w:type="dxa"/>
            <w:noWrap/>
            <w:hideMark/>
          </w:tcPr>
          <w:p w14:paraId="7024222C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28" w:type="dxa"/>
            <w:noWrap/>
            <w:hideMark/>
          </w:tcPr>
          <w:p w14:paraId="353FF376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29" w:type="dxa"/>
            <w:noWrap/>
            <w:hideMark/>
          </w:tcPr>
          <w:p w14:paraId="716BCAE8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49" w:type="dxa"/>
            <w:noWrap/>
            <w:hideMark/>
          </w:tcPr>
          <w:p w14:paraId="4F542CB4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29" w:type="dxa"/>
            <w:noWrap/>
            <w:hideMark/>
          </w:tcPr>
          <w:p w14:paraId="6B43CA22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29" w:type="dxa"/>
            <w:noWrap/>
            <w:hideMark/>
          </w:tcPr>
          <w:p w14:paraId="22AE64E7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18" w:type="dxa"/>
            <w:noWrap/>
            <w:hideMark/>
          </w:tcPr>
          <w:p w14:paraId="1761B0C9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49" w:type="dxa"/>
            <w:noWrap/>
            <w:hideMark/>
          </w:tcPr>
          <w:p w14:paraId="19C7D1B5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F1599" w:rsidRPr="0052667B" w14:paraId="7872F653" w14:textId="77777777" w:rsidTr="00EF1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noWrap/>
            <w:hideMark/>
          </w:tcPr>
          <w:p w14:paraId="17DAFD65" w14:textId="77777777" w:rsidR="0052667B" w:rsidRPr="0052667B" w:rsidRDefault="0052667B"/>
        </w:tc>
        <w:tc>
          <w:tcPr>
            <w:tcW w:w="3553" w:type="dxa"/>
            <w:noWrap/>
            <w:hideMark/>
          </w:tcPr>
          <w:p w14:paraId="4737D93E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No</w:t>
            </w:r>
          </w:p>
        </w:tc>
        <w:tc>
          <w:tcPr>
            <w:tcW w:w="1428" w:type="dxa"/>
            <w:noWrap/>
            <w:hideMark/>
          </w:tcPr>
          <w:p w14:paraId="4495F94A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27.1 (24.7, 29.6)</w:t>
            </w:r>
          </w:p>
        </w:tc>
        <w:tc>
          <w:tcPr>
            <w:tcW w:w="1428" w:type="dxa"/>
            <w:noWrap/>
            <w:hideMark/>
          </w:tcPr>
          <w:p w14:paraId="48895696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1 (ref)</w:t>
            </w:r>
          </w:p>
        </w:tc>
        <w:tc>
          <w:tcPr>
            <w:tcW w:w="1429" w:type="dxa"/>
            <w:noWrap/>
            <w:hideMark/>
          </w:tcPr>
          <w:p w14:paraId="57CB9600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0.056</w:t>
            </w:r>
          </w:p>
        </w:tc>
        <w:tc>
          <w:tcPr>
            <w:tcW w:w="1449" w:type="dxa"/>
            <w:noWrap/>
            <w:hideMark/>
          </w:tcPr>
          <w:p w14:paraId="38467237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1131, 1310</w:t>
            </w:r>
          </w:p>
        </w:tc>
        <w:tc>
          <w:tcPr>
            <w:tcW w:w="1429" w:type="dxa"/>
            <w:noWrap/>
            <w:hideMark/>
          </w:tcPr>
          <w:p w14:paraId="01987742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4.7 (3.7, 6.0)</w:t>
            </w:r>
          </w:p>
        </w:tc>
        <w:tc>
          <w:tcPr>
            <w:tcW w:w="1429" w:type="dxa"/>
            <w:noWrap/>
            <w:hideMark/>
          </w:tcPr>
          <w:p w14:paraId="5123D932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1 (ref)</w:t>
            </w:r>
          </w:p>
        </w:tc>
        <w:tc>
          <w:tcPr>
            <w:tcW w:w="918" w:type="dxa"/>
            <w:noWrap/>
            <w:hideMark/>
          </w:tcPr>
          <w:p w14:paraId="6750322C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0.979</w:t>
            </w:r>
          </w:p>
        </w:tc>
        <w:tc>
          <w:tcPr>
            <w:tcW w:w="1449" w:type="dxa"/>
            <w:noWrap/>
            <w:hideMark/>
          </w:tcPr>
          <w:p w14:paraId="0AA1B394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1132, 1311</w:t>
            </w:r>
          </w:p>
        </w:tc>
      </w:tr>
      <w:tr w:rsidR="0052667B" w:rsidRPr="0052667B" w14:paraId="5F43287D" w14:textId="77777777" w:rsidTr="00EF1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noWrap/>
            <w:hideMark/>
          </w:tcPr>
          <w:p w14:paraId="6D60CBE1" w14:textId="77777777" w:rsidR="0052667B" w:rsidRPr="0052667B" w:rsidRDefault="0052667B"/>
        </w:tc>
        <w:tc>
          <w:tcPr>
            <w:tcW w:w="3553" w:type="dxa"/>
            <w:noWrap/>
            <w:hideMark/>
          </w:tcPr>
          <w:p w14:paraId="357A6F26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Yes</w:t>
            </w:r>
          </w:p>
        </w:tc>
        <w:tc>
          <w:tcPr>
            <w:tcW w:w="1428" w:type="dxa"/>
            <w:noWrap/>
            <w:hideMark/>
          </w:tcPr>
          <w:p w14:paraId="3506DAC0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35.3 (32.7, 38.0)</w:t>
            </w:r>
          </w:p>
        </w:tc>
        <w:tc>
          <w:tcPr>
            <w:tcW w:w="1428" w:type="dxa"/>
            <w:noWrap/>
            <w:hideMark/>
          </w:tcPr>
          <w:p w14:paraId="6302B856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1.40 (0.93, 2.10)</w:t>
            </w:r>
          </w:p>
        </w:tc>
        <w:tc>
          <w:tcPr>
            <w:tcW w:w="1429" w:type="dxa"/>
            <w:noWrap/>
            <w:hideMark/>
          </w:tcPr>
          <w:p w14:paraId="7A66AB1B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-</w:t>
            </w:r>
          </w:p>
        </w:tc>
        <w:tc>
          <w:tcPr>
            <w:tcW w:w="1449" w:type="dxa"/>
            <w:noWrap/>
            <w:hideMark/>
          </w:tcPr>
          <w:p w14:paraId="4FBF3247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113, 138</w:t>
            </w:r>
          </w:p>
        </w:tc>
        <w:tc>
          <w:tcPr>
            <w:tcW w:w="1429" w:type="dxa"/>
            <w:noWrap/>
            <w:hideMark/>
          </w:tcPr>
          <w:p w14:paraId="74F8B737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4.6 (3.6, 6.0)</w:t>
            </w:r>
          </w:p>
        </w:tc>
        <w:tc>
          <w:tcPr>
            <w:tcW w:w="1429" w:type="dxa"/>
            <w:noWrap/>
            <w:hideMark/>
          </w:tcPr>
          <w:p w14:paraId="0499A8A1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0.91 (0.36, 2.32)</w:t>
            </w:r>
          </w:p>
        </w:tc>
        <w:tc>
          <w:tcPr>
            <w:tcW w:w="918" w:type="dxa"/>
            <w:noWrap/>
            <w:hideMark/>
          </w:tcPr>
          <w:p w14:paraId="15E6CE7B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-</w:t>
            </w:r>
          </w:p>
        </w:tc>
        <w:tc>
          <w:tcPr>
            <w:tcW w:w="1449" w:type="dxa"/>
            <w:noWrap/>
            <w:hideMark/>
          </w:tcPr>
          <w:p w14:paraId="528BFBAE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112, 136</w:t>
            </w:r>
          </w:p>
        </w:tc>
      </w:tr>
      <w:tr w:rsidR="0052667B" w:rsidRPr="0052667B" w14:paraId="4FD4F476" w14:textId="77777777" w:rsidTr="00EF1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7" w:type="dxa"/>
            <w:gridSpan w:val="2"/>
            <w:noWrap/>
            <w:hideMark/>
          </w:tcPr>
          <w:p w14:paraId="2E751AEE" w14:textId="77777777" w:rsidR="0052667B" w:rsidRPr="0052667B" w:rsidRDefault="0052667B">
            <w:r w:rsidRPr="0052667B">
              <w:t>Number of days drinking</w:t>
            </w:r>
          </w:p>
        </w:tc>
        <w:tc>
          <w:tcPr>
            <w:tcW w:w="1428" w:type="dxa"/>
            <w:noWrap/>
            <w:hideMark/>
          </w:tcPr>
          <w:p w14:paraId="5D96D5EE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8" w:type="dxa"/>
            <w:noWrap/>
            <w:hideMark/>
          </w:tcPr>
          <w:p w14:paraId="7E99F183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9" w:type="dxa"/>
            <w:noWrap/>
            <w:hideMark/>
          </w:tcPr>
          <w:p w14:paraId="72D31790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9" w:type="dxa"/>
            <w:noWrap/>
            <w:hideMark/>
          </w:tcPr>
          <w:p w14:paraId="273BDB96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9" w:type="dxa"/>
            <w:noWrap/>
            <w:hideMark/>
          </w:tcPr>
          <w:p w14:paraId="3E63CF1A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9" w:type="dxa"/>
            <w:noWrap/>
            <w:hideMark/>
          </w:tcPr>
          <w:p w14:paraId="160CE879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8" w:type="dxa"/>
            <w:noWrap/>
            <w:hideMark/>
          </w:tcPr>
          <w:p w14:paraId="083F1D23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9" w:type="dxa"/>
            <w:noWrap/>
            <w:hideMark/>
          </w:tcPr>
          <w:p w14:paraId="784D7D83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667B" w:rsidRPr="0052667B" w14:paraId="43E3A113" w14:textId="77777777" w:rsidTr="00EF1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noWrap/>
            <w:hideMark/>
          </w:tcPr>
          <w:p w14:paraId="37B34608" w14:textId="77777777" w:rsidR="0052667B" w:rsidRPr="0052667B" w:rsidRDefault="0052667B"/>
        </w:tc>
        <w:tc>
          <w:tcPr>
            <w:tcW w:w="3553" w:type="dxa"/>
            <w:noWrap/>
            <w:hideMark/>
          </w:tcPr>
          <w:p w14:paraId="739281B6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0 days</w:t>
            </w:r>
          </w:p>
        </w:tc>
        <w:tc>
          <w:tcPr>
            <w:tcW w:w="1428" w:type="dxa"/>
            <w:noWrap/>
            <w:hideMark/>
          </w:tcPr>
          <w:p w14:paraId="56871708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24.3 (22.0, 26.7)</w:t>
            </w:r>
          </w:p>
        </w:tc>
        <w:tc>
          <w:tcPr>
            <w:tcW w:w="1428" w:type="dxa"/>
            <w:noWrap/>
            <w:hideMark/>
          </w:tcPr>
          <w:p w14:paraId="178B67C0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1 (ref)</w:t>
            </w:r>
          </w:p>
        </w:tc>
        <w:tc>
          <w:tcPr>
            <w:tcW w:w="1429" w:type="dxa"/>
            <w:noWrap/>
            <w:hideMark/>
          </w:tcPr>
          <w:p w14:paraId="5A17DC0F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0.003</w:t>
            </w:r>
          </w:p>
        </w:tc>
        <w:tc>
          <w:tcPr>
            <w:tcW w:w="1449" w:type="dxa"/>
            <w:noWrap/>
            <w:hideMark/>
          </w:tcPr>
          <w:p w14:paraId="606204D6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544, 629</w:t>
            </w:r>
          </w:p>
        </w:tc>
        <w:tc>
          <w:tcPr>
            <w:tcW w:w="1429" w:type="dxa"/>
            <w:noWrap/>
            <w:hideMark/>
          </w:tcPr>
          <w:p w14:paraId="2B607A55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4.6 (3.6, 5.9)</w:t>
            </w:r>
          </w:p>
        </w:tc>
        <w:tc>
          <w:tcPr>
            <w:tcW w:w="1429" w:type="dxa"/>
            <w:noWrap/>
            <w:hideMark/>
          </w:tcPr>
          <w:p w14:paraId="2F41DAA2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1 (ref)</w:t>
            </w:r>
          </w:p>
        </w:tc>
        <w:tc>
          <w:tcPr>
            <w:tcW w:w="918" w:type="dxa"/>
            <w:noWrap/>
            <w:hideMark/>
          </w:tcPr>
          <w:p w14:paraId="0C6D44D5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0.723</w:t>
            </w:r>
          </w:p>
        </w:tc>
        <w:tc>
          <w:tcPr>
            <w:tcW w:w="1449" w:type="dxa"/>
            <w:noWrap/>
            <w:hideMark/>
          </w:tcPr>
          <w:p w14:paraId="56F659E6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541, 623</w:t>
            </w:r>
          </w:p>
        </w:tc>
      </w:tr>
      <w:tr w:rsidR="00EF1599" w:rsidRPr="0052667B" w14:paraId="291BC193" w14:textId="77777777" w:rsidTr="00EF1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noWrap/>
            <w:hideMark/>
          </w:tcPr>
          <w:p w14:paraId="0EA72B8C" w14:textId="77777777" w:rsidR="0052667B" w:rsidRPr="0052667B" w:rsidRDefault="0052667B"/>
        </w:tc>
        <w:tc>
          <w:tcPr>
            <w:tcW w:w="3553" w:type="dxa"/>
            <w:noWrap/>
            <w:hideMark/>
          </w:tcPr>
          <w:p w14:paraId="3E3E64F0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1-2 days</w:t>
            </w:r>
          </w:p>
        </w:tc>
        <w:tc>
          <w:tcPr>
            <w:tcW w:w="1428" w:type="dxa"/>
            <w:noWrap/>
            <w:hideMark/>
          </w:tcPr>
          <w:p w14:paraId="7AB3252C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27.4 (25.0, 30.0)</w:t>
            </w:r>
          </w:p>
        </w:tc>
        <w:tc>
          <w:tcPr>
            <w:tcW w:w="1428" w:type="dxa"/>
            <w:noWrap/>
            <w:hideMark/>
          </w:tcPr>
          <w:p w14:paraId="45A60EF5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1.14 (0.86, 1.50)</w:t>
            </w:r>
          </w:p>
        </w:tc>
        <w:tc>
          <w:tcPr>
            <w:tcW w:w="1429" w:type="dxa"/>
            <w:noWrap/>
            <w:hideMark/>
          </w:tcPr>
          <w:p w14:paraId="0E989E28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-</w:t>
            </w:r>
          </w:p>
        </w:tc>
        <w:tc>
          <w:tcPr>
            <w:tcW w:w="1449" w:type="dxa"/>
            <w:noWrap/>
            <w:hideMark/>
          </w:tcPr>
          <w:p w14:paraId="0FF80D25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476, 556</w:t>
            </w:r>
          </w:p>
        </w:tc>
        <w:tc>
          <w:tcPr>
            <w:tcW w:w="1429" w:type="dxa"/>
            <w:noWrap/>
            <w:hideMark/>
          </w:tcPr>
          <w:p w14:paraId="3A1D0927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4.6 (3.5, 5.9)</w:t>
            </w:r>
          </w:p>
        </w:tc>
        <w:tc>
          <w:tcPr>
            <w:tcW w:w="1429" w:type="dxa"/>
            <w:noWrap/>
            <w:hideMark/>
          </w:tcPr>
          <w:p w14:paraId="06F4E64D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0.95 (0.53, 1.69)</w:t>
            </w:r>
          </w:p>
        </w:tc>
        <w:tc>
          <w:tcPr>
            <w:tcW w:w="918" w:type="dxa"/>
            <w:noWrap/>
            <w:hideMark/>
          </w:tcPr>
          <w:p w14:paraId="7C33D63C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-</w:t>
            </w:r>
          </w:p>
        </w:tc>
        <w:tc>
          <w:tcPr>
            <w:tcW w:w="1449" w:type="dxa"/>
            <w:noWrap/>
            <w:hideMark/>
          </w:tcPr>
          <w:p w14:paraId="6BAEB9D3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479, 560</w:t>
            </w:r>
          </w:p>
        </w:tc>
      </w:tr>
      <w:tr w:rsidR="0052667B" w:rsidRPr="0052667B" w14:paraId="0588A057" w14:textId="77777777" w:rsidTr="00EF1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noWrap/>
            <w:hideMark/>
          </w:tcPr>
          <w:p w14:paraId="28DDE9DD" w14:textId="77777777" w:rsidR="0052667B" w:rsidRPr="0052667B" w:rsidRDefault="0052667B"/>
        </w:tc>
        <w:tc>
          <w:tcPr>
            <w:tcW w:w="3553" w:type="dxa"/>
            <w:noWrap/>
            <w:hideMark/>
          </w:tcPr>
          <w:p w14:paraId="6461855F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3-4 days</w:t>
            </w:r>
          </w:p>
        </w:tc>
        <w:tc>
          <w:tcPr>
            <w:tcW w:w="1428" w:type="dxa"/>
            <w:noWrap/>
            <w:hideMark/>
          </w:tcPr>
          <w:p w14:paraId="0C466F4C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39.3 (36.6, 42.0)</w:t>
            </w:r>
          </w:p>
        </w:tc>
        <w:tc>
          <w:tcPr>
            <w:tcW w:w="1428" w:type="dxa"/>
            <w:noWrap/>
            <w:hideMark/>
          </w:tcPr>
          <w:p w14:paraId="05286BAA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1.90 (1.30, 2.76)</w:t>
            </w:r>
          </w:p>
        </w:tc>
        <w:tc>
          <w:tcPr>
            <w:tcW w:w="1429" w:type="dxa"/>
            <w:noWrap/>
            <w:hideMark/>
          </w:tcPr>
          <w:p w14:paraId="7AB6FCF2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-</w:t>
            </w:r>
          </w:p>
        </w:tc>
        <w:tc>
          <w:tcPr>
            <w:tcW w:w="1449" w:type="dxa"/>
            <w:noWrap/>
            <w:hideMark/>
          </w:tcPr>
          <w:p w14:paraId="5912C5DA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154, 178</w:t>
            </w:r>
          </w:p>
        </w:tc>
        <w:tc>
          <w:tcPr>
            <w:tcW w:w="1429" w:type="dxa"/>
            <w:noWrap/>
            <w:hideMark/>
          </w:tcPr>
          <w:p w14:paraId="403D1270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6.4 (5.2, 7.9)</w:t>
            </w:r>
          </w:p>
        </w:tc>
        <w:tc>
          <w:tcPr>
            <w:tcW w:w="1429" w:type="dxa"/>
            <w:noWrap/>
            <w:hideMark/>
          </w:tcPr>
          <w:p w14:paraId="01F92F27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1.31 (0.63, 2.75)</w:t>
            </w:r>
          </w:p>
        </w:tc>
        <w:tc>
          <w:tcPr>
            <w:tcW w:w="918" w:type="dxa"/>
            <w:noWrap/>
            <w:hideMark/>
          </w:tcPr>
          <w:p w14:paraId="4F92A430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-</w:t>
            </w:r>
          </w:p>
        </w:tc>
        <w:tc>
          <w:tcPr>
            <w:tcW w:w="1449" w:type="dxa"/>
            <w:noWrap/>
            <w:hideMark/>
          </w:tcPr>
          <w:p w14:paraId="47B1A80C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153, 177</w:t>
            </w:r>
          </w:p>
        </w:tc>
      </w:tr>
      <w:tr w:rsidR="00EF1599" w:rsidRPr="0052667B" w14:paraId="3531C5C8" w14:textId="77777777" w:rsidTr="00EF1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noWrap/>
            <w:hideMark/>
          </w:tcPr>
          <w:p w14:paraId="657BE41F" w14:textId="77777777" w:rsidR="0052667B" w:rsidRPr="0052667B" w:rsidRDefault="0052667B"/>
        </w:tc>
        <w:tc>
          <w:tcPr>
            <w:tcW w:w="3553" w:type="dxa"/>
            <w:noWrap/>
            <w:hideMark/>
          </w:tcPr>
          <w:p w14:paraId="5CEB7425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5-7 days</w:t>
            </w:r>
          </w:p>
        </w:tc>
        <w:tc>
          <w:tcPr>
            <w:tcW w:w="1428" w:type="dxa"/>
            <w:noWrap/>
            <w:hideMark/>
          </w:tcPr>
          <w:p w14:paraId="4FD38515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31.4 (28.9, 34.1)</w:t>
            </w:r>
          </w:p>
        </w:tc>
        <w:tc>
          <w:tcPr>
            <w:tcW w:w="1428" w:type="dxa"/>
            <w:noWrap/>
            <w:hideMark/>
          </w:tcPr>
          <w:p w14:paraId="00A56813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1.50 (0.91, 2.47)</w:t>
            </w:r>
          </w:p>
        </w:tc>
        <w:tc>
          <w:tcPr>
            <w:tcW w:w="1429" w:type="dxa"/>
            <w:noWrap/>
            <w:hideMark/>
          </w:tcPr>
          <w:p w14:paraId="64965487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-</w:t>
            </w:r>
          </w:p>
        </w:tc>
        <w:tc>
          <w:tcPr>
            <w:tcW w:w="1449" w:type="dxa"/>
            <w:noWrap/>
            <w:hideMark/>
          </w:tcPr>
          <w:p w14:paraId="76359EA6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76, 93</w:t>
            </w:r>
          </w:p>
        </w:tc>
        <w:tc>
          <w:tcPr>
            <w:tcW w:w="1429" w:type="dxa"/>
            <w:noWrap/>
            <w:hideMark/>
          </w:tcPr>
          <w:p w14:paraId="02144949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3.9 (2.9, 5.1)</w:t>
            </w:r>
          </w:p>
        </w:tc>
        <w:tc>
          <w:tcPr>
            <w:tcW w:w="1429" w:type="dxa"/>
            <w:noWrap/>
            <w:hideMark/>
          </w:tcPr>
          <w:p w14:paraId="5F4C161D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0.90 (0.31, 2.57)</w:t>
            </w:r>
          </w:p>
        </w:tc>
        <w:tc>
          <w:tcPr>
            <w:tcW w:w="918" w:type="dxa"/>
            <w:noWrap/>
            <w:hideMark/>
          </w:tcPr>
          <w:p w14:paraId="04F930E8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-</w:t>
            </w:r>
          </w:p>
        </w:tc>
        <w:tc>
          <w:tcPr>
            <w:tcW w:w="1449" w:type="dxa"/>
            <w:noWrap/>
            <w:hideMark/>
          </w:tcPr>
          <w:p w14:paraId="66D5DAA4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76, 93</w:t>
            </w:r>
          </w:p>
        </w:tc>
      </w:tr>
      <w:tr w:rsidR="0052667B" w:rsidRPr="0052667B" w14:paraId="3D5BA442" w14:textId="77777777" w:rsidTr="00EF1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7" w:type="dxa"/>
            <w:gridSpan w:val="2"/>
            <w:noWrap/>
            <w:hideMark/>
          </w:tcPr>
          <w:p w14:paraId="517D5B54" w14:textId="77777777" w:rsidR="0052667B" w:rsidRPr="0052667B" w:rsidRDefault="0052667B">
            <w:r w:rsidRPr="0052667B">
              <w:t>Drinking habits compared to pre Covid-19 outbreak</w:t>
            </w:r>
          </w:p>
        </w:tc>
        <w:tc>
          <w:tcPr>
            <w:tcW w:w="1428" w:type="dxa"/>
            <w:noWrap/>
            <w:hideMark/>
          </w:tcPr>
          <w:p w14:paraId="51257EE8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28" w:type="dxa"/>
            <w:noWrap/>
            <w:hideMark/>
          </w:tcPr>
          <w:p w14:paraId="26825882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29" w:type="dxa"/>
            <w:noWrap/>
            <w:hideMark/>
          </w:tcPr>
          <w:p w14:paraId="718A3EFA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49" w:type="dxa"/>
            <w:noWrap/>
            <w:hideMark/>
          </w:tcPr>
          <w:p w14:paraId="5F9EEF29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29" w:type="dxa"/>
            <w:noWrap/>
            <w:hideMark/>
          </w:tcPr>
          <w:p w14:paraId="6F49D8ED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29" w:type="dxa"/>
            <w:noWrap/>
            <w:hideMark/>
          </w:tcPr>
          <w:p w14:paraId="7F13DE8D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18" w:type="dxa"/>
            <w:noWrap/>
            <w:hideMark/>
          </w:tcPr>
          <w:p w14:paraId="384DBB23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49" w:type="dxa"/>
            <w:noWrap/>
            <w:hideMark/>
          </w:tcPr>
          <w:p w14:paraId="1911078E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F1599" w:rsidRPr="0052667B" w14:paraId="2E5CA6D5" w14:textId="77777777" w:rsidTr="00EF1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noWrap/>
            <w:hideMark/>
          </w:tcPr>
          <w:p w14:paraId="7FB9515D" w14:textId="77777777" w:rsidR="0052667B" w:rsidRPr="0052667B" w:rsidRDefault="0052667B"/>
        </w:tc>
        <w:tc>
          <w:tcPr>
            <w:tcW w:w="3553" w:type="dxa"/>
            <w:noWrap/>
            <w:hideMark/>
          </w:tcPr>
          <w:p w14:paraId="03735161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Less these days</w:t>
            </w:r>
          </w:p>
        </w:tc>
        <w:tc>
          <w:tcPr>
            <w:tcW w:w="1428" w:type="dxa"/>
            <w:noWrap/>
            <w:hideMark/>
          </w:tcPr>
          <w:p w14:paraId="7A059BA0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29.2 (26.8, 31.8)</w:t>
            </w:r>
          </w:p>
        </w:tc>
        <w:tc>
          <w:tcPr>
            <w:tcW w:w="1428" w:type="dxa"/>
            <w:noWrap/>
            <w:hideMark/>
          </w:tcPr>
          <w:p w14:paraId="44303B77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1 (ref)</w:t>
            </w:r>
          </w:p>
        </w:tc>
        <w:tc>
          <w:tcPr>
            <w:tcW w:w="1429" w:type="dxa"/>
            <w:noWrap/>
            <w:hideMark/>
          </w:tcPr>
          <w:p w14:paraId="09662544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&lt;0.001</w:t>
            </w:r>
          </w:p>
        </w:tc>
        <w:tc>
          <w:tcPr>
            <w:tcW w:w="1449" w:type="dxa"/>
            <w:noWrap/>
            <w:hideMark/>
          </w:tcPr>
          <w:p w14:paraId="2EB05DCC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365, 441</w:t>
            </w:r>
          </w:p>
        </w:tc>
        <w:tc>
          <w:tcPr>
            <w:tcW w:w="1429" w:type="dxa"/>
            <w:noWrap/>
            <w:hideMark/>
          </w:tcPr>
          <w:p w14:paraId="3F0B2883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3.4 (2.5, 4.5)</w:t>
            </w:r>
          </w:p>
        </w:tc>
        <w:tc>
          <w:tcPr>
            <w:tcW w:w="1429" w:type="dxa"/>
            <w:noWrap/>
            <w:hideMark/>
          </w:tcPr>
          <w:p w14:paraId="2A1DF56B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1 (ref)</w:t>
            </w:r>
          </w:p>
        </w:tc>
        <w:tc>
          <w:tcPr>
            <w:tcW w:w="918" w:type="dxa"/>
            <w:noWrap/>
            <w:hideMark/>
          </w:tcPr>
          <w:p w14:paraId="5A5CDCD1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0.029</w:t>
            </w:r>
          </w:p>
        </w:tc>
        <w:tc>
          <w:tcPr>
            <w:tcW w:w="1449" w:type="dxa"/>
            <w:noWrap/>
            <w:hideMark/>
          </w:tcPr>
          <w:p w14:paraId="37901AB0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363, 437</w:t>
            </w:r>
          </w:p>
        </w:tc>
      </w:tr>
      <w:tr w:rsidR="0052667B" w:rsidRPr="0052667B" w14:paraId="18C25C8B" w14:textId="77777777" w:rsidTr="00EF1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noWrap/>
            <w:hideMark/>
          </w:tcPr>
          <w:p w14:paraId="33790B80" w14:textId="77777777" w:rsidR="0052667B" w:rsidRPr="0052667B" w:rsidRDefault="0052667B"/>
        </w:tc>
        <w:tc>
          <w:tcPr>
            <w:tcW w:w="3553" w:type="dxa"/>
            <w:noWrap/>
            <w:hideMark/>
          </w:tcPr>
          <w:p w14:paraId="45BB0A56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About the same</w:t>
            </w:r>
          </w:p>
        </w:tc>
        <w:tc>
          <w:tcPr>
            <w:tcW w:w="1428" w:type="dxa"/>
            <w:noWrap/>
            <w:hideMark/>
          </w:tcPr>
          <w:p w14:paraId="3388611B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23.8 (21.5, 26.3)</w:t>
            </w:r>
          </w:p>
        </w:tc>
        <w:tc>
          <w:tcPr>
            <w:tcW w:w="1428" w:type="dxa"/>
            <w:noWrap/>
            <w:hideMark/>
          </w:tcPr>
          <w:p w14:paraId="120216D0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0.81 (0.61, 1.07)</w:t>
            </w:r>
          </w:p>
        </w:tc>
        <w:tc>
          <w:tcPr>
            <w:tcW w:w="1429" w:type="dxa"/>
            <w:noWrap/>
            <w:hideMark/>
          </w:tcPr>
          <w:p w14:paraId="7531E068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-</w:t>
            </w:r>
          </w:p>
        </w:tc>
        <w:tc>
          <w:tcPr>
            <w:tcW w:w="1449" w:type="dxa"/>
            <w:noWrap/>
            <w:hideMark/>
          </w:tcPr>
          <w:p w14:paraId="157AF47D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650, 746</w:t>
            </w:r>
          </w:p>
        </w:tc>
        <w:tc>
          <w:tcPr>
            <w:tcW w:w="1429" w:type="dxa"/>
            <w:noWrap/>
            <w:hideMark/>
          </w:tcPr>
          <w:p w14:paraId="290218E2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4.4 (3.4, 5.7)</w:t>
            </w:r>
          </w:p>
        </w:tc>
        <w:tc>
          <w:tcPr>
            <w:tcW w:w="1429" w:type="dxa"/>
            <w:noWrap/>
            <w:hideMark/>
          </w:tcPr>
          <w:p w14:paraId="508155CA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1.45 (0.74, 2.81)</w:t>
            </w:r>
          </w:p>
        </w:tc>
        <w:tc>
          <w:tcPr>
            <w:tcW w:w="918" w:type="dxa"/>
            <w:noWrap/>
            <w:hideMark/>
          </w:tcPr>
          <w:p w14:paraId="0CC50F5C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-</w:t>
            </w:r>
          </w:p>
        </w:tc>
        <w:tc>
          <w:tcPr>
            <w:tcW w:w="1449" w:type="dxa"/>
            <w:noWrap/>
            <w:hideMark/>
          </w:tcPr>
          <w:p w14:paraId="7EEB0240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654, 751</w:t>
            </w:r>
          </w:p>
        </w:tc>
      </w:tr>
      <w:tr w:rsidR="00EF1599" w:rsidRPr="0052667B" w14:paraId="3D321CAD" w14:textId="77777777" w:rsidTr="00EF1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noWrap/>
            <w:hideMark/>
          </w:tcPr>
          <w:p w14:paraId="73650DBF" w14:textId="77777777" w:rsidR="0052667B" w:rsidRPr="0052667B" w:rsidRDefault="0052667B"/>
        </w:tc>
        <w:tc>
          <w:tcPr>
            <w:tcW w:w="3553" w:type="dxa"/>
            <w:noWrap/>
            <w:hideMark/>
          </w:tcPr>
          <w:p w14:paraId="06CD3CA5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More these days</w:t>
            </w:r>
          </w:p>
        </w:tc>
        <w:tc>
          <w:tcPr>
            <w:tcW w:w="1428" w:type="dxa"/>
            <w:noWrap/>
            <w:hideMark/>
          </w:tcPr>
          <w:p w14:paraId="0A9C3AEB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38.4 (35.8, 41.2)</w:t>
            </w:r>
          </w:p>
        </w:tc>
        <w:tc>
          <w:tcPr>
            <w:tcW w:w="1428" w:type="dxa"/>
            <w:noWrap/>
            <w:hideMark/>
          </w:tcPr>
          <w:p w14:paraId="268D0CF5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1.54 (1.08, 2.18)</w:t>
            </w:r>
          </w:p>
        </w:tc>
        <w:tc>
          <w:tcPr>
            <w:tcW w:w="1429" w:type="dxa"/>
            <w:noWrap/>
            <w:hideMark/>
          </w:tcPr>
          <w:p w14:paraId="0C36E6B4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-</w:t>
            </w:r>
          </w:p>
        </w:tc>
        <w:tc>
          <w:tcPr>
            <w:tcW w:w="1449" w:type="dxa"/>
            <w:noWrap/>
            <w:hideMark/>
          </w:tcPr>
          <w:p w14:paraId="313D36BF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219, 252</w:t>
            </w:r>
          </w:p>
        </w:tc>
        <w:tc>
          <w:tcPr>
            <w:tcW w:w="1429" w:type="dxa"/>
            <w:noWrap/>
            <w:hideMark/>
          </w:tcPr>
          <w:p w14:paraId="146A0F70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8.2 (6.8, 9.8)</w:t>
            </w:r>
          </w:p>
        </w:tc>
        <w:tc>
          <w:tcPr>
            <w:tcW w:w="1429" w:type="dxa"/>
            <w:noWrap/>
            <w:hideMark/>
          </w:tcPr>
          <w:p w14:paraId="43DEEB31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2.62 (1.27, 5.42)</w:t>
            </w:r>
          </w:p>
        </w:tc>
        <w:tc>
          <w:tcPr>
            <w:tcW w:w="918" w:type="dxa"/>
            <w:noWrap/>
            <w:hideMark/>
          </w:tcPr>
          <w:p w14:paraId="59F196C8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-</w:t>
            </w:r>
          </w:p>
        </w:tc>
        <w:tc>
          <w:tcPr>
            <w:tcW w:w="1449" w:type="dxa"/>
            <w:noWrap/>
            <w:hideMark/>
          </w:tcPr>
          <w:p w14:paraId="24326AA6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216, 249</w:t>
            </w:r>
          </w:p>
        </w:tc>
      </w:tr>
      <w:tr w:rsidR="0052667B" w:rsidRPr="0052667B" w14:paraId="0B50BD2D" w14:textId="77777777" w:rsidTr="00EF1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7" w:type="dxa"/>
            <w:gridSpan w:val="2"/>
            <w:noWrap/>
            <w:hideMark/>
          </w:tcPr>
          <w:p w14:paraId="4682DF6E" w14:textId="77777777" w:rsidR="0052667B" w:rsidRPr="0052667B" w:rsidRDefault="0052667B">
            <w:r w:rsidRPr="0052667B">
              <w:t>Current smoker</w:t>
            </w:r>
          </w:p>
        </w:tc>
        <w:tc>
          <w:tcPr>
            <w:tcW w:w="1428" w:type="dxa"/>
            <w:noWrap/>
            <w:hideMark/>
          </w:tcPr>
          <w:p w14:paraId="25C25CD9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28" w:type="dxa"/>
            <w:noWrap/>
            <w:hideMark/>
          </w:tcPr>
          <w:p w14:paraId="2C70BB2A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29" w:type="dxa"/>
            <w:noWrap/>
            <w:hideMark/>
          </w:tcPr>
          <w:p w14:paraId="7BC8F4EC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49" w:type="dxa"/>
            <w:noWrap/>
            <w:hideMark/>
          </w:tcPr>
          <w:p w14:paraId="67690A8D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29" w:type="dxa"/>
            <w:noWrap/>
            <w:hideMark/>
          </w:tcPr>
          <w:p w14:paraId="43C6B723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29" w:type="dxa"/>
            <w:noWrap/>
            <w:hideMark/>
          </w:tcPr>
          <w:p w14:paraId="396C937B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18" w:type="dxa"/>
            <w:noWrap/>
            <w:hideMark/>
          </w:tcPr>
          <w:p w14:paraId="1562A064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49" w:type="dxa"/>
            <w:noWrap/>
            <w:hideMark/>
          </w:tcPr>
          <w:p w14:paraId="03AFD37B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F1599" w:rsidRPr="0052667B" w14:paraId="2CD0F868" w14:textId="77777777" w:rsidTr="00EF1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noWrap/>
            <w:hideMark/>
          </w:tcPr>
          <w:p w14:paraId="33761042" w14:textId="77777777" w:rsidR="0052667B" w:rsidRPr="0052667B" w:rsidRDefault="0052667B"/>
        </w:tc>
        <w:tc>
          <w:tcPr>
            <w:tcW w:w="3553" w:type="dxa"/>
            <w:noWrap/>
            <w:hideMark/>
          </w:tcPr>
          <w:p w14:paraId="535A948F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No</w:t>
            </w:r>
          </w:p>
        </w:tc>
        <w:tc>
          <w:tcPr>
            <w:tcW w:w="1428" w:type="dxa"/>
            <w:noWrap/>
            <w:hideMark/>
          </w:tcPr>
          <w:p w14:paraId="550210F5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26.7 (24.3, 29.2)</w:t>
            </w:r>
          </w:p>
        </w:tc>
        <w:tc>
          <w:tcPr>
            <w:tcW w:w="1428" w:type="dxa"/>
            <w:noWrap/>
            <w:hideMark/>
          </w:tcPr>
          <w:p w14:paraId="4B516D21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1 (ref)</w:t>
            </w:r>
          </w:p>
        </w:tc>
        <w:tc>
          <w:tcPr>
            <w:tcW w:w="1429" w:type="dxa"/>
            <w:noWrap/>
            <w:hideMark/>
          </w:tcPr>
          <w:p w14:paraId="0DD47AEF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0.136</w:t>
            </w:r>
          </w:p>
        </w:tc>
        <w:tc>
          <w:tcPr>
            <w:tcW w:w="1449" w:type="dxa"/>
            <w:noWrap/>
            <w:hideMark/>
          </w:tcPr>
          <w:p w14:paraId="2B7CE48A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983, 1143</w:t>
            </w:r>
          </w:p>
        </w:tc>
        <w:tc>
          <w:tcPr>
            <w:tcW w:w="1429" w:type="dxa"/>
            <w:noWrap/>
            <w:hideMark/>
          </w:tcPr>
          <w:p w14:paraId="71584112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3.4 (2.5, 4.6)</w:t>
            </w:r>
          </w:p>
        </w:tc>
        <w:tc>
          <w:tcPr>
            <w:tcW w:w="1429" w:type="dxa"/>
            <w:noWrap/>
            <w:hideMark/>
          </w:tcPr>
          <w:p w14:paraId="61C53F8E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1 (ref)</w:t>
            </w:r>
          </w:p>
        </w:tc>
        <w:tc>
          <w:tcPr>
            <w:tcW w:w="918" w:type="dxa"/>
            <w:noWrap/>
            <w:hideMark/>
          </w:tcPr>
          <w:p w14:paraId="672419B4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&lt;0.001</w:t>
            </w:r>
          </w:p>
        </w:tc>
        <w:tc>
          <w:tcPr>
            <w:tcW w:w="1449" w:type="dxa"/>
            <w:noWrap/>
            <w:hideMark/>
          </w:tcPr>
          <w:p w14:paraId="6EFAF68A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982, 1141</w:t>
            </w:r>
          </w:p>
        </w:tc>
      </w:tr>
      <w:tr w:rsidR="0052667B" w:rsidRPr="0052667B" w14:paraId="4A29CC53" w14:textId="77777777" w:rsidTr="00EF1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noWrap/>
            <w:hideMark/>
          </w:tcPr>
          <w:p w14:paraId="67D67363" w14:textId="77777777" w:rsidR="0052667B" w:rsidRPr="0052667B" w:rsidRDefault="0052667B"/>
        </w:tc>
        <w:tc>
          <w:tcPr>
            <w:tcW w:w="3553" w:type="dxa"/>
            <w:noWrap/>
            <w:hideMark/>
          </w:tcPr>
          <w:p w14:paraId="2915935A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Yes</w:t>
            </w:r>
          </w:p>
        </w:tc>
        <w:tc>
          <w:tcPr>
            <w:tcW w:w="1428" w:type="dxa"/>
            <w:noWrap/>
            <w:hideMark/>
          </w:tcPr>
          <w:p w14:paraId="3BC2BD3C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31.3 (28.8, 33.9)</w:t>
            </w:r>
          </w:p>
        </w:tc>
        <w:tc>
          <w:tcPr>
            <w:tcW w:w="1428" w:type="dxa"/>
            <w:noWrap/>
            <w:hideMark/>
          </w:tcPr>
          <w:p w14:paraId="38E282F6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1.19 (0.89, 1.59)</w:t>
            </w:r>
          </w:p>
        </w:tc>
        <w:tc>
          <w:tcPr>
            <w:tcW w:w="1429" w:type="dxa"/>
            <w:noWrap/>
            <w:hideMark/>
          </w:tcPr>
          <w:p w14:paraId="64C6DAE0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-</w:t>
            </w:r>
          </w:p>
        </w:tc>
        <w:tc>
          <w:tcPr>
            <w:tcW w:w="1449" w:type="dxa"/>
            <w:noWrap/>
            <w:hideMark/>
          </w:tcPr>
          <w:p w14:paraId="3BC7B677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267, 313</w:t>
            </w:r>
          </w:p>
        </w:tc>
        <w:tc>
          <w:tcPr>
            <w:tcW w:w="1429" w:type="dxa"/>
            <w:noWrap/>
            <w:hideMark/>
          </w:tcPr>
          <w:p w14:paraId="77AFCD11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9.7 (8.2, 11.5)</w:t>
            </w:r>
          </w:p>
        </w:tc>
        <w:tc>
          <w:tcPr>
            <w:tcW w:w="1429" w:type="dxa"/>
            <w:noWrap/>
            <w:hideMark/>
          </w:tcPr>
          <w:p w14:paraId="2E5AFD36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2.91 (1.71, 4.96)</w:t>
            </w:r>
          </w:p>
        </w:tc>
        <w:tc>
          <w:tcPr>
            <w:tcW w:w="918" w:type="dxa"/>
            <w:noWrap/>
            <w:hideMark/>
          </w:tcPr>
          <w:p w14:paraId="73B0DA27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-</w:t>
            </w:r>
          </w:p>
        </w:tc>
        <w:tc>
          <w:tcPr>
            <w:tcW w:w="1449" w:type="dxa"/>
            <w:noWrap/>
            <w:hideMark/>
          </w:tcPr>
          <w:p w14:paraId="62AE0CB1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267, 312</w:t>
            </w:r>
          </w:p>
        </w:tc>
      </w:tr>
      <w:tr w:rsidR="0052667B" w:rsidRPr="0052667B" w14:paraId="3270FDD6" w14:textId="77777777" w:rsidTr="00EF1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7" w:type="dxa"/>
            <w:gridSpan w:val="2"/>
            <w:noWrap/>
            <w:hideMark/>
          </w:tcPr>
          <w:p w14:paraId="409066D1" w14:textId="77777777" w:rsidR="0052667B" w:rsidRPr="0052667B" w:rsidRDefault="0052667B">
            <w:r w:rsidRPr="0052667B">
              <w:lastRenderedPageBreak/>
              <w:t>Symptoms of depression (PHQ2 score)</w:t>
            </w:r>
          </w:p>
        </w:tc>
        <w:tc>
          <w:tcPr>
            <w:tcW w:w="1428" w:type="dxa"/>
            <w:noWrap/>
            <w:hideMark/>
          </w:tcPr>
          <w:p w14:paraId="7EC53185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8" w:type="dxa"/>
            <w:noWrap/>
            <w:hideMark/>
          </w:tcPr>
          <w:p w14:paraId="6E09B419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9" w:type="dxa"/>
            <w:noWrap/>
            <w:hideMark/>
          </w:tcPr>
          <w:p w14:paraId="054F1BCC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9" w:type="dxa"/>
            <w:noWrap/>
            <w:hideMark/>
          </w:tcPr>
          <w:p w14:paraId="46EA0633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9" w:type="dxa"/>
            <w:noWrap/>
            <w:hideMark/>
          </w:tcPr>
          <w:p w14:paraId="1AFCA8FF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9" w:type="dxa"/>
            <w:noWrap/>
            <w:hideMark/>
          </w:tcPr>
          <w:p w14:paraId="69EC09A3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8" w:type="dxa"/>
            <w:noWrap/>
            <w:hideMark/>
          </w:tcPr>
          <w:p w14:paraId="1F3AAB9A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9" w:type="dxa"/>
            <w:noWrap/>
            <w:hideMark/>
          </w:tcPr>
          <w:p w14:paraId="28D5F050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667B" w:rsidRPr="0052667B" w14:paraId="59D98545" w14:textId="77777777" w:rsidTr="00EF1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noWrap/>
            <w:hideMark/>
          </w:tcPr>
          <w:p w14:paraId="33C6CD3D" w14:textId="77777777" w:rsidR="0052667B" w:rsidRPr="0052667B" w:rsidRDefault="0052667B"/>
        </w:tc>
        <w:tc>
          <w:tcPr>
            <w:tcW w:w="3553" w:type="dxa"/>
            <w:noWrap/>
            <w:hideMark/>
          </w:tcPr>
          <w:p w14:paraId="6CBC7679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No symptoms of depression (0-2)</w:t>
            </w:r>
          </w:p>
        </w:tc>
        <w:tc>
          <w:tcPr>
            <w:tcW w:w="1428" w:type="dxa"/>
            <w:noWrap/>
            <w:hideMark/>
          </w:tcPr>
          <w:p w14:paraId="1519ED94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25.1 (22.7, 27.5)</w:t>
            </w:r>
          </w:p>
        </w:tc>
        <w:tc>
          <w:tcPr>
            <w:tcW w:w="1428" w:type="dxa"/>
            <w:noWrap/>
            <w:hideMark/>
          </w:tcPr>
          <w:p w14:paraId="1EBC16B7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1 (ref)</w:t>
            </w:r>
          </w:p>
        </w:tc>
        <w:tc>
          <w:tcPr>
            <w:tcW w:w="1429" w:type="dxa"/>
            <w:noWrap/>
            <w:hideMark/>
          </w:tcPr>
          <w:p w14:paraId="30C03D0D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0.007</w:t>
            </w:r>
          </w:p>
        </w:tc>
        <w:tc>
          <w:tcPr>
            <w:tcW w:w="1449" w:type="dxa"/>
            <w:noWrap/>
            <w:hideMark/>
          </w:tcPr>
          <w:p w14:paraId="59F2FC01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821, 942</w:t>
            </w:r>
          </w:p>
        </w:tc>
        <w:tc>
          <w:tcPr>
            <w:tcW w:w="1429" w:type="dxa"/>
            <w:noWrap/>
            <w:hideMark/>
          </w:tcPr>
          <w:p w14:paraId="59BA9BDC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3.7 (2.8, 4.9)</w:t>
            </w:r>
          </w:p>
        </w:tc>
        <w:tc>
          <w:tcPr>
            <w:tcW w:w="1429" w:type="dxa"/>
            <w:noWrap/>
            <w:hideMark/>
          </w:tcPr>
          <w:p w14:paraId="66FA3D88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1 (ref)</w:t>
            </w:r>
          </w:p>
        </w:tc>
        <w:tc>
          <w:tcPr>
            <w:tcW w:w="918" w:type="dxa"/>
            <w:noWrap/>
            <w:hideMark/>
          </w:tcPr>
          <w:p w14:paraId="291778DA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0.015</w:t>
            </w:r>
          </w:p>
        </w:tc>
        <w:tc>
          <w:tcPr>
            <w:tcW w:w="1449" w:type="dxa"/>
            <w:noWrap/>
            <w:hideMark/>
          </w:tcPr>
          <w:p w14:paraId="048412FF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821, 942</w:t>
            </w:r>
          </w:p>
        </w:tc>
      </w:tr>
      <w:tr w:rsidR="00EF1599" w:rsidRPr="0052667B" w14:paraId="64A1F032" w14:textId="77777777" w:rsidTr="00EF1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noWrap/>
            <w:hideMark/>
          </w:tcPr>
          <w:p w14:paraId="08DA9098" w14:textId="77777777" w:rsidR="0052667B" w:rsidRPr="0052667B" w:rsidRDefault="0052667B"/>
        </w:tc>
        <w:tc>
          <w:tcPr>
            <w:tcW w:w="3553" w:type="dxa"/>
            <w:noWrap/>
            <w:hideMark/>
          </w:tcPr>
          <w:p w14:paraId="43E9D99B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Symptoms of depression (3-6)</w:t>
            </w:r>
          </w:p>
        </w:tc>
        <w:tc>
          <w:tcPr>
            <w:tcW w:w="1428" w:type="dxa"/>
            <w:noWrap/>
            <w:hideMark/>
          </w:tcPr>
          <w:p w14:paraId="7D4DE699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32.2 (29.6, 34.8)</w:t>
            </w:r>
          </w:p>
        </w:tc>
        <w:tc>
          <w:tcPr>
            <w:tcW w:w="1428" w:type="dxa"/>
            <w:noWrap/>
            <w:hideMark/>
          </w:tcPr>
          <w:p w14:paraId="30946CE0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1.28 (0.99, 1.66)</w:t>
            </w:r>
          </w:p>
        </w:tc>
        <w:tc>
          <w:tcPr>
            <w:tcW w:w="1429" w:type="dxa"/>
            <w:noWrap/>
            <w:hideMark/>
          </w:tcPr>
          <w:p w14:paraId="4921996D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-</w:t>
            </w:r>
          </w:p>
        </w:tc>
        <w:tc>
          <w:tcPr>
            <w:tcW w:w="1449" w:type="dxa"/>
            <w:noWrap/>
            <w:hideMark/>
          </w:tcPr>
          <w:p w14:paraId="2907D273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420, 503</w:t>
            </w:r>
          </w:p>
        </w:tc>
        <w:tc>
          <w:tcPr>
            <w:tcW w:w="1429" w:type="dxa"/>
            <w:noWrap/>
            <w:hideMark/>
          </w:tcPr>
          <w:p w14:paraId="2C21562D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6.8 (5.5, 8.3)</w:t>
            </w:r>
          </w:p>
        </w:tc>
        <w:tc>
          <w:tcPr>
            <w:tcW w:w="1429" w:type="dxa"/>
            <w:noWrap/>
            <w:hideMark/>
          </w:tcPr>
          <w:p w14:paraId="15F3D25E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1.67 (0.97, 2.85)</w:t>
            </w:r>
          </w:p>
        </w:tc>
        <w:tc>
          <w:tcPr>
            <w:tcW w:w="918" w:type="dxa"/>
            <w:noWrap/>
            <w:hideMark/>
          </w:tcPr>
          <w:p w14:paraId="45DA27B4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-</w:t>
            </w:r>
          </w:p>
        </w:tc>
        <w:tc>
          <w:tcPr>
            <w:tcW w:w="1449" w:type="dxa"/>
            <w:noWrap/>
            <w:hideMark/>
          </w:tcPr>
          <w:p w14:paraId="5D321023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417, 499</w:t>
            </w:r>
          </w:p>
        </w:tc>
      </w:tr>
      <w:tr w:rsidR="0052667B" w:rsidRPr="0052667B" w14:paraId="4FFBF05A" w14:textId="77777777" w:rsidTr="00EF1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7" w:type="dxa"/>
            <w:gridSpan w:val="2"/>
            <w:noWrap/>
            <w:hideMark/>
          </w:tcPr>
          <w:p w14:paraId="33889411" w14:textId="77777777" w:rsidR="0052667B" w:rsidRPr="0052667B" w:rsidRDefault="0052667B">
            <w:r w:rsidRPr="0052667B">
              <w:t>Symptoms of anxiety (GAD2 score)</w:t>
            </w:r>
          </w:p>
        </w:tc>
        <w:tc>
          <w:tcPr>
            <w:tcW w:w="1428" w:type="dxa"/>
            <w:noWrap/>
            <w:hideMark/>
          </w:tcPr>
          <w:p w14:paraId="19A52B37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28" w:type="dxa"/>
            <w:noWrap/>
            <w:hideMark/>
          </w:tcPr>
          <w:p w14:paraId="7077AB0E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29" w:type="dxa"/>
            <w:noWrap/>
            <w:hideMark/>
          </w:tcPr>
          <w:p w14:paraId="39EA1C44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49" w:type="dxa"/>
            <w:noWrap/>
            <w:hideMark/>
          </w:tcPr>
          <w:p w14:paraId="654B30FF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29" w:type="dxa"/>
            <w:noWrap/>
            <w:hideMark/>
          </w:tcPr>
          <w:p w14:paraId="10A38DBE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29" w:type="dxa"/>
            <w:noWrap/>
            <w:hideMark/>
          </w:tcPr>
          <w:p w14:paraId="6D816319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18" w:type="dxa"/>
            <w:noWrap/>
            <w:hideMark/>
          </w:tcPr>
          <w:p w14:paraId="17C3B550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49" w:type="dxa"/>
            <w:noWrap/>
            <w:hideMark/>
          </w:tcPr>
          <w:p w14:paraId="4A0F8206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F1599" w:rsidRPr="0052667B" w14:paraId="0CA7CB26" w14:textId="77777777" w:rsidTr="00EF1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noWrap/>
            <w:hideMark/>
          </w:tcPr>
          <w:p w14:paraId="0F40942D" w14:textId="77777777" w:rsidR="0052667B" w:rsidRPr="0052667B" w:rsidRDefault="0052667B"/>
        </w:tc>
        <w:tc>
          <w:tcPr>
            <w:tcW w:w="3553" w:type="dxa"/>
            <w:noWrap/>
            <w:hideMark/>
          </w:tcPr>
          <w:p w14:paraId="3B812FE8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No symptoms of anxiety (0-2)</w:t>
            </w:r>
          </w:p>
        </w:tc>
        <w:tc>
          <w:tcPr>
            <w:tcW w:w="1428" w:type="dxa"/>
            <w:noWrap/>
            <w:hideMark/>
          </w:tcPr>
          <w:p w14:paraId="66179B8A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25.7 (23.3, 28.2)</w:t>
            </w:r>
          </w:p>
        </w:tc>
        <w:tc>
          <w:tcPr>
            <w:tcW w:w="1428" w:type="dxa"/>
            <w:noWrap/>
            <w:hideMark/>
          </w:tcPr>
          <w:p w14:paraId="32B6E92E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1 (ref)</w:t>
            </w:r>
          </w:p>
        </w:tc>
        <w:tc>
          <w:tcPr>
            <w:tcW w:w="1429" w:type="dxa"/>
            <w:noWrap/>
            <w:hideMark/>
          </w:tcPr>
          <w:p w14:paraId="2E1C60B4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0.034</w:t>
            </w:r>
          </w:p>
        </w:tc>
        <w:tc>
          <w:tcPr>
            <w:tcW w:w="1449" w:type="dxa"/>
            <w:noWrap/>
            <w:hideMark/>
          </w:tcPr>
          <w:p w14:paraId="11B6AED0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767, 869</w:t>
            </w:r>
          </w:p>
        </w:tc>
        <w:tc>
          <w:tcPr>
            <w:tcW w:w="1429" w:type="dxa"/>
            <w:noWrap/>
            <w:hideMark/>
          </w:tcPr>
          <w:p w14:paraId="285D17BD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3.4 (2.5, 4.5)</w:t>
            </w:r>
          </w:p>
        </w:tc>
        <w:tc>
          <w:tcPr>
            <w:tcW w:w="1429" w:type="dxa"/>
            <w:noWrap/>
            <w:hideMark/>
          </w:tcPr>
          <w:p w14:paraId="16646DA7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1 (ref)</w:t>
            </w:r>
          </w:p>
        </w:tc>
        <w:tc>
          <w:tcPr>
            <w:tcW w:w="918" w:type="dxa"/>
            <w:noWrap/>
            <w:hideMark/>
          </w:tcPr>
          <w:p w14:paraId="25CF57CB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0.003</w:t>
            </w:r>
          </w:p>
        </w:tc>
        <w:tc>
          <w:tcPr>
            <w:tcW w:w="1449" w:type="dxa"/>
            <w:noWrap/>
            <w:hideMark/>
          </w:tcPr>
          <w:p w14:paraId="1E67BC19" w14:textId="77777777" w:rsidR="0052667B" w:rsidRPr="0052667B" w:rsidRDefault="0052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67B">
              <w:t>771, 875</w:t>
            </w:r>
          </w:p>
        </w:tc>
      </w:tr>
      <w:tr w:rsidR="0052667B" w:rsidRPr="0052667B" w14:paraId="35D02823" w14:textId="77777777" w:rsidTr="00EF1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noWrap/>
            <w:hideMark/>
          </w:tcPr>
          <w:p w14:paraId="1C292FE6" w14:textId="77777777" w:rsidR="0052667B" w:rsidRPr="0052667B" w:rsidRDefault="0052667B"/>
        </w:tc>
        <w:tc>
          <w:tcPr>
            <w:tcW w:w="3553" w:type="dxa"/>
            <w:noWrap/>
            <w:hideMark/>
          </w:tcPr>
          <w:p w14:paraId="731F3BC8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Symptoms of anxiety (3-6)</w:t>
            </w:r>
          </w:p>
        </w:tc>
        <w:tc>
          <w:tcPr>
            <w:tcW w:w="1428" w:type="dxa"/>
            <w:noWrap/>
            <w:hideMark/>
          </w:tcPr>
          <w:p w14:paraId="10454E76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31.1 (28.5, 33.7)</w:t>
            </w:r>
          </w:p>
        </w:tc>
        <w:tc>
          <w:tcPr>
            <w:tcW w:w="1428" w:type="dxa"/>
            <w:noWrap/>
            <w:hideMark/>
          </w:tcPr>
          <w:p w14:paraId="4DDFC06F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1.19 (0.93, 1.53)</w:t>
            </w:r>
          </w:p>
        </w:tc>
        <w:tc>
          <w:tcPr>
            <w:tcW w:w="1429" w:type="dxa"/>
            <w:noWrap/>
            <w:hideMark/>
          </w:tcPr>
          <w:p w14:paraId="1BE64BAD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-</w:t>
            </w:r>
          </w:p>
        </w:tc>
        <w:tc>
          <w:tcPr>
            <w:tcW w:w="1449" w:type="dxa"/>
            <w:noWrap/>
            <w:hideMark/>
          </w:tcPr>
          <w:p w14:paraId="6CF1EE28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476, 581</w:t>
            </w:r>
          </w:p>
        </w:tc>
        <w:tc>
          <w:tcPr>
            <w:tcW w:w="1429" w:type="dxa"/>
            <w:noWrap/>
            <w:hideMark/>
          </w:tcPr>
          <w:p w14:paraId="184A6B38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7.1 (5.8, 8.7)</w:t>
            </w:r>
          </w:p>
        </w:tc>
        <w:tc>
          <w:tcPr>
            <w:tcW w:w="1429" w:type="dxa"/>
            <w:noWrap/>
            <w:hideMark/>
          </w:tcPr>
          <w:p w14:paraId="7A001264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1.98 (1.16, 3.36)</w:t>
            </w:r>
          </w:p>
        </w:tc>
        <w:tc>
          <w:tcPr>
            <w:tcW w:w="918" w:type="dxa"/>
            <w:noWrap/>
            <w:hideMark/>
          </w:tcPr>
          <w:p w14:paraId="6FCE785E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-</w:t>
            </w:r>
          </w:p>
        </w:tc>
        <w:tc>
          <w:tcPr>
            <w:tcW w:w="1449" w:type="dxa"/>
            <w:noWrap/>
            <w:hideMark/>
          </w:tcPr>
          <w:p w14:paraId="5EEC99AB" w14:textId="77777777" w:rsidR="0052667B" w:rsidRPr="0052667B" w:rsidRDefault="0052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667B">
              <w:t>471, 572</w:t>
            </w:r>
          </w:p>
        </w:tc>
      </w:tr>
    </w:tbl>
    <w:p w14:paraId="496F1104" w14:textId="77777777" w:rsidR="00D10D8A" w:rsidRDefault="00D10D8A"/>
    <w:p w14:paraId="1B8F440D" w14:textId="240F7F75" w:rsidR="00776E5F" w:rsidRDefault="00776E5F" w:rsidP="00776E5F">
      <w:pPr>
        <w:pStyle w:val="Heading2"/>
      </w:pPr>
      <w:r>
        <w:t xml:space="preserve">S3: </w:t>
      </w:r>
      <w:r w:rsidR="00794753">
        <w:t>Stopping or switching contraception – all participants who used contraception before Covid</w:t>
      </w:r>
    </w:p>
    <w:p w14:paraId="01997610" w14:textId="7752ED05" w:rsidR="00070EC6" w:rsidRPr="00070EC6" w:rsidRDefault="00070EC6" w:rsidP="00070EC6">
      <w:pPr>
        <w:pStyle w:val="Body"/>
      </w:pPr>
      <w:r w:rsidRPr="00237F0C">
        <w:t>Stopped or switched contraceptive methods (% (95% CI))</w:t>
      </w:r>
    </w:p>
    <w:tbl>
      <w:tblPr>
        <w:tblStyle w:val="PlainTable4"/>
        <w:tblW w:w="4946" w:type="pct"/>
        <w:tblLook w:val="04A0" w:firstRow="1" w:lastRow="0" w:firstColumn="1" w:lastColumn="0" w:noHBand="0" w:noVBand="1"/>
      </w:tblPr>
      <w:tblGrid>
        <w:gridCol w:w="222"/>
        <w:gridCol w:w="2705"/>
        <w:gridCol w:w="1628"/>
        <w:gridCol w:w="1581"/>
        <w:gridCol w:w="1593"/>
        <w:gridCol w:w="1695"/>
        <w:gridCol w:w="1395"/>
        <w:gridCol w:w="1866"/>
        <w:gridCol w:w="1951"/>
      </w:tblGrid>
      <w:tr w:rsidR="007C7C37" w14:paraId="44991524" w14:textId="77777777" w:rsidTr="003210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14:paraId="681339B0" w14:textId="77777777" w:rsidR="007C7C37" w:rsidRDefault="007C7C37" w:rsidP="007C7C3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Stopped or switched contraceptive methods (% (95% CI))</w:t>
            </w:r>
          </w:p>
        </w:tc>
      </w:tr>
      <w:tr w:rsidR="00B461DA" w14:paraId="17DE22C1" w14:textId="77777777" w:rsidTr="003210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CCD7C0" w14:textId="77777777" w:rsidR="007C7C37" w:rsidRDefault="007C7C37" w:rsidP="007C7C37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07DBA24" w14:textId="77777777" w:rsidR="007C7C37" w:rsidRDefault="007C7C37" w:rsidP="007C7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625AC54D" w14:textId="77777777" w:rsidR="007C7C37" w:rsidRDefault="007C7C37" w:rsidP="007C7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Stopped using contraceptives</w:t>
            </w:r>
          </w:p>
        </w:tc>
        <w:tc>
          <w:tcPr>
            <w:tcW w:w="0" w:type="auto"/>
            <w:hideMark/>
          </w:tcPr>
          <w:p w14:paraId="4F500D16" w14:textId="4932E53B" w:rsidR="007C7C37" w:rsidRDefault="007C7C37" w:rsidP="007C7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Switched more </w:t>
            </w:r>
            <w:r w:rsidR="00EF1599">
              <w:rPr>
                <w:lang w:val="en-US" w:eastAsia="en-US"/>
              </w:rPr>
              <w:t>&gt;</w:t>
            </w:r>
            <w:r>
              <w:rPr>
                <w:lang w:val="en-US" w:eastAsia="en-US"/>
              </w:rPr>
              <w:t xml:space="preserve"> less effective</w:t>
            </w:r>
          </w:p>
        </w:tc>
        <w:tc>
          <w:tcPr>
            <w:tcW w:w="0" w:type="auto"/>
            <w:hideMark/>
          </w:tcPr>
          <w:p w14:paraId="4D12F755" w14:textId="6CBE0003" w:rsidR="007C7C37" w:rsidRDefault="007C7C37" w:rsidP="007C7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Switched - less </w:t>
            </w:r>
            <w:r w:rsidR="00B461DA">
              <w:rPr>
                <w:lang w:val="en-US" w:eastAsia="en-US"/>
              </w:rPr>
              <w:t>&gt; less effective</w:t>
            </w:r>
          </w:p>
        </w:tc>
        <w:tc>
          <w:tcPr>
            <w:tcW w:w="0" w:type="auto"/>
            <w:hideMark/>
          </w:tcPr>
          <w:p w14:paraId="6BA758C2" w14:textId="76DB2AB3" w:rsidR="007C7C37" w:rsidRDefault="007C7C37" w:rsidP="007C7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Switched - more </w:t>
            </w:r>
            <w:r w:rsidR="00B461DA">
              <w:rPr>
                <w:lang w:val="en-US" w:eastAsia="en-US"/>
              </w:rPr>
              <w:t>&gt; more effective</w:t>
            </w:r>
          </w:p>
        </w:tc>
        <w:tc>
          <w:tcPr>
            <w:tcW w:w="484" w:type="pct"/>
            <w:hideMark/>
          </w:tcPr>
          <w:p w14:paraId="0E05055D" w14:textId="4090E352" w:rsidR="007C7C37" w:rsidRDefault="007C7C37" w:rsidP="007C7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Switched less </w:t>
            </w:r>
            <w:r w:rsidR="00B461DA">
              <w:rPr>
                <w:lang w:val="en-US" w:eastAsia="en-US"/>
              </w:rPr>
              <w:t>&gt;</w:t>
            </w:r>
            <w:r>
              <w:rPr>
                <w:lang w:val="en-US" w:eastAsia="en-US"/>
              </w:rPr>
              <w:t xml:space="preserve"> more effective</w:t>
            </w:r>
          </w:p>
        </w:tc>
        <w:tc>
          <w:tcPr>
            <w:tcW w:w="0" w:type="auto"/>
            <w:hideMark/>
          </w:tcPr>
          <w:p w14:paraId="71AB7010" w14:textId="77777777" w:rsidR="007C7C37" w:rsidRDefault="007C7C37" w:rsidP="007C7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Did not switch or stop usual method</w:t>
            </w:r>
          </w:p>
        </w:tc>
        <w:tc>
          <w:tcPr>
            <w:tcW w:w="0" w:type="auto"/>
            <w:hideMark/>
          </w:tcPr>
          <w:p w14:paraId="58F70741" w14:textId="77777777" w:rsidR="007C7C37" w:rsidRDefault="007C7C37" w:rsidP="007C7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Denominators (weighted, unweighted)</w:t>
            </w:r>
          </w:p>
        </w:tc>
      </w:tr>
      <w:tr w:rsidR="007C7C37" w14:paraId="4452E584" w14:textId="77777777" w:rsidTr="00321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3FE80D4C" w14:textId="77777777" w:rsidR="007C7C37" w:rsidRDefault="007C7C37" w:rsidP="007C7C37">
            <w:pPr>
              <w:rPr>
                <w:lang w:val="en-US" w:eastAsia="en-US"/>
              </w:rPr>
            </w:pPr>
          </w:p>
        </w:tc>
      </w:tr>
      <w:tr w:rsidR="003210D4" w14:paraId="06B955CD" w14:textId="77777777" w:rsidTr="003210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7F8E78E0" w14:textId="77777777" w:rsidR="007C7C37" w:rsidRDefault="007C7C37" w:rsidP="007C7C3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Total</w:t>
            </w:r>
          </w:p>
        </w:tc>
        <w:tc>
          <w:tcPr>
            <w:tcW w:w="0" w:type="auto"/>
            <w:hideMark/>
          </w:tcPr>
          <w:p w14:paraId="17C01606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3.7 (2.6, 5.2)</w:t>
            </w:r>
          </w:p>
        </w:tc>
        <w:tc>
          <w:tcPr>
            <w:tcW w:w="0" w:type="auto"/>
            <w:hideMark/>
          </w:tcPr>
          <w:p w14:paraId="3F19A657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2.1 (1.3, 3.4)</w:t>
            </w:r>
          </w:p>
        </w:tc>
        <w:tc>
          <w:tcPr>
            <w:tcW w:w="0" w:type="auto"/>
            <w:hideMark/>
          </w:tcPr>
          <w:p w14:paraId="560F405B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2.0 (1.2, 3.3)</w:t>
            </w:r>
          </w:p>
        </w:tc>
        <w:tc>
          <w:tcPr>
            <w:tcW w:w="0" w:type="auto"/>
            <w:hideMark/>
          </w:tcPr>
          <w:p w14:paraId="2224BA5A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6.7 (5.2, 8.7)</w:t>
            </w:r>
          </w:p>
        </w:tc>
        <w:tc>
          <w:tcPr>
            <w:tcW w:w="484" w:type="pct"/>
            <w:hideMark/>
          </w:tcPr>
          <w:p w14:paraId="760DD99F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0.6 (0.3, 1.5)</w:t>
            </w:r>
          </w:p>
        </w:tc>
        <w:tc>
          <w:tcPr>
            <w:tcW w:w="0" w:type="auto"/>
            <w:hideMark/>
          </w:tcPr>
          <w:p w14:paraId="0C629B2E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84.9 (82.2, 87.2)</w:t>
            </w:r>
          </w:p>
        </w:tc>
        <w:tc>
          <w:tcPr>
            <w:tcW w:w="0" w:type="auto"/>
            <w:hideMark/>
          </w:tcPr>
          <w:p w14:paraId="3DE7F546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792, 936</w:t>
            </w:r>
          </w:p>
        </w:tc>
      </w:tr>
      <w:tr w:rsidR="00B461DA" w14:paraId="4421F3D4" w14:textId="77777777" w:rsidTr="00321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1D4502" w14:textId="77777777" w:rsidR="007C7C37" w:rsidRDefault="007C7C37" w:rsidP="007C7C37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70ED25A8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4CA8641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788D5EED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27F98D7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4175BED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484" w:type="pct"/>
          </w:tcPr>
          <w:p w14:paraId="1F2E7B8D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5468BA4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0E67EDFE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7C7C37" w14:paraId="745C05F2" w14:textId="77777777" w:rsidTr="003210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14:paraId="6593DB96" w14:textId="77777777" w:rsidR="007C7C37" w:rsidRDefault="007C7C37" w:rsidP="007C7C3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Age</w:t>
            </w:r>
          </w:p>
        </w:tc>
      </w:tr>
      <w:tr w:rsidR="00B461DA" w14:paraId="4B42B87C" w14:textId="77777777" w:rsidTr="00321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5D09CE" w14:textId="77777777" w:rsidR="007C7C37" w:rsidRDefault="007C7C37" w:rsidP="007C7C37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514DE519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18-24</w:t>
            </w:r>
          </w:p>
        </w:tc>
        <w:tc>
          <w:tcPr>
            <w:tcW w:w="0" w:type="auto"/>
            <w:hideMark/>
          </w:tcPr>
          <w:p w14:paraId="345AD1F0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2.7 (1.0, 7.4)</w:t>
            </w:r>
          </w:p>
        </w:tc>
        <w:tc>
          <w:tcPr>
            <w:tcW w:w="0" w:type="auto"/>
            <w:hideMark/>
          </w:tcPr>
          <w:p w14:paraId="1B34C692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4.4 (1.9, 9.5)</w:t>
            </w:r>
          </w:p>
        </w:tc>
        <w:tc>
          <w:tcPr>
            <w:tcW w:w="0" w:type="auto"/>
            <w:hideMark/>
          </w:tcPr>
          <w:p w14:paraId="52B29579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5.6 (2.7, 11.0)</w:t>
            </w:r>
          </w:p>
        </w:tc>
        <w:tc>
          <w:tcPr>
            <w:tcW w:w="0" w:type="auto"/>
            <w:hideMark/>
          </w:tcPr>
          <w:p w14:paraId="281D12E8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9.0 (5.2, 15.2)</w:t>
            </w:r>
          </w:p>
        </w:tc>
        <w:tc>
          <w:tcPr>
            <w:tcW w:w="484" w:type="pct"/>
            <w:hideMark/>
          </w:tcPr>
          <w:p w14:paraId="7E6B20D9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1.5 (0.4, 5.8)</w:t>
            </w:r>
          </w:p>
        </w:tc>
        <w:tc>
          <w:tcPr>
            <w:tcW w:w="0" w:type="auto"/>
            <w:hideMark/>
          </w:tcPr>
          <w:p w14:paraId="6ED82B7A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76.8 (68.9, 83.2)</w:t>
            </w:r>
          </w:p>
        </w:tc>
        <w:tc>
          <w:tcPr>
            <w:tcW w:w="0" w:type="auto"/>
            <w:hideMark/>
          </w:tcPr>
          <w:p w14:paraId="7608D0E4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135, 174</w:t>
            </w:r>
          </w:p>
        </w:tc>
      </w:tr>
      <w:tr w:rsidR="00B461DA" w14:paraId="57211932" w14:textId="77777777" w:rsidTr="003210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AC380D" w14:textId="77777777" w:rsidR="007C7C37" w:rsidRDefault="007C7C37" w:rsidP="007C7C37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3EEF1DBE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25-29</w:t>
            </w:r>
          </w:p>
        </w:tc>
        <w:tc>
          <w:tcPr>
            <w:tcW w:w="0" w:type="auto"/>
            <w:hideMark/>
          </w:tcPr>
          <w:p w14:paraId="7654E5C0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5.2 (2.9, 9.2)</w:t>
            </w:r>
          </w:p>
        </w:tc>
        <w:tc>
          <w:tcPr>
            <w:tcW w:w="0" w:type="auto"/>
            <w:hideMark/>
          </w:tcPr>
          <w:p w14:paraId="31FEEDE3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2.7 (1.2, 6.1)</w:t>
            </w:r>
          </w:p>
        </w:tc>
        <w:tc>
          <w:tcPr>
            <w:tcW w:w="0" w:type="auto"/>
            <w:hideMark/>
          </w:tcPr>
          <w:p w14:paraId="1BF8F01D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1.2 (0.3, 4.0)</w:t>
            </w:r>
          </w:p>
        </w:tc>
        <w:tc>
          <w:tcPr>
            <w:tcW w:w="0" w:type="auto"/>
            <w:hideMark/>
          </w:tcPr>
          <w:p w14:paraId="3820496D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6.5 (3.8, 10.7)</w:t>
            </w:r>
          </w:p>
        </w:tc>
        <w:tc>
          <w:tcPr>
            <w:tcW w:w="484" w:type="pct"/>
            <w:hideMark/>
          </w:tcPr>
          <w:p w14:paraId="49AD999D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0.4 (0.1, 3.4)</w:t>
            </w:r>
          </w:p>
        </w:tc>
        <w:tc>
          <w:tcPr>
            <w:tcW w:w="0" w:type="auto"/>
            <w:hideMark/>
          </w:tcPr>
          <w:p w14:paraId="23EAECA9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84.0 (78.4, 88.4)</w:t>
            </w:r>
          </w:p>
        </w:tc>
        <w:tc>
          <w:tcPr>
            <w:tcW w:w="0" w:type="auto"/>
            <w:hideMark/>
          </w:tcPr>
          <w:p w14:paraId="0685D3F5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207, 258</w:t>
            </w:r>
          </w:p>
        </w:tc>
      </w:tr>
      <w:tr w:rsidR="00B461DA" w14:paraId="0B90C73A" w14:textId="77777777" w:rsidTr="00321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D08009" w14:textId="77777777" w:rsidR="007C7C37" w:rsidRDefault="007C7C37" w:rsidP="007C7C37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78CCB02F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30-34</w:t>
            </w:r>
          </w:p>
        </w:tc>
        <w:tc>
          <w:tcPr>
            <w:tcW w:w="0" w:type="auto"/>
            <w:hideMark/>
          </w:tcPr>
          <w:p w14:paraId="5F8FEFE3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3.6 (1.6, 7.7)</w:t>
            </w:r>
          </w:p>
        </w:tc>
        <w:tc>
          <w:tcPr>
            <w:tcW w:w="0" w:type="auto"/>
            <w:hideMark/>
          </w:tcPr>
          <w:p w14:paraId="2FF2B833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1.9 (0.6, 5.5)</w:t>
            </w:r>
          </w:p>
        </w:tc>
        <w:tc>
          <w:tcPr>
            <w:tcW w:w="0" w:type="auto"/>
            <w:hideMark/>
          </w:tcPr>
          <w:p w14:paraId="0D91431D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1.4 (0.4, 4.9)</w:t>
            </w:r>
          </w:p>
        </w:tc>
        <w:tc>
          <w:tcPr>
            <w:tcW w:w="0" w:type="auto"/>
            <w:hideMark/>
          </w:tcPr>
          <w:p w14:paraId="18C8670F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8.1 (4.8, 13.3)</w:t>
            </w:r>
          </w:p>
        </w:tc>
        <w:tc>
          <w:tcPr>
            <w:tcW w:w="484" w:type="pct"/>
            <w:hideMark/>
          </w:tcPr>
          <w:p w14:paraId="5B2674C7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0.5 (0.1, 4.1)</w:t>
            </w:r>
          </w:p>
        </w:tc>
        <w:tc>
          <w:tcPr>
            <w:tcW w:w="0" w:type="auto"/>
            <w:hideMark/>
          </w:tcPr>
          <w:p w14:paraId="6D5AD753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84.5 (78.3, 89.2)</w:t>
            </w:r>
          </w:p>
        </w:tc>
        <w:tc>
          <w:tcPr>
            <w:tcW w:w="0" w:type="auto"/>
            <w:hideMark/>
          </w:tcPr>
          <w:p w14:paraId="51036D9B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172, 205</w:t>
            </w:r>
          </w:p>
        </w:tc>
      </w:tr>
      <w:tr w:rsidR="00B461DA" w14:paraId="31B25F90" w14:textId="77777777" w:rsidTr="003210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37AF79" w14:textId="77777777" w:rsidR="007C7C37" w:rsidRDefault="007C7C37" w:rsidP="007C7C37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0F537FAA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35-44</w:t>
            </w:r>
          </w:p>
        </w:tc>
        <w:tc>
          <w:tcPr>
            <w:tcW w:w="0" w:type="auto"/>
            <w:hideMark/>
          </w:tcPr>
          <w:p w14:paraId="115553E9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3.0 (1.5, 5.8)</w:t>
            </w:r>
          </w:p>
        </w:tc>
        <w:tc>
          <w:tcPr>
            <w:tcW w:w="0" w:type="auto"/>
            <w:hideMark/>
          </w:tcPr>
          <w:p w14:paraId="1180B923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0.7 (0.2, 2.8)</w:t>
            </w:r>
          </w:p>
        </w:tc>
        <w:tc>
          <w:tcPr>
            <w:tcW w:w="0" w:type="auto"/>
            <w:hideMark/>
          </w:tcPr>
          <w:p w14:paraId="124B1CA1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1.3 (0.5, 3.6)</w:t>
            </w:r>
          </w:p>
        </w:tc>
        <w:tc>
          <w:tcPr>
            <w:tcW w:w="0" w:type="auto"/>
            <w:hideMark/>
          </w:tcPr>
          <w:p w14:paraId="669606B5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4.9 (2.9, 8.2)</w:t>
            </w:r>
          </w:p>
        </w:tc>
        <w:tc>
          <w:tcPr>
            <w:tcW w:w="484" w:type="pct"/>
            <w:hideMark/>
          </w:tcPr>
          <w:p w14:paraId="248C2CC4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0.5 (0.1, 2.6)</w:t>
            </w:r>
          </w:p>
        </w:tc>
        <w:tc>
          <w:tcPr>
            <w:tcW w:w="0" w:type="auto"/>
            <w:hideMark/>
          </w:tcPr>
          <w:p w14:paraId="309E1AF8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89.6 (85.4, 92.7)</w:t>
            </w:r>
          </w:p>
        </w:tc>
        <w:tc>
          <w:tcPr>
            <w:tcW w:w="0" w:type="auto"/>
            <w:hideMark/>
          </w:tcPr>
          <w:p w14:paraId="3C7D65AD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278, 299</w:t>
            </w:r>
          </w:p>
        </w:tc>
      </w:tr>
      <w:tr w:rsidR="00B461DA" w14:paraId="0763987A" w14:textId="77777777" w:rsidTr="00321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08D641" w14:textId="77777777" w:rsidR="007C7C37" w:rsidRDefault="007C7C37" w:rsidP="007C7C37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25104545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P-value</w:t>
            </w:r>
          </w:p>
        </w:tc>
        <w:tc>
          <w:tcPr>
            <w:tcW w:w="0" w:type="auto"/>
          </w:tcPr>
          <w:p w14:paraId="7C3E30BE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78E0F091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879DB24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5D8E6A5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484" w:type="pct"/>
          </w:tcPr>
          <w:p w14:paraId="0D15175E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7D2E394D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71593C1A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p=0.025</w:t>
            </w:r>
          </w:p>
        </w:tc>
      </w:tr>
      <w:tr w:rsidR="003210D4" w14:paraId="5B2EB455" w14:textId="77777777" w:rsidTr="003210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DD2A82" w14:textId="77777777" w:rsidR="007C7C37" w:rsidRDefault="007C7C37" w:rsidP="007C7C37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9B47AD1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BD8899B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D23C571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05A5A7D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54E5077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484" w:type="pct"/>
          </w:tcPr>
          <w:p w14:paraId="1871C404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F799EAC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7C928CA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7C7C37" w14:paraId="2194507F" w14:textId="77777777" w:rsidTr="00321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14:paraId="29C910C0" w14:textId="77777777" w:rsidR="007C7C37" w:rsidRDefault="007C7C37" w:rsidP="007C7C3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Ethnicity</w:t>
            </w:r>
          </w:p>
        </w:tc>
      </w:tr>
      <w:tr w:rsidR="00B461DA" w14:paraId="357CF297" w14:textId="77777777" w:rsidTr="003210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E0DB32" w14:textId="77777777" w:rsidR="007C7C37" w:rsidRDefault="007C7C37" w:rsidP="007C7C37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3A45FCCF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White</w:t>
            </w:r>
          </w:p>
        </w:tc>
        <w:tc>
          <w:tcPr>
            <w:tcW w:w="0" w:type="auto"/>
            <w:hideMark/>
          </w:tcPr>
          <w:p w14:paraId="2A005D67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3.6 (2.4, 5.3)</w:t>
            </w:r>
          </w:p>
        </w:tc>
        <w:tc>
          <w:tcPr>
            <w:tcW w:w="0" w:type="auto"/>
            <w:hideMark/>
          </w:tcPr>
          <w:p w14:paraId="6B0C07D7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2.0 (1.2, 3.3)</w:t>
            </w:r>
          </w:p>
        </w:tc>
        <w:tc>
          <w:tcPr>
            <w:tcW w:w="0" w:type="auto"/>
            <w:hideMark/>
          </w:tcPr>
          <w:p w14:paraId="4795B1A0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1.9 (1.1, 3.2)</w:t>
            </w:r>
          </w:p>
        </w:tc>
        <w:tc>
          <w:tcPr>
            <w:tcW w:w="0" w:type="auto"/>
            <w:hideMark/>
          </w:tcPr>
          <w:p w14:paraId="54CC1DF7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6.2 (4.6, 8.3)</w:t>
            </w:r>
          </w:p>
        </w:tc>
        <w:tc>
          <w:tcPr>
            <w:tcW w:w="484" w:type="pct"/>
            <w:hideMark/>
          </w:tcPr>
          <w:p w14:paraId="35A67A94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0.7 (0.3, 1.7)</w:t>
            </w:r>
          </w:p>
        </w:tc>
        <w:tc>
          <w:tcPr>
            <w:tcW w:w="0" w:type="auto"/>
            <w:hideMark/>
          </w:tcPr>
          <w:p w14:paraId="4EB93E2E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85.6 (82.8, 88.0)</w:t>
            </w:r>
          </w:p>
        </w:tc>
        <w:tc>
          <w:tcPr>
            <w:tcW w:w="0" w:type="auto"/>
            <w:hideMark/>
          </w:tcPr>
          <w:p w14:paraId="33935051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698, 844</w:t>
            </w:r>
          </w:p>
        </w:tc>
      </w:tr>
      <w:tr w:rsidR="00B461DA" w14:paraId="79806169" w14:textId="77777777" w:rsidTr="00321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73696B" w14:textId="77777777" w:rsidR="007C7C37" w:rsidRDefault="007C7C37" w:rsidP="007C7C37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079FEA31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Black or Black African or Black Caribbean or Black British</w:t>
            </w:r>
          </w:p>
        </w:tc>
        <w:tc>
          <w:tcPr>
            <w:tcW w:w="0" w:type="auto"/>
            <w:hideMark/>
          </w:tcPr>
          <w:p w14:paraId="1CE815BF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11.2 (3.1, 33.4)</w:t>
            </w:r>
          </w:p>
        </w:tc>
        <w:tc>
          <w:tcPr>
            <w:tcW w:w="0" w:type="auto"/>
          </w:tcPr>
          <w:p w14:paraId="0E96FFDB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51E22244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6.4 (1.1, 28.7)</w:t>
            </w:r>
          </w:p>
        </w:tc>
        <w:tc>
          <w:tcPr>
            <w:tcW w:w="0" w:type="auto"/>
            <w:hideMark/>
          </w:tcPr>
          <w:p w14:paraId="6B495CE6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14.7 (4.8, 37.0)</w:t>
            </w:r>
          </w:p>
        </w:tc>
        <w:tc>
          <w:tcPr>
            <w:tcW w:w="484" w:type="pct"/>
          </w:tcPr>
          <w:p w14:paraId="787DC75B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0C55EC2B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67.6 (45.2, 84.1)</w:t>
            </w:r>
          </w:p>
        </w:tc>
        <w:tc>
          <w:tcPr>
            <w:tcW w:w="0" w:type="auto"/>
            <w:hideMark/>
          </w:tcPr>
          <w:p w14:paraId="5751D5B5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23, 18</w:t>
            </w:r>
          </w:p>
        </w:tc>
      </w:tr>
      <w:tr w:rsidR="00B461DA" w14:paraId="4A8A8771" w14:textId="77777777" w:rsidTr="003210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25DF1F" w14:textId="77777777" w:rsidR="007C7C37" w:rsidRDefault="007C7C37" w:rsidP="007C7C37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40ED8A58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Asian or Asian British</w:t>
            </w:r>
          </w:p>
        </w:tc>
        <w:tc>
          <w:tcPr>
            <w:tcW w:w="0" w:type="auto"/>
            <w:hideMark/>
          </w:tcPr>
          <w:p w14:paraId="73E122E3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2.6 (0.4, 16.2)</w:t>
            </w:r>
          </w:p>
        </w:tc>
        <w:tc>
          <w:tcPr>
            <w:tcW w:w="0" w:type="auto"/>
            <w:hideMark/>
          </w:tcPr>
          <w:p w14:paraId="1F046543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3.6 (0.7, 16.8)</w:t>
            </w:r>
          </w:p>
        </w:tc>
        <w:tc>
          <w:tcPr>
            <w:tcW w:w="0" w:type="auto"/>
            <w:hideMark/>
          </w:tcPr>
          <w:p w14:paraId="06AD8C7E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0.8 (0.0, 22.5)</w:t>
            </w:r>
          </w:p>
        </w:tc>
        <w:tc>
          <w:tcPr>
            <w:tcW w:w="0" w:type="auto"/>
            <w:hideMark/>
          </w:tcPr>
          <w:p w14:paraId="4AF36662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5.6 (1.5, 19.0)</w:t>
            </w:r>
          </w:p>
        </w:tc>
        <w:tc>
          <w:tcPr>
            <w:tcW w:w="484" w:type="pct"/>
          </w:tcPr>
          <w:p w14:paraId="76ABA8AC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3272BDFB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87.4 (72.8, 94.7)</w:t>
            </w:r>
          </w:p>
        </w:tc>
        <w:tc>
          <w:tcPr>
            <w:tcW w:w="0" w:type="auto"/>
            <w:hideMark/>
          </w:tcPr>
          <w:p w14:paraId="76EF0472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41, 37</w:t>
            </w:r>
          </w:p>
        </w:tc>
      </w:tr>
      <w:tr w:rsidR="00B461DA" w14:paraId="6ECD3A6A" w14:textId="77777777" w:rsidTr="00321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7AE7F9" w14:textId="77777777" w:rsidR="007C7C37" w:rsidRDefault="007C7C37" w:rsidP="007C7C37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692200D7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Mixed or multiple or other ethnic groups</w:t>
            </w:r>
          </w:p>
        </w:tc>
        <w:tc>
          <w:tcPr>
            <w:tcW w:w="0" w:type="auto"/>
            <w:hideMark/>
          </w:tcPr>
          <w:p w14:paraId="58871996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1.4 (0.1, 28.3)</w:t>
            </w:r>
          </w:p>
        </w:tc>
        <w:tc>
          <w:tcPr>
            <w:tcW w:w="0" w:type="auto"/>
            <w:hideMark/>
          </w:tcPr>
          <w:p w14:paraId="51ED7565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5.7 (1.1, 24.7)</w:t>
            </w:r>
          </w:p>
        </w:tc>
        <w:tc>
          <w:tcPr>
            <w:tcW w:w="0" w:type="auto"/>
            <w:hideMark/>
          </w:tcPr>
          <w:p w14:paraId="1DBD7EBB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3.3 (0.4, 23.5)</w:t>
            </w:r>
          </w:p>
        </w:tc>
        <w:tc>
          <w:tcPr>
            <w:tcW w:w="0" w:type="auto"/>
            <w:hideMark/>
          </w:tcPr>
          <w:p w14:paraId="09B39A03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10.1 (2.9, 29.2)</w:t>
            </w:r>
          </w:p>
        </w:tc>
        <w:tc>
          <w:tcPr>
            <w:tcW w:w="484" w:type="pct"/>
          </w:tcPr>
          <w:p w14:paraId="4A2822E8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00CFF281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79.5 (59.5, 91.1)</w:t>
            </w:r>
          </w:p>
        </w:tc>
        <w:tc>
          <w:tcPr>
            <w:tcW w:w="0" w:type="auto"/>
            <w:hideMark/>
          </w:tcPr>
          <w:p w14:paraId="4496F8A2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27, 35</w:t>
            </w:r>
          </w:p>
        </w:tc>
      </w:tr>
      <w:tr w:rsidR="00B461DA" w14:paraId="430DCA30" w14:textId="77777777" w:rsidTr="003210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46D876" w14:textId="77777777" w:rsidR="007C7C37" w:rsidRDefault="007C7C37" w:rsidP="007C7C37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02EB0CB3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P-value</w:t>
            </w:r>
          </w:p>
        </w:tc>
        <w:tc>
          <w:tcPr>
            <w:tcW w:w="0" w:type="auto"/>
          </w:tcPr>
          <w:p w14:paraId="0E52DCBD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BEAEA80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E32DE95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091C8CE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484" w:type="pct"/>
          </w:tcPr>
          <w:p w14:paraId="13D1560A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0DE70E2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509D713B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p=0.44</w:t>
            </w:r>
          </w:p>
        </w:tc>
      </w:tr>
      <w:tr w:rsidR="00B461DA" w14:paraId="5F397EF1" w14:textId="77777777" w:rsidTr="00321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12608B" w14:textId="77777777" w:rsidR="007C7C37" w:rsidRDefault="007C7C37" w:rsidP="007C7C37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730E6473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0A307337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7FC0AA84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D5A8A3C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575D213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484" w:type="pct"/>
          </w:tcPr>
          <w:p w14:paraId="0408F82D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7257E95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47608BA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7C7C37" w14:paraId="7A0F879B" w14:textId="77777777" w:rsidTr="003210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14:paraId="3BC7C64F" w14:textId="77777777" w:rsidR="007C7C37" w:rsidRDefault="007C7C37" w:rsidP="007C7C3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Self-described sexual identity</w:t>
            </w:r>
          </w:p>
        </w:tc>
      </w:tr>
      <w:tr w:rsidR="00B461DA" w14:paraId="09A4BF58" w14:textId="77777777" w:rsidTr="00321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D24D61" w14:textId="77777777" w:rsidR="007C7C37" w:rsidRDefault="007C7C37" w:rsidP="007C7C37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5EEF56AE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Heterosexual or </w:t>
            </w:r>
            <w:proofErr w:type="gramStart"/>
            <w:r>
              <w:rPr>
                <w:lang w:val="en-US" w:eastAsia="en-US"/>
              </w:rPr>
              <w:t>Straight</w:t>
            </w:r>
            <w:proofErr w:type="gramEnd"/>
          </w:p>
        </w:tc>
        <w:tc>
          <w:tcPr>
            <w:tcW w:w="0" w:type="auto"/>
            <w:hideMark/>
          </w:tcPr>
          <w:p w14:paraId="1EDD4640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3.6 (2.5, 5.2)</w:t>
            </w:r>
          </w:p>
        </w:tc>
        <w:tc>
          <w:tcPr>
            <w:tcW w:w="0" w:type="auto"/>
            <w:hideMark/>
          </w:tcPr>
          <w:p w14:paraId="29DCD473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2.0 (1.2, 3.3)</w:t>
            </w:r>
          </w:p>
        </w:tc>
        <w:tc>
          <w:tcPr>
            <w:tcW w:w="0" w:type="auto"/>
            <w:hideMark/>
          </w:tcPr>
          <w:p w14:paraId="17CF1965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2.0 (1.2, 3.3)</w:t>
            </w:r>
          </w:p>
        </w:tc>
        <w:tc>
          <w:tcPr>
            <w:tcW w:w="0" w:type="auto"/>
            <w:hideMark/>
          </w:tcPr>
          <w:p w14:paraId="7F0DF474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6.4 (4.9, 8.4)</w:t>
            </w:r>
          </w:p>
        </w:tc>
        <w:tc>
          <w:tcPr>
            <w:tcW w:w="484" w:type="pct"/>
            <w:hideMark/>
          </w:tcPr>
          <w:p w14:paraId="55681241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0.6 (0.3, 1.6)</w:t>
            </w:r>
          </w:p>
        </w:tc>
        <w:tc>
          <w:tcPr>
            <w:tcW w:w="0" w:type="auto"/>
            <w:hideMark/>
          </w:tcPr>
          <w:p w14:paraId="14913B3B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85.3 (82.6, 87.6)</w:t>
            </w:r>
          </w:p>
        </w:tc>
        <w:tc>
          <w:tcPr>
            <w:tcW w:w="0" w:type="auto"/>
            <w:hideMark/>
          </w:tcPr>
          <w:p w14:paraId="229A0454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754, 826</w:t>
            </w:r>
          </w:p>
        </w:tc>
      </w:tr>
      <w:tr w:rsidR="00B461DA" w14:paraId="1921F7C0" w14:textId="77777777" w:rsidTr="003210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4D489F" w14:textId="77777777" w:rsidR="007C7C37" w:rsidRDefault="007C7C37" w:rsidP="007C7C37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7FE7B155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Lesbian, Gay, Bisexual or Other</w:t>
            </w:r>
          </w:p>
        </w:tc>
        <w:tc>
          <w:tcPr>
            <w:tcW w:w="0" w:type="auto"/>
            <w:hideMark/>
          </w:tcPr>
          <w:p w14:paraId="768B0535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6.0 (1.2, 24.2)</w:t>
            </w:r>
          </w:p>
        </w:tc>
        <w:tc>
          <w:tcPr>
            <w:tcW w:w="0" w:type="auto"/>
            <w:hideMark/>
          </w:tcPr>
          <w:p w14:paraId="4E53C1DB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4.4 (0.7, 23.0)</w:t>
            </w:r>
          </w:p>
        </w:tc>
        <w:tc>
          <w:tcPr>
            <w:tcW w:w="0" w:type="auto"/>
            <w:hideMark/>
          </w:tcPr>
          <w:p w14:paraId="7E40D548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3.1 (0.4, 22.6)</w:t>
            </w:r>
          </w:p>
        </w:tc>
        <w:tc>
          <w:tcPr>
            <w:tcW w:w="0" w:type="auto"/>
            <w:hideMark/>
          </w:tcPr>
          <w:p w14:paraId="18432C7C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15.2 (5.8, 34.3)</w:t>
            </w:r>
          </w:p>
        </w:tc>
        <w:tc>
          <w:tcPr>
            <w:tcW w:w="484" w:type="pct"/>
            <w:hideMark/>
          </w:tcPr>
          <w:p w14:paraId="640E584D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0.9 (0.0, 34.4)</w:t>
            </w:r>
          </w:p>
        </w:tc>
        <w:tc>
          <w:tcPr>
            <w:tcW w:w="0" w:type="auto"/>
            <w:hideMark/>
          </w:tcPr>
          <w:p w14:paraId="155E7836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70.3 (50.6, 84.6)</w:t>
            </w:r>
          </w:p>
        </w:tc>
        <w:tc>
          <w:tcPr>
            <w:tcW w:w="0" w:type="auto"/>
            <w:hideMark/>
          </w:tcPr>
          <w:p w14:paraId="64367B38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29, 102</w:t>
            </w:r>
          </w:p>
        </w:tc>
      </w:tr>
      <w:tr w:rsidR="00B461DA" w14:paraId="63E1360E" w14:textId="77777777" w:rsidTr="00321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2A4383" w14:textId="77777777" w:rsidR="007C7C37" w:rsidRDefault="007C7C37" w:rsidP="007C7C37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3B6CCC5C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P-value</w:t>
            </w:r>
          </w:p>
        </w:tc>
        <w:tc>
          <w:tcPr>
            <w:tcW w:w="0" w:type="auto"/>
          </w:tcPr>
          <w:p w14:paraId="57E8C21B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76B7A1A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137E754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8B2379E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484" w:type="pct"/>
          </w:tcPr>
          <w:p w14:paraId="580C616B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E022879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63D7ABA8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p=0.014</w:t>
            </w:r>
          </w:p>
        </w:tc>
      </w:tr>
      <w:tr w:rsidR="003210D4" w14:paraId="10EB5F5F" w14:textId="77777777" w:rsidTr="003210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E391C0" w14:textId="77777777" w:rsidR="007C7C37" w:rsidRDefault="007C7C37" w:rsidP="007C7C37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25B4459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259DCC1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C76AA75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F763C3F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5F20C8A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484" w:type="pct"/>
          </w:tcPr>
          <w:p w14:paraId="01D7C0D6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D0D75C8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86C61A9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7C7C37" w14:paraId="64FB47D6" w14:textId="77777777" w:rsidTr="00321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14:paraId="30B68439" w14:textId="77777777" w:rsidR="007C7C37" w:rsidRDefault="007C7C37" w:rsidP="007C7C3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Social Grade</w:t>
            </w:r>
          </w:p>
        </w:tc>
      </w:tr>
      <w:tr w:rsidR="00B461DA" w14:paraId="5941B80B" w14:textId="77777777" w:rsidTr="003210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FFC160" w14:textId="77777777" w:rsidR="007C7C37" w:rsidRDefault="007C7C37" w:rsidP="007C7C37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6CAA312D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A</w:t>
            </w:r>
            <w:proofErr w:type="gramEnd"/>
            <w:r>
              <w:rPr>
                <w:lang w:val="en-US" w:eastAsia="en-US"/>
              </w:rPr>
              <w:t xml:space="preserve"> Upper middle class/ B Middle class</w:t>
            </w:r>
          </w:p>
        </w:tc>
        <w:tc>
          <w:tcPr>
            <w:tcW w:w="0" w:type="auto"/>
            <w:hideMark/>
          </w:tcPr>
          <w:p w14:paraId="582D791E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2.8 (1.2, 6.3)</w:t>
            </w:r>
          </w:p>
        </w:tc>
        <w:tc>
          <w:tcPr>
            <w:tcW w:w="0" w:type="auto"/>
            <w:hideMark/>
          </w:tcPr>
          <w:p w14:paraId="638C51C8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3.4 (1.6, 7.1)</w:t>
            </w:r>
          </w:p>
        </w:tc>
        <w:tc>
          <w:tcPr>
            <w:tcW w:w="0" w:type="auto"/>
            <w:hideMark/>
          </w:tcPr>
          <w:p w14:paraId="192A565A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1.1 (0.3, 4.1)</w:t>
            </w:r>
          </w:p>
        </w:tc>
        <w:tc>
          <w:tcPr>
            <w:tcW w:w="0" w:type="auto"/>
            <w:hideMark/>
          </w:tcPr>
          <w:p w14:paraId="083F755E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8.2 (5.1, 13.0)</w:t>
            </w:r>
          </w:p>
        </w:tc>
        <w:tc>
          <w:tcPr>
            <w:tcW w:w="484" w:type="pct"/>
          </w:tcPr>
          <w:p w14:paraId="0586533F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0D343EEE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84.5 (78.7, 88.9)</w:t>
            </w:r>
          </w:p>
        </w:tc>
        <w:tc>
          <w:tcPr>
            <w:tcW w:w="0" w:type="auto"/>
            <w:hideMark/>
          </w:tcPr>
          <w:p w14:paraId="285ED5ED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196, 245</w:t>
            </w:r>
          </w:p>
        </w:tc>
      </w:tr>
      <w:tr w:rsidR="00B461DA" w14:paraId="3C30BEEA" w14:textId="77777777" w:rsidTr="00321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3E5AC2" w14:textId="77777777" w:rsidR="007C7C37" w:rsidRDefault="007C7C37" w:rsidP="007C7C37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782C995E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C1 Lower middle class/C2 Skilled working class</w:t>
            </w:r>
          </w:p>
        </w:tc>
        <w:tc>
          <w:tcPr>
            <w:tcW w:w="0" w:type="auto"/>
            <w:hideMark/>
          </w:tcPr>
          <w:p w14:paraId="6204A3A2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4.4 (2.9, 6.8)</w:t>
            </w:r>
          </w:p>
        </w:tc>
        <w:tc>
          <w:tcPr>
            <w:tcW w:w="0" w:type="auto"/>
            <w:hideMark/>
          </w:tcPr>
          <w:p w14:paraId="67065AB0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1.5 (0.7, 3.2)</w:t>
            </w:r>
          </w:p>
        </w:tc>
        <w:tc>
          <w:tcPr>
            <w:tcW w:w="0" w:type="auto"/>
            <w:hideMark/>
          </w:tcPr>
          <w:p w14:paraId="79D1EDCC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1.7 (0.8, 3.5)</w:t>
            </w:r>
          </w:p>
        </w:tc>
        <w:tc>
          <w:tcPr>
            <w:tcW w:w="0" w:type="auto"/>
            <w:hideMark/>
          </w:tcPr>
          <w:p w14:paraId="059C9F7A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6.2 (4.3, 9.0)</w:t>
            </w:r>
          </w:p>
        </w:tc>
        <w:tc>
          <w:tcPr>
            <w:tcW w:w="484" w:type="pct"/>
            <w:hideMark/>
          </w:tcPr>
          <w:p w14:paraId="649EC23E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0.6 (0.2, 2.0)</w:t>
            </w:r>
          </w:p>
        </w:tc>
        <w:tc>
          <w:tcPr>
            <w:tcW w:w="0" w:type="auto"/>
            <w:hideMark/>
          </w:tcPr>
          <w:p w14:paraId="398EA3D5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85.5 (81.9, 88.5)</w:t>
            </w:r>
          </w:p>
        </w:tc>
        <w:tc>
          <w:tcPr>
            <w:tcW w:w="0" w:type="auto"/>
            <w:hideMark/>
          </w:tcPr>
          <w:p w14:paraId="302FFE04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435, 490</w:t>
            </w:r>
          </w:p>
        </w:tc>
      </w:tr>
      <w:tr w:rsidR="00B461DA" w14:paraId="6A1A4ECC" w14:textId="77777777" w:rsidTr="003210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18DA38" w14:textId="77777777" w:rsidR="007C7C37" w:rsidRDefault="007C7C37" w:rsidP="007C7C37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15786D90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D Working class/ E Lower level of subsistence</w:t>
            </w:r>
          </w:p>
        </w:tc>
        <w:tc>
          <w:tcPr>
            <w:tcW w:w="0" w:type="auto"/>
            <w:hideMark/>
          </w:tcPr>
          <w:p w14:paraId="480FF146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2.6 (1.0, 6.6)</w:t>
            </w:r>
          </w:p>
        </w:tc>
        <w:tc>
          <w:tcPr>
            <w:tcW w:w="0" w:type="auto"/>
            <w:hideMark/>
          </w:tcPr>
          <w:p w14:paraId="26A7DA9B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2.2 (0.8, 6.2)</w:t>
            </w:r>
          </w:p>
        </w:tc>
        <w:tc>
          <w:tcPr>
            <w:tcW w:w="0" w:type="auto"/>
            <w:hideMark/>
          </w:tcPr>
          <w:p w14:paraId="107A2D6D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3.9 (1.8, 8.3)</w:t>
            </w:r>
          </w:p>
        </w:tc>
        <w:tc>
          <w:tcPr>
            <w:tcW w:w="0" w:type="auto"/>
            <w:hideMark/>
          </w:tcPr>
          <w:p w14:paraId="3A2D5C28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6.1 (3.3, 11.1)</w:t>
            </w:r>
          </w:p>
        </w:tc>
        <w:tc>
          <w:tcPr>
            <w:tcW w:w="484" w:type="pct"/>
            <w:hideMark/>
          </w:tcPr>
          <w:p w14:paraId="79352ECA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1.6 (0.5, 5.4)</w:t>
            </w:r>
          </w:p>
        </w:tc>
        <w:tc>
          <w:tcPr>
            <w:tcW w:w="0" w:type="auto"/>
            <w:hideMark/>
          </w:tcPr>
          <w:p w14:paraId="0850E76F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83.5 (76.8, 88.5)</w:t>
            </w:r>
          </w:p>
        </w:tc>
        <w:tc>
          <w:tcPr>
            <w:tcW w:w="0" w:type="auto"/>
            <w:hideMark/>
          </w:tcPr>
          <w:p w14:paraId="22CB3E1B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161, 201</w:t>
            </w:r>
          </w:p>
        </w:tc>
      </w:tr>
      <w:tr w:rsidR="00B461DA" w14:paraId="15FF2890" w14:textId="77777777" w:rsidTr="00321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4DE2C5" w14:textId="77777777" w:rsidR="007C7C37" w:rsidRDefault="007C7C37" w:rsidP="007C7C37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5D01604E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P-value</w:t>
            </w:r>
          </w:p>
        </w:tc>
        <w:tc>
          <w:tcPr>
            <w:tcW w:w="0" w:type="auto"/>
          </w:tcPr>
          <w:p w14:paraId="18D867C8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1121628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DE8E6B4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AE76FFE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484" w:type="pct"/>
          </w:tcPr>
          <w:p w14:paraId="3BC02CA1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67CEFA8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1202F1B3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p=0.16</w:t>
            </w:r>
          </w:p>
        </w:tc>
      </w:tr>
      <w:tr w:rsidR="003210D4" w14:paraId="6AD9CA51" w14:textId="77777777" w:rsidTr="003210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C3C931" w14:textId="77777777" w:rsidR="007C7C37" w:rsidRDefault="007C7C37" w:rsidP="007C7C37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0A0A5570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97C6E3F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59E4871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44E03EB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FF94BA7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484" w:type="pct"/>
          </w:tcPr>
          <w:p w14:paraId="39D8141E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188A38F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1F76490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7C7C37" w14:paraId="1138DEA8" w14:textId="77777777" w:rsidTr="00321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14:paraId="403375BE" w14:textId="77777777" w:rsidR="007C7C37" w:rsidRDefault="007C7C37" w:rsidP="007C7C3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Education level</w:t>
            </w:r>
          </w:p>
        </w:tc>
      </w:tr>
      <w:tr w:rsidR="00B461DA" w14:paraId="3127085E" w14:textId="77777777" w:rsidTr="003210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C28455" w14:textId="77777777" w:rsidR="007C7C37" w:rsidRDefault="007C7C37" w:rsidP="007C7C37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3A5B9EA6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Degree</w:t>
            </w:r>
          </w:p>
        </w:tc>
        <w:tc>
          <w:tcPr>
            <w:tcW w:w="0" w:type="auto"/>
            <w:hideMark/>
          </w:tcPr>
          <w:p w14:paraId="67E2241D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3.5 (2.1, 5.7)</w:t>
            </w:r>
          </w:p>
        </w:tc>
        <w:tc>
          <w:tcPr>
            <w:tcW w:w="0" w:type="auto"/>
            <w:hideMark/>
          </w:tcPr>
          <w:p w14:paraId="69905642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2.0 (1.0, 3.8)</w:t>
            </w:r>
          </w:p>
        </w:tc>
        <w:tc>
          <w:tcPr>
            <w:tcW w:w="0" w:type="auto"/>
            <w:hideMark/>
          </w:tcPr>
          <w:p w14:paraId="614A0721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2.1 (1.1, 4.0)</w:t>
            </w:r>
          </w:p>
        </w:tc>
        <w:tc>
          <w:tcPr>
            <w:tcW w:w="0" w:type="auto"/>
            <w:hideMark/>
          </w:tcPr>
          <w:p w14:paraId="70005F11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5.6 (3.8, 8.2)</w:t>
            </w:r>
          </w:p>
        </w:tc>
        <w:tc>
          <w:tcPr>
            <w:tcW w:w="484" w:type="pct"/>
            <w:hideMark/>
          </w:tcPr>
          <w:p w14:paraId="594C0676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0.8 (0.3, 2.2)</w:t>
            </w:r>
          </w:p>
        </w:tc>
        <w:tc>
          <w:tcPr>
            <w:tcW w:w="0" w:type="auto"/>
            <w:hideMark/>
          </w:tcPr>
          <w:p w14:paraId="54A0BD4D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86.0 (82.5, 89.0)</w:t>
            </w:r>
          </w:p>
        </w:tc>
        <w:tc>
          <w:tcPr>
            <w:tcW w:w="0" w:type="auto"/>
            <w:hideMark/>
          </w:tcPr>
          <w:p w14:paraId="358B040C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437, 519</w:t>
            </w:r>
          </w:p>
        </w:tc>
      </w:tr>
      <w:tr w:rsidR="00B461DA" w14:paraId="3519933D" w14:textId="77777777" w:rsidTr="00321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78C6FB" w14:textId="77777777" w:rsidR="007C7C37" w:rsidRDefault="007C7C37" w:rsidP="007C7C37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517653F0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Below degree</w:t>
            </w:r>
          </w:p>
        </w:tc>
        <w:tc>
          <w:tcPr>
            <w:tcW w:w="0" w:type="auto"/>
            <w:hideMark/>
          </w:tcPr>
          <w:p w14:paraId="437F0657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3.9 (2.3, 6.6)</w:t>
            </w:r>
          </w:p>
        </w:tc>
        <w:tc>
          <w:tcPr>
            <w:tcW w:w="0" w:type="auto"/>
            <w:hideMark/>
          </w:tcPr>
          <w:p w14:paraId="7B22FD83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2.4 (1.2, 4.7)</w:t>
            </w:r>
          </w:p>
        </w:tc>
        <w:tc>
          <w:tcPr>
            <w:tcW w:w="0" w:type="auto"/>
            <w:hideMark/>
          </w:tcPr>
          <w:p w14:paraId="0864767E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2.0 (0.9, 4.2)</w:t>
            </w:r>
          </w:p>
        </w:tc>
        <w:tc>
          <w:tcPr>
            <w:tcW w:w="0" w:type="auto"/>
            <w:hideMark/>
          </w:tcPr>
          <w:p w14:paraId="11226278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7.8 (5.4, 11.2)</w:t>
            </w:r>
          </w:p>
        </w:tc>
        <w:tc>
          <w:tcPr>
            <w:tcW w:w="484" w:type="pct"/>
            <w:hideMark/>
          </w:tcPr>
          <w:p w14:paraId="6F284CE3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0.2 (0.0, 2.1)</w:t>
            </w:r>
          </w:p>
        </w:tc>
        <w:tc>
          <w:tcPr>
            <w:tcW w:w="0" w:type="auto"/>
            <w:hideMark/>
          </w:tcPr>
          <w:p w14:paraId="781AA29D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83.6 (79.2, 87.2)</w:t>
            </w:r>
          </w:p>
        </w:tc>
        <w:tc>
          <w:tcPr>
            <w:tcW w:w="0" w:type="auto"/>
            <w:hideMark/>
          </w:tcPr>
          <w:p w14:paraId="30DD4E82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338, 397</w:t>
            </w:r>
          </w:p>
        </w:tc>
      </w:tr>
      <w:tr w:rsidR="00B461DA" w14:paraId="7F048829" w14:textId="77777777" w:rsidTr="003210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3265F9" w14:textId="77777777" w:rsidR="007C7C37" w:rsidRDefault="007C7C37" w:rsidP="007C7C37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757EE0FD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No qualifications</w:t>
            </w:r>
          </w:p>
        </w:tc>
        <w:tc>
          <w:tcPr>
            <w:tcW w:w="0" w:type="auto"/>
            <w:hideMark/>
          </w:tcPr>
          <w:p w14:paraId="1F8A3A74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2.6 (0.1, 39.0)</w:t>
            </w:r>
          </w:p>
        </w:tc>
        <w:tc>
          <w:tcPr>
            <w:tcW w:w="0" w:type="auto"/>
          </w:tcPr>
          <w:p w14:paraId="14F14764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074C733D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1AEDAF93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12.9 (3.2, 40.2)</w:t>
            </w:r>
          </w:p>
        </w:tc>
        <w:tc>
          <w:tcPr>
            <w:tcW w:w="484" w:type="pct"/>
            <w:hideMark/>
          </w:tcPr>
          <w:p w14:paraId="2B7547A9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5.0 (0.5, 35.0)</w:t>
            </w:r>
          </w:p>
        </w:tc>
        <w:tc>
          <w:tcPr>
            <w:tcW w:w="0" w:type="auto"/>
            <w:hideMark/>
          </w:tcPr>
          <w:p w14:paraId="4D4AED25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79.4 (52.4, 93.1)</w:t>
            </w:r>
          </w:p>
        </w:tc>
        <w:tc>
          <w:tcPr>
            <w:tcW w:w="0" w:type="auto"/>
            <w:hideMark/>
          </w:tcPr>
          <w:p w14:paraId="4E787A9C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17, 20</w:t>
            </w:r>
          </w:p>
        </w:tc>
      </w:tr>
      <w:tr w:rsidR="00B461DA" w14:paraId="431C87E0" w14:textId="77777777" w:rsidTr="00321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E896C3" w14:textId="77777777" w:rsidR="007C7C37" w:rsidRDefault="007C7C37" w:rsidP="007C7C37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54EC9912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P-value</w:t>
            </w:r>
          </w:p>
        </w:tc>
        <w:tc>
          <w:tcPr>
            <w:tcW w:w="0" w:type="auto"/>
          </w:tcPr>
          <w:p w14:paraId="13B9267A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105CF1E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6E77F9A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A16F848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484" w:type="pct"/>
          </w:tcPr>
          <w:p w14:paraId="6E3FCAFA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05ADD72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58EE255F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p=0.30</w:t>
            </w:r>
          </w:p>
        </w:tc>
      </w:tr>
      <w:tr w:rsidR="003210D4" w14:paraId="3DA8ABCB" w14:textId="77777777" w:rsidTr="003210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957876" w14:textId="77777777" w:rsidR="007C7C37" w:rsidRDefault="007C7C37" w:rsidP="007C7C37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93B29C5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DBE61C7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BB9E8C3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6232FAC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EE8A11E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484" w:type="pct"/>
          </w:tcPr>
          <w:p w14:paraId="4D79C840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4041C9C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CCA72F3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7C7C37" w14:paraId="6BAC95D1" w14:textId="77777777" w:rsidTr="00321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14:paraId="0AD36A95" w14:textId="77777777" w:rsidR="007C7C37" w:rsidRDefault="007C7C37" w:rsidP="007C7C3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Living together - relationship but not living together - Single</w:t>
            </w:r>
          </w:p>
        </w:tc>
      </w:tr>
      <w:tr w:rsidR="00B461DA" w14:paraId="5C1C6E35" w14:textId="77777777" w:rsidTr="003210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FC5BE6" w14:textId="77777777" w:rsidR="007C7C37" w:rsidRDefault="007C7C37" w:rsidP="007C7C37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2A5E72D4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Single</w:t>
            </w:r>
          </w:p>
        </w:tc>
        <w:tc>
          <w:tcPr>
            <w:tcW w:w="0" w:type="auto"/>
            <w:hideMark/>
          </w:tcPr>
          <w:p w14:paraId="0467F48E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3.8 (1.3, 10.6)</w:t>
            </w:r>
          </w:p>
        </w:tc>
        <w:tc>
          <w:tcPr>
            <w:tcW w:w="0" w:type="auto"/>
            <w:hideMark/>
          </w:tcPr>
          <w:p w14:paraId="231D8E48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3.4 (1.1, 10.1)</w:t>
            </w:r>
          </w:p>
        </w:tc>
        <w:tc>
          <w:tcPr>
            <w:tcW w:w="0" w:type="auto"/>
            <w:hideMark/>
          </w:tcPr>
          <w:p w14:paraId="3FE81774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0.7 (0.1, 8.1)</w:t>
            </w:r>
          </w:p>
        </w:tc>
        <w:tc>
          <w:tcPr>
            <w:tcW w:w="0" w:type="auto"/>
            <w:hideMark/>
          </w:tcPr>
          <w:p w14:paraId="45D898EE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8.8 (4.4, 16.9)</w:t>
            </w:r>
          </w:p>
        </w:tc>
        <w:tc>
          <w:tcPr>
            <w:tcW w:w="484" w:type="pct"/>
            <w:hideMark/>
          </w:tcPr>
          <w:p w14:paraId="216FA97F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0.9 (0.1, 7.8)</w:t>
            </w:r>
          </w:p>
        </w:tc>
        <w:tc>
          <w:tcPr>
            <w:tcW w:w="0" w:type="auto"/>
            <w:hideMark/>
          </w:tcPr>
          <w:p w14:paraId="53C6281B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82.4 (72.9, 89.0)</w:t>
            </w:r>
          </w:p>
        </w:tc>
        <w:tc>
          <w:tcPr>
            <w:tcW w:w="0" w:type="auto"/>
            <w:hideMark/>
          </w:tcPr>
          <w:p w14:paraId="73FD6BC6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89, 106</w:t>
            </w:r>
          </w:p>
        </w:tc>
      </w:tr>
      <w:tr w:rsidR="00B461DA" w14:paraId="375FA8C8" w14:textId="77777777" w:rsidTr="00321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BCDB05" w14:textId="77777777" w:rsidR="007C7C37" w:rsidRDefault="007C7C37" w:rsidP="007C7C37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6D2B1AA4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Casual, new, &gt;1, at end or other</w:t>
            </w:r>
          </w:p>
        </w:tc>
        <w:tc>
          <w:tcPr>
            <w:tcW w:w="0" w:type="auto"/>
            <w:hideMark/>
          </w:tcPr>
          <w:p w14:paraId="29A9FEE4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0.7 (0.0, 15.5)</w:t>
            </w:r>
          </w:p>
        </w:tc>
        <w:tc>
          <w:tcPr>
            <w:tcW w:w="0" w:type="auto"/>
            <w:hideMark/>
          </w:tcPr>
          <w:p w14:paraId="79A4274C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5.2 (1.6, 15.9)</w:t>
            </w:r>
          </w:p>
        </w:tc>
        <w:tc>
          <w:tcPr>
            <w:tcW w:w="0" w:type="auto"/>
            <w:hideMark/>
          </w:tcPr>
          <w:p w14:paraId="298490D6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3.1 (0.7, 13.5)</w:t>
            </w:r>
          </w:p>
        </w:tc>
        <w:tc>
          <w:tcPr>
            <w:tcW w:w="0" w:type="auto"/>
            <w:hideMark/>
          </w:tcPr>
          <w:p w14:paraId="5DB52FE4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4.9 (1.4, 15.5)</w:t>
            </w:r>
          </w:p>
        </w:tc>
        <w:tc>
          <w:tcPr>
            <w:tcW w:w="484" w:type="pct"/>
            <w:hideMark/>
          </w:tcPr>
          <w:p w14:paraId="0AFB28FB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1.5 (0.2, 12.7)</w:t>
            </w:r>
          </w:p>
        </w:tc>
        <w:tc>
          <w:tcPr>
            <w:tcW w:w="0" w:type="auto"/>
            <w:hideMark/>
          </w:tcPr>
          <w:p w14:paraId="605FCEEB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84.5 (71.9, 92.1)</w:t>
            </w:r>
          </w:p>
        </w:tc>
        <w:tc>
          <w:tcPr>
            <w:tcW w:w="0" w:type="auto"/>
            <w:hideMark/>
          </w:tcPr>
          <w:p w14:paraId="5691EDE1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53, 65</w:t>
            </w:r>
          </w:p>
        </w:tc>
      </w:tr>
      <w:tr w:rsidR="00B461DA" w14:paraId="13EA1252" w14:textId="77777777" w:rsidTr="003210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DAC48A" w14:textId="77777777" w:rsidR="007C7C37" w:rsidRDefault="007C7C37" w:rsidP="007C7C37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42B2D1B4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Married/steady NOT living together</w:t>
            </w:r>
          </w:p>
        </w:tc>
        <w:tc>
          <w:tcPr>
            <w:tcW w:w="0" w:type="auto"/>
            <w:hideMark/>
          </w:tcPr>
          <w:p w14:paraId="6123ABB3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4.0 (1.6, 9.7)</w:t>
            </w:r>
          </w:p>
        </w:tc>
        <w:tc>
          <w:tcPr>
            <w:tcW w:w="0" w:type="auto"/>
            <w:hideMark/>
          </w:tcPr>
          <w:p w14:paraId="307ECC8B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3.9 (1.5, 9.6)</w:t>
            </w:r>
          </w:p>
        </w:tc>
        <w:tc>
          <w:tcPr>
            <w:tcW w:w="0" w:type="auto"/>
            <w:hideMark/>
          </w:tcPr>
          <w:p w14:paraId="0B79B429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2.6 (0.8, 8.0)</w:t>
            </w:r>
          </w:p>
        </w:tc>
        <w:tc>
          <w:tcPr>
            <w:tcW w:w="0" w:type="auto"/>
            <w:hideMark/>
          </w:tcPr>
          <w:p w14:paraId="57013D32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8.4 (4.5, 15.2)</w:t>
            </w:r>
          </w:p>
        </w:tc>
        <w:tc>
          <w:tcPr>
            <w:tcW w:w="484" w:type="pct"/>
          </w:tcPr>
          <w:p w14:paraId="659578C2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3246A343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81.0 (72.7, 87.3)</w:t>
            </w:r>
          </w:p>
        </w:tc>
        <w:tc>
          <w:tcPr>
            <w:tcW w:w="0" w:type="auto"/>
            <w:hideMark/>
          </w:tcPr>
          <w:p w14:paraId="5AF213AF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113, 140</w:t>
            </w:r>
          </w:p>
        </w:tc>
      </w:tr>
      <w:tr w:rsidR="00B461DA" w14:paraId="059EAD7F" w14:textId="77777777" w:rsidTr="00321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CD7CED" w14:textId="77777777" w:rsidR="007C7C37" w:rsidRDefault="007C7C37" w:rsidP="007C7C37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073E5F3A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Married/steady and living together</w:t>
            </w:r>
          </w:p>
        </w:tc>
        <w:tc>
          <w:tcPr>
            <w:tcW w:w="0" w:type="auto"/>
            <w:hideMark/>
          </w:tcPr>
          <w:p w14:paraId="7ED7E059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3.9 (2.5, 5.9)</w:t>
            </w:r>
          </w:p>
        </w:tc>
        <w:tc>
          <w:tcPr>
            <w:tcW w:w="0" w:type="auto"/>
            <w:hideMark/>
          </w:tcPr>
          <w:p w14:paraId="3AC6C3F2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1.2 (0.6, 2.6)</w:t>
            </w:r>
          </w:p>
        </w:tc>
        <w:tc>
          <w:tcPr>
            <w:tcW w:w="0" w:type="auto"/>
            <w:hideMark/>
          </w:tcPr>
          <w:p w14:paraId="76580070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2.0 (1.1, 3.6)</w:t>
            </w:r>
          </w:p>
        </w:tc>
        <w:tc>
          <w:tcPr>
            <w:tcW w:w="0" w:type="auto"/>
            <w:hideMark/>
          </w:tcPr>
          <w:p w14:paraId="2915CD9D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6.2 (4.4, 8.6)</w:t>
            </w:r>
          </w:p>
        </w:tc>
        <w:tc>
          <w:tcPr>
            <w:tcW w:w="484" w:type="pct"/>
            <w:hideMark/>
          </w:tcPr>
          <w:p w14:paraId="447DBC81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0.6 (0.2, 1.8)</w:t>
            </w:r>
          </w:p>
        </w:tc>
        <w:tc>
          <w:tcPr>
            <w:tcW w:w="0" w:type="auto"/>
            <w:hideMark/>
          </w:tcPr>
          <w:p w14:paraId="26B56ABF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86.1 (82.9, 88.8)</w:t>
            </w:r>
          </w:p>
        </w:tc>
        <w:tc>
          <w:tcPr>
            <w:tcW w:w="0" w:type="auto"/>
            <w:hideMark/>
          </w:tcPr>
          <w:p w14:paraId="18CCD89D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537, 625</w:t>
            </w:r>
          </w:p>
        </w:tc>
      </w:tr>
      <w:tr w:rsidR="00B461DA" w14:paraId="2E849028" w14:textId="77777777" w:rsidTr="003210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7285ED" w14:textId="77777777" w:rsidR="007C7C37" w:rsidRDefault="007C7C37" w:rsidP="007C7C37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4B88B60E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P-value</w:t>
            </w:r>
          </w:p>
        </w:tc>
        <w:tc>
          <w:tcPr>
            <w:tcW w:w="0" w:type="auto"/>
          </w:tcPr>
          <w:p w14:paraId="56BD1293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E7E62ED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1A5E98D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4FD9CB1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484" w:type="pct"/>
          </w:tcPr>
          <w:p w14:paraId="6070FD4D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9B26C5B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7CF3C2C9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p=0.39</w:t>
            </w:r>
          </w:p>
        </w:tc>
      </w:tr>
      <w:tr w:rsidR="00B461DA" w14:paraId="4E629CCB" w14:textId="77777777" w:rsidTr="00321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9B212E" w14:textId="77777777" w:rsidR="007C7C37" w:rsidRDefault="007C7C37" w:rsidP="007C7C37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054A29A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9EEACF6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746E29FD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14DB9D5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DDF0202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484" w:type="pct"/>
          </w:tcPr>
          <w:p w14:paraId="4F5CFA91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D055F79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22C73C9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7C7C37" w14:paraId="216D07C8" w14:textId="77777777" w:rsidTr="003210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14:paraId="3825E91E" w14:textId="77777777" w:rsidR="007C7C37" w:rsidRDefault="007C7C37" w:rsidP="007C7C3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Been furloughed under the Coronavirus Job Retention Scheme</w:t>
            </w:r>
          </w:p>
        </w:tc>
      </w:tr>
      <w:tr w:rsidR="00B461DA" w14:paraId="1A5A081B" w14:textId="77777777" w:rsidTr="00321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D03C00" w14:textId="77777777" w:rsidR="007C7C37" w:rsidRDefault="007C7C37" w:rsidP="007C7C37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459ABC9E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No</w:t>
            </w:r>
          </w:p>
        </w:tc>
        <w:tc>
          <w:tcPr>
            <w:tcW w:w="0" w:type="auto"/>
            <w:hideMark/>
          </w:tcPr>
          <w:p w14:paraId="5C42D389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3.1 (2.0, 4.8)</w:t>
            </w:r>
          </w:p>
        </w:tc>
        <w:tc>
          <w:tcPr>
            <w:tcW w:w="0" w:type="auto"/>
            <w:hideMark/>
          </w:tcPr>
          <w:p w14:paraId="0ABA1C51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2.3 (1.4, 3.8)</w:t>
            </w:r>
          </w:p>
        </w:tc>
        <w:tc>
          <w:tcPr>
            <w:tcW w:w="0" w:type="auto"/>
            <w:hideMark/>
          </w:tcPr>
          <w:p w14:paraId="20DD1855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2.0 (1.2, 3.4)</w:t>
            </w:r>
          </w:p>
        </w:tc>
        <w:tc>
          <w:tcPr>
            <w:tcW w:w="0" w:type="auto"/>
            <w:hideMark/>
          </w:tcPr>
          <w:p w14:paraId="5CFB449A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7.4 (5.7, 9.8)</w:t>
            </w:r>
          </w:p>
        </w:tc>
        <w:tc>
          <w:tcPr>
            <w:tcW w:w="484" w:type="pct"/>
            <w:hideMark/>
          </w:tcPr>
          <w:p w14:paraId="2E83ABFA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0.5 (0.2, 1.5)</w:t>
            </w:r>
          </w:p>
        </w:tc>
        <w:tc>
          <w:tcPr>
            <w:tcW w:w="0" w:type="auto"/>
            <w:hideMark/>
          </w:tcPr>
          <w:p w14:paraId="0C695C1B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84.6 (81.6, 87.2)</w:t>
            </w:r>
          </w:p>
        </w:tc>
        <w:tc>
          <w:tcPr>
            <w:tcW w:w="0" w:type="auto"/>
            <w:hideMark/>
          </w:tcPr>
          <w:p w14:paraId="40FF39D2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641, 758</w:t>
            </w:r>
          </w:p>
        </w:tc>
      </w:tr>
      <w:tr w:rsidR="00B461DA" w14:paraId="70880F73" w14:textId="77777777" w:rsidTr="003210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F5ACFC" w14:textId="77777777" w:rsidR="007C7C37" w:rsidRDefault="007C7C37" w:rsidP="007C7C37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0DF9E35E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Yes</w:t>
            </w:r>
          </w:p>
        </w:tc>
        <w:tc>
          <w:tcPr>
            <w:tcW w:w="0" w:type="auto"/>
            <w:hideMark/>
          </w:tcPr>
          <w:p w14:paraId="469439E1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6.1 (3.2, 11.4)</w:t>
            </w:r>
          </w:p>
        </w:tc>
        <w:tc>
          <w:tcPr>
            <w:tcW w:w="0" w:type="auto"/>
            <w:hideMark/>
          </w:tcPr>
          <w:p w14:paraId="3F7D5770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1.1 (0.2, 5.1)</w:t>
            </w:r>
          </w:p>
        </w:tc>
        <w:tc>
          <w:tcPr>
            <w:tcW w:w="0" w:type="auto"/>
            <w:hideMark/>
          </w:tcPr>
          <w:p w14:paraId="46903057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2.1 (0.7, 6.3)</w:t>
            </w:r>
          </w:p>
        </w:tc>
        <w:tc>
          <w:tcPr>
            <w:tcW w:w="0" w:type="auto"/>
            <w:hideMark/>
          </w:tcPr>
          <w:p w14:paraId="249B4C7A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3.7 (1.6, 8.4)</w:t>
            </w:r>
          </w:p>
        </w:tc>
        <w:tc>
          <w:tcPr>
            <w:tcW w:w="484" w:type="pct"/>
            <w:hideMark/>
          </w:tcPr>
          <w:p w14:paraId="74D1BA1C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1.3 (0.3, 5.3)</w:t>
            </w:r>
          </w:p>
        </w:tc>
        <w:tc>
          <w:tcPr>
            <w:tcW w:w="0" w:type="auto"/>
            <w:hideMark/>
          </w:tcPr>
          <w:p w14:paraId="2CDDC38D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85.7 (79.0, 90.5)</w:t>
            </w:r>
          </w:p>
        </w:tc>
        <w:tc>
          <w:tcPr>
            <w:tcW w:w="0" w:type="auto"/>
            <w:hideMark/>
          </w:tcPr>
          <w:p w14:paraId="52A3C9F8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146, 173</w:t>
            </w:r>
          </w:p>
        </w:tc>
      </w:tr>
      <w:tr w:rsidR="00B461DA" w14:paraId="7F083A19" w14:textId="77777777" w:rsidTr="00321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C59F3F" w14:textId="77777777" w:rsidR="007C7C37" w:rsidRDefault="007C7C37" w:rsidP="007C7C37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6E7B0016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P-value</w:t>
            </w:r>
          </w:p>
        </w:tc>
        <w:tc>
          <w:tcPr>
            <w:tcW w:w="0" w:type="auto"/>
          </w:tcPr>
          <w:p w14:paraId="7FBF41C7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74B5DCF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15ACB67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33A1C44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484" w:type="pct"/>
          </w:tcPr>
          <w:p w14:paraId="075B1B1F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D2C3380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33C09B07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p=0.12</w:t>
            </w:r>
          </w:p>
        </w:tc>
      </w:tr>
      <w:tr w:rsidR="003210D4" w14:paraId="118B105D" w14:textId="77777777" w:rsidTr="003210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A9DA1F" w14:textId="77777777" w:rsidR="007C7C37" w:rsidRDefault="007C7C37" w:rsidP="007C7C37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0421E003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29B733C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0A09BB7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C8289EE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6F2501E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484" w:type="pct"/>
          </w:tcPr>
          <w:p w14:paraId="78F87506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EAE571F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151287D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7C7C37" w14:paraId="4C179EEE" w14:textId="77777777" w:rsidTr="00321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14:paraId="1EFF882B" w14:textId="77777777" w:rsidR="007C7C37" w:rsidRDefault="007C7C37" w:rsidP="007C7C3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lastRenderedPageBreak/>
              <w:t>Became unemployed</w:t>
            </w:r>
          </w:p>
        </w:tc>
      </w:tr>
      <w:tr w:rsidR="00B461DA" w14:paraId="04CFA48E" w14:textId="77777777" w:rsidTr="003210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38EAF9" w14:textId="77777777" w:rsidR="007C7C37" w:rsidRDefault="007C7C37" w:rsidP="007C7C37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3F9B3C7B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No</w:t>
            </w:r>
          </w:p>
        </w:tc>
        <w:tc>
          <w:tcPr>
            <w:tcW w:w="0" w:type="auto"/>
            <w:hideMark/>
          </w:tcPr>
          <w:p w14:paraId="416C1559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3.4 (2.3, 5.0)</w:t>
            </w:r>
          </w:p>
        </w:tc>
        <w:tc>
          <w:tcPr>
            <w:tcW w:w="0" w:type="auto"/>
            <w:hideMark/>
          </w:tcPr>
          <w:p w14:paraId="6A7BC8ED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2.2 (1.3, 3.5)</w:t>
            </w:r>
          </w:p>
        </w:tc>
        <w:tc>
          <w:tcPr>
            <w:tcW w:w="0" w:type="auto"/>
            <w:hideMark/>
          </w:tcPr>
          <w:p w14:paraId="29D824E2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2.1 (1.3, 3.4)</w:t>
            </w:r>
          </w:p>
        </w:tc>
        <w:tc>
          <w:tcPr>
            <w:tcW w:w="0" w:type="auto"/>
            <w:hideMark/>
          </w:tcPr>
          <w:p w14:paraId="640BC472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6.5 (4.9, 8.6)</w:t>
            </w:r>
          </w:p>
        </w:tc>
        <w:tc>
          <w:tcPr>
            <w:tcW w:w="484" w:type="pct"/>
            <w:hideMark/>
          </w:tcPr>
          <w:p w14:paraId="327C3B28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0.7 (0.3, 1.7)</w:t>
            </w:r>
          </w:p>
        </w:tc>
        <w:tc>
          <w:tcPr>
            <w:tcW w:w="0" w:type="auto"/>
            <w:hideMark/>
          </w:tcPr>
          <w:p w14:paraId="62F63D07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85.1 (82.3, 87.5)</w:t>
            </w:r>
          </w:p>
        </w:tc>
        <w:tc>
          <w:tcPr>
            <w:tcW w:w="0" w:type="auto"/>
            <w:hideMark/>
          </w:tcPr>
          <w:p w14:paraId="1B902B08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711, 836</w:t>
            </w:r>
          </w:p>
        </w:tc>
      </w:tr>
      <w:tr w:rsidR="00B461DA" w14:paraId="0D63EB7F" w14:textId="77777777" w:rsidTr="00321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E89C7A" w14:textId="77777777" w:rsidR="007C7C37" w:rsidRDefault="007C7C37" w:rsidP="007C7C37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72C7B355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Yes</w:t>
            </w:r>
          </w:p>
        </w:tc>
        <w:tc>
          <w:tcPr>
            <w:tcW w:w="0" w:type="auto"/>
            <w:hideMark/>
          </w:tcPr>
          <w:p w14:paraId="7237BADD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6.2 (2.5, 14.6)</w:t>
            </w:r>
          </w:p>
        </w:tc>
        <w:tc>
          <w:tcPr>
            <w:tcW w:w="0" w:type="auto"/>
            <w:hideMark/>
          </w:tcPr>
          <w:p w14:paraId="5F089B35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1.3 (0.2, 9.0)</w:t>
            </w:r>
          </w:p>
        </w:tc>
        <w:tc>
          <w:tcPr>
            <w:tcW w:w="0" w:type="auto"/>
            <w:hideMark/>
          </w:tcPr>
          <w:p w14:paraId="683721E2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1.5 (0.2, 9.1)</w:t>
            </w:r>
          </w:p>
        </w:tc>
        <w:tc>
          <w:tcPr>
            <w:tcW w:w="0" w:type="auto"/>
            <w:hideMark/>
          </w:tcPr>
          <w:p w14:paraId="261BCEF1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9.1 (4.3, 18.1)</w:t>
            </w:r>
          </w:p>
        </w:tc>
        <w:tc>
          <w:tcPr>
            <w:tcW w:w="484" w:type="pct"/>
          </w:tcPr>
          <w:p w14:paraId="13DEC659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646C1328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82.0 (71.5, 89.2)</w:t>
            </w:r>
          </w:p>
        </w:tc>
        <w:tc>
          <w:tcPr>
            <w:tcW w:w="0" w:type="auto"/>
            <w:hideMark/>
          </w:tcPr>
          <w:p w14:paraId="2127C2AB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76, 95</w:t>
            </w:r>
          </w:p>
        </w:tc>
      </w:tr>
      <w:tr w:rsidR="00B461DA" w14:paraId="219A930B" w14:textId="77777777" w:rsidTr="003210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4E24A7" w14:textId="77777777" w:rsidR="007C7C37" w:rsidRDefault="007C7C37" w:rsidP="007C7C37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49E0F961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P-value</w:t>
            </w:r>
          </w:p>
        </w:tc>
        <w:tc>
          <w:tcPr>
            <w:tcW w:w="0" w:type="auto"/>
          </w:tcPr>
          <w:p w14:paraId="56CBC87E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2D763D6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7C1DEF51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372E9D1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484" w:type="pct"/>
          </w:tcPr>
          <w:p w14:paraId="0A80C647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094352FC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76D34212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p=0.63</w:t>
            </w:r>
          </w:p>
        </w:tc>
      </w:tr>
      <w:tr w:rsidR="00B461DA" w14:paraId="54103DBC" w14:textId="77777777" w:rsidTr="00321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07D30E" w14:textId="77777777" w:rsidR="007C7C37" w:rsidRDefault="007C7C37" w:rsidP="007C7C37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138938E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28195C3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05B3840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689C3FF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E30D1D2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484" w:type="pct"/>
          </w:tcPr>
          <w:p w14:paraId="11EE4A5F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7DA7D342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A608663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7C7C37" w14:paraId="10E8406A" w14:textId="77777777" w:rsidTr="003210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14:paraId="0E1D30DD" w14:textId="77777777" w:rsidR="007C7C37" w:rsidRDefault="007C7C37" w:rsidP="007C7C3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Number of days drinking</w:t>
            </w:r>
          </w:p>
        </w:tc>
      </w:tr>
      <w:tr w:rsidR="00B461DA" w14:paraId="4E0AEE7D" w14:textId="77777777" w:rsidTr="00321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FBE9D7" w14:textId="77777777" w:rsidR="007C7C37" w:rsidRDefault="007C7C37" w:rsidP="007C7C37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3346B3F3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0 days</w:t>
            </w:r>
          </w:p>
        </w:tc>
        <w:tc>
          <w:tcPr>
            <w:tcW w:w="0" w:type="auto"/>
            <w:hideMark/>
          </w:tcPr>
          <w:p w14:paraId="3A7238C2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4.2 (2.5, 7.1)</w:t>
            </w:r>
          </w:p>
        </w:tc>
        <w:tc>
          <w:tcPr>
            <w:tcW w:w="0" w:type="auto"/>
            <w:hideMark/>
          </w:tcPr>
          <w:p w14:paraId="4AF84F41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2.5 (1.2, 4.9)</w:t>
            </w:r>
          </w:p>
        </w:tc>
        <w:tc>
          <w:tcPr>
            <w:tcW w:w="0" w:type="auto"/>
            <w:hideMark/>
          </w:tcPr>
          <w:p w14:paraId="33055638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1.0 (0.3, 2.9)</w:t>
            </w:r>
          </w:p>
        </w:tc>
        <w:tc>
          <w:tcPr>
            <w:tcW w:w="0" w:type="auto"/>
            <w:hideMark/>
          </w:tcPr>
          <w:p w14:paraId="6EC96181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6.7 (4.4, 10.0)</w:t>
            </w:r>
          </w:p>
        </w:tc>
        <w:tc>
          <w:tcPr>
            <w:tcW w:w="484" w:type="pct"/>
            <w:hideMark/>
          </w:tcPr>
          <w:p w14:paraId="3EAE96C9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0.3 (0.0, 2.2)</w:t>
            </w:r>
          </w:p>
        </w:tc>
        <w:tc>
          <w:tcPr>
            <w:tcW w:w="0" w:type="auto"/>
            <w:hideMark/>
          </w:tcPr>
          <w:p w14:paraId="4ADB7FDA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85.4 (81.1, 88.9)</w:t>
            </w:r>
          </w:p>
        </w:tc>
        <w:tc>
          <w:tcPr>
            <w:tcW w:w="0" w:type="auto"/>
            <w:hideMark/>
          </w:tcPr>
          <w:p w14:paraId="61C49813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318, 370</w:t>
            </w:r>
          </w:p>
        </w:tc>
      </w:tr>
      <w:tr w:rsidR="00B461DA" w14:paraId="5F2D91FA" w14:textId="77777777" w:rsidTr="003210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6C063B" w14:textId="77777777" w:rsidR="007C7C37" w:rsidRDefault="007C7C37" w:rsidP="007C7C37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0F37D097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1-2 days</w:t>
            </w:r>
          </w:p>
        </w:tc>
        <w:tc>
          <w:tcPr>
            <w:tcW w:w="0" w:type="auto"/>
            <w:hideMark/>
          </w:tcPr>
          <w:p w14:paraId="6B49EB72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3.4 (1.9, 6.1)</w:t>
            </w:r>
          </w:p>
        </w:tc>
        <w:tc>
          <w:tcPr>
            <w:tcW w:w="0" w:type="auto"/>
            <w:hideMark/>
          </w:tcPr>
          <w:p w14:paraId="0DDA7645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1.6 (0.7, 3.7)</w:t>
            </w:r>
          </w:p>
        </w:tc>
        <w:tc>
          <w:tcPr>
            <w:tcW w:w="0" w:type="auto"/>
            <w:hideMark/>
          </w:tcPr>
          <w:p w14:paraId="10F7E04E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1.9 (0.9, 4.1)</w:t>
            </w:r>
          </w:p>
        </w:tc>
        <w:tc>
          <w:tcPr>
            <w:tcW w:w="0" w:type="auto"/>
            <w:hideMark/>
          </w:tcPr>
          <w:p w14:paraId="1064BC66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7.5 (5.1, 10.9)</w:t>
            </w:r>
          </w:p>
        </w:tc>
        <w:tc>
          <w:tcPr>
            <w:tcW w:w="484" w:type="pct"/>
            <w:hideMark/>
          </w:tcPr>
          <w:p w14:paraId="039C410B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0.5 (0.1, 2.3)</w:t>
            </w:r>
          </w:p>
        </w:tc>
        <w:tc>
          <w:tcPr>
            <w:tcW w:w="0" w:type="auto"/>
            <w:hideMark/>
          </w:tcPr>
          <w:p w14:paraId="1C77E803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85.1 (80.8, 88.5)</w:t>
            </w:r>
          </w:p>
        </w:tc>
        <w:tc>
          <w:tcPr>
            <w:tcW w:w="0" w:type="auto"/>
            <w:hideMark/>
          </w:tcPr>
          <w:p w14:paraId="3F0C8A97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327, 392</w:t>
            </w:r>
          </w:p>
        </w:tc>
      </w:tr>
      <w:tr w:rsidR="00B461DA" w14:paraId="3B02ADA0" w14:textId="77777777" w:rsidTr="00321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461CD4" w14:textId="77777777" w:rsidR="007C7C37" w:rsidRDefault="007C7C37" w:rsidP="007C7C37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06CCD845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3-4 days</w:t>
            </w:r>
          </w:p>
        </w:tc>
        <w:tc>
          <w:tcPr>
            <w:tcW w:w="0" w:type="auto"/>
            <w:hideMark/>
          </w:tcPr>
          <w:p w14:paraId="7B918E3A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2.2 (0.6, 7.9)</w:t>
            </w:r>
          </w:p>
        </w:tc>
        <w:tc>
          <w:tcPr>
            <w:tcW w:w="0" w:type="auto"/>
            <w:hideMark/>
          </w:tcPr>
          <w:p w14:paraId="1A0A4BFF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2.6 (0.8, 8.4)</w:t>
            </w:r>
          </w:p>
        </w:tc>
        <w:tc>
          <w:tcPr>
            <w:tcW w:w="0" w:type="auto"/>
            <w:hideMark/>
          </w:tcPr>
          <w:p w14:paraId="1812321B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3.9 (1.5, 10.1)</w:t>
            </w:r>
          </w:p>
        </w:tc>
        <w:tc>
          <w:tcPr>
            <w:tcW w:w="0" w:type="auto"/>
            <w:hideMark/>
          </w:tcPr>
          <w:p w14:paraId="0D18FFB1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5.8 (2.6, 12.4)</w:t>
            </w:r>
          </w:p>
        </w:tc>
        <w:tc>
          <w:tcPr>
            <w:tcW w:w="484" w:type="pct"/>
            <w:hideMark/>
          </w:tcPr>
          <w:p w14:paraId="1315E087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2.6 (0.8, 8.4)</w:t>
            </w:r>
          </w:p>
        </w:tc>
        <w:tc>
          <w:tcPr>
            <w:tcW w:w="0" w:type="auto"/>
            <w:hideMark/>
          </w:tcPr>
          <w:p w14:paraId="49534980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82.9 (74.2, 89.1)</w:t>
            </w:r>
          </w:p>
        </w:tc>
        <w:tc>
          <w:tcPr>
            <w:tcW w:w="0" w:type="auto"/>
            <w:hideMark/>
          </w:tcPr>
          <w:p w14:paraId="1B377EA8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102, 115</w:t>
            </w:r>
          </w:p>
        </w:tc>
      </w:tr>
      <w:tr w:rsidR="00B461DA" w14:paraId="6C0AC38E" w14:textId="77777777" w:rsidTr="003210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CBAE9C" w14:textId="77777777" w:rsidR="007C7C37" w:rsidRDefault="007C7C37" w:rsidP="007C7C37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50F68E8E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5-7 days</w:t>
            </w:r>
          </w:p>
        </w:tc>
        <w:tc>
          <w:tcPr>
            <w:tcW w:w="0" w:type="auto"/>
            <w:hideMark/>
          </w:tcPr>
          <w:p w14:paraId="1DC7CF68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4.9 (1.3, 17.5)</w:t>
            </w:r>
          </w:p>
        </w:tc>
        <w:tc>
          <w:tcPr>
            <w:tcW w:w="0" w:type="auto"/>
            <w:hideMark/>
          </w:tcPr>
          <w:p w14:paraId="156C78E3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2.2 (0.3, 15.2)</w:t>
            </w:r>
          </w:p>
        </w:tc>
        <w:tc>
          <w:tcPr>
            <w:tcW w:w="0" w:type="auto"/>
            <w:hideMark/>
          </w:tcPr>
          <w:p w14:paraId="7D666777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5.9 (1.7, 18.6)</w:t>
            </w:r>
          </w:p>
        </w:tc>
        <w:tc>
          <w:tcPr>
            <w:tcW w:w="0" w:type="auto"/>
            <w:hideMark/>
          </w:tcPr>
          <w:p w14:paraId="5C9C399D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3.9 (0.8, 16.4)</w:t>
            </w:r>
          </w:p>
        </w:tc>
        <w:tc>
          <w:tcPr>
            <w:tcW w:w="484" w:type="pct"/>
          </w:tcPr>
          <w:p w14:paraId="705B1FC3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72DE72F9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83.1 (68.5, 91.7)</w:t>
            </w:r>
          </w:p>
        </w:tc>
        <w:tc>
          <w:tcPr>
            <w:tcW w:w="0" w:type="auto"/>
            <w:hideMark/>
          </w:tcPr>
          <w:p w14:paraId="5AEDB377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44, 57</w:t>
            </w:r>
          </w:p>
        </w:tc>
      </w:tr>
      <w:tr w:rsidR="00B461DA" w14:paraId="4AB585BC" w14:textId="77777777" w:rsidTr="00321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FD0AEE" w14:textId="77777777" w:rsidR="007C7C37" w:rsidRDefault="007C7C37" w:rsidP="007C7C37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4D993F7A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P-value</w:t>
            </w:r>
          </w:p>
        </w:tc>
        <w:tc>
          <w:tcPr>
            <w:tcW w:w="0" w:type="auto"/>
          </w:tcPr>
          <w:p w14:paraId="0B24FE45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53B5377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FFDD11F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774C8ABE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484" w:type="pct"/>
          </w:tcPr>
          <w:p w14:paraId="4E739E39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489CCA5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757CAAE8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p=0.23</w:t>
            </w:r>
          </w:p>
        </w:tc>
      </w:tr>
      <w:tr w:rsidR="003210D4" w14:paraId="679A8A77" w14:textId="77777777" w:rsidTr="003210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D85617" w14:textId="77777777" w:rsidR="007C7C37" w:rsidRDefault="007C7C37" w:rsidP="007C7C37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766B6D32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24903E3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626E486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D199FF9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0B1B159C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484" w:type="pct"/>
          </w:tcPr>
          <w:p w14:paraId="2918C8C8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6DB6298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9623511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7C7C37" w14:paraId="6CC00AAB" w14:textId="77777777" w:rsidTr="00321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14:paraId="2EBEE766" w14:textId="77777777" w:rsidR="007C7C37" w:rsidRDefault="007C7C37" w:rsidP="007C7C3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Drinking habits compared to pre Covid-19 outbreak</w:t>
            </w:r>
          </w:p>
        </w:tc>
      </w:tr>
      <w:tr w:rsidR="00B461DA" w14:paraId="3A4E4F4C" w14:textId="77777777" w:rsidTr="003210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66416D" w14:textId="77777777" w:rsidR="007C7C37" w:rsidRDefault="007C7C37" w:rsidP="007C7C37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53E8BD73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Less these days</w:t>
            </w:r>
          </w:p>
        </w:tc>
        <w:tc>
          <w:tcPr>
            <w:tcW w:w="0" w:type="auto"/>
            <w:hideMark/>
          </w:tcPr>
          <w:p w14:paraId="22B8D03A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3.0 (1.4, 6.2)</w:t>
            </w:r>
          </w:p>
        </w:tc>
        <w:tc>
          <w:tcPr>
            <w:tcW w:w="0" w:type="auto"/>
            <w:hideMark/>
          </w:tcPr>
          <w:p w14:paraId="271906AE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3.1 (1.5, 6.3)</w:t>
            </w:r>
          </w:p>
        </w:tc>
        <w:tc>
          <w:tcPr>
            <w:tcW w:w="0" w:type="auto"/>
            <w:hideMark/>
          </w:tcPr>
          <w:p w14:paraId="0622113D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2.2 (0.9, 5.1)</w:t>
            </w:r>
          </w:p>
        </w:tc>
        <w:tc>
          <w:tcPr>
            <w:tcW w:w="0" w:type="auto"/>
            <w:hideMark/>
          </w:tcPr>
          <w:p w14:paraId="63FC0456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7.6 (4.8, 11.8)</w:t>
            </w:r>
          </w:p>
        </w:tc>
        <w:tc>
          <w:tcPr>
            <w:tcW w:w="484" w:type="pct"/>
            <w:hideMark/>
          </w:tcPr>
          <w:p w14:paraId="563F3367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1.0 (0.3, 3.6)</w:t>
            </w:r>
          </w:p>
        </w:tc>
        <w:tc>
          <w:tcPr>
            <w:tcW w:w="0" w:type="auto"/>
            <w:hideMark/>
          </w:tcPr>
          <w:p w14:paraId="51A3E04A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83.1 (77.7, 87.4)</w:t>
            </w:r>
          </w:p>
        </w:tc>
        <w:tc>
          <w:tcPr>
            <w:tcW w:w="0" w:type="auto"/>
            <w:hideMark/>
          </w:tcPr>
          <w:p w14:paraId="16E069FA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234, 289</w:t>
            </w:r>
          </w:p>
        </w:tc>
      </w:tr>
      <w:tr w:rsidR="00B461DA" w14:paraId="1268A3C0" w14:textId="77777777" w:rsidTr="00321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44E847" w14:textId="77777777" w:rsidR="007C7C37" w:rsidRDefault="007C7C37" w:rsidP="007C7C37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138FEB8C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About the same</w:t>
            </w:r>
          </w:p>
        </w:tc>
        <w:tc>
          <w:tcPr>
            <w:tcW w:w="0" w:type="auto"/>
            <w:hideMark/>
          </w:tcPr>
          <w:p w14:paraId="134C2816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4.2 (2.7, 6.7)</w:t>
            </w:r>
          </w:p>
        </w:tc>
        <w:tc>
          <w:tcPr>
            <w:tcW w:w="0" w:type="auto"/>
            <w:hideMark/>
          </w:tcPr>
          <w:p w14:paraId="6BAA9FBE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1.5 (0.7, 3.2)</w:t>
            </w:r>
          </w:p>
        </w:tc>
        <w:tc>
          <w:tcPr>
            <w:tcW w:w="0" w:type="auto"/>
            <w:hideMark/>
          </w:tcPr>
          <w:p w14:paraId="0BBF2E5E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1.8 (0.9, 3.7)</w:t>
            </w:r>
          </w:p>
        </w:tc>
        <w:tc>
          <w:tcPr>
            <w:tcW w:w="0" w:type="auto"/>
            <w:hideMark/>
          </w:tcPr>
          <w:p w14:paraId="406286D1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5.9 (4.0, 8.7)</w:t>
            </w:r>
          </w:p>
        </w:tc>
        <w:tc>
          <w:tcPr>
            <w:tcW w:w="484" w:type="pct"/>
            <w:hideMark/>
          </w:tcPr>
          <w:p w14:paraId="1EDAE262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0.2 (0.0, 1.7)</w:t>
            </w:r>
          </w:p>
        </w:tc>
        <w:tc>
          <w:tcPr>
            <w:tcW w:w="0" w:type="auto"/>
            <w:hideMark/>
          </w:tcPr>
          <w:p w14:paraId="4E2B9700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86.3 (82.6, 89.3)</w:t>
            </w:r>
          </w:p>
        </w:tc>
        <w:tc>
          <w:tcPr>
            <w:tcW w:w="0" w:type="auto"/>
            <w:hideMark/>
          </w:tcPr>
          <w:p w14:paraId="794CCD30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414, 479</w:t>
            </w:r>
          </w:p>
        </w:tc>
      </w:tr>
      <w:tr w:rsidR="00B461DA" w14:paraId="5967842A" w14:textId="77777777" w:rsidTr="003210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5EB339" w14:textId="77777777" w:rsidR="007C7C37" w:rsidRDefault="007C7C37" w:rsidP="007C7C37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730E6D91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More these days</w:t>
            </w:r>
          </w:p>
        </w:tc>
        <w:tc>
          <w:tcPr>
            <w:tcW w:w="0" w:type="auto"/>
            <w:hideMark/>
          </w:tcPr>
          <w:p w14:paraId="0B8E480B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3.3 (1.3, 8.0)</w:t>
            </w:r>
          </w:p>
        </w:tc>
        <w:tc>
          <w:tcPr>
            <w:tcW w:w="0" w:type="auto"/>
            <w:hideMark/>
          </w:tcPr>
          <w:p w14:paraId="6C6E84EB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2.4 (0.8, 6.9)</w:t>
            </w:r>
          </w:p>
        </w:tc>
        <w:tc>
          <w:tcPr>
            <w:tcW w:w="0" w:type="auto"/>
            <w:hideMark/>
          </w:tcPr>
          <w:p w14:paraId="66EE0AAE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2.3 (0.8, 6.8)</w:t>
            </w:r>
          </w:p>
        </w:tc>
        <w:tc>
          <w:tcPr>
            <w:tcW w:w="0" w:type="auto"/>
            <w:hideMark/>
          </w:tcPr>
          <w:p w14:paraId="551C90D9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7.8 (4.3, 13.7)</w:t>
            </w:r>
          </w:p>
        </w:tc>
        <w:tc>
          <w:tcPr>
            <w:tcW w:w="484" w:type="pct"/>
            <w:hideMark/>
          </w:tcPr>
          <w:p w14:paraId="43EDB44A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1.2 (0.3, 5.4)</w:t>
            </w:r>
          </w:p>
        </w:tc>
        <w:tc>
          <w:tcPr>
            <w:tcW w:w="0" w:type="auto"/>
            <w:hideMark/>
          </w:tcPr>
          <w:p w14:paraId="112A6476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83.0 (75.6, 88.4)</w:t>
            </w:r>
          </w:p>
        </w:tc>
        <w:tc>
          <w:tcPr>
            <w:tcW w:w="0" w:type="auto"/>
            <w:hideMark/>
          </w:tcPr>
          <w:p w14:paraId="225CB3B9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137, 161</w:t>
            </w:r>
          </w:p>
        </w:tc>
      </w:tr>
      <w:tr w:rsidR="00B461DA" w14:paraId="7EF91BE3" w14:textId="77777777" w:rsidTr="00321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4635CB" w14:textId="77777777" w:rsidR="007C7C37" w:rsidRDefault="007C7C37" w:rsidP="007C7C37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678A9438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P-value</w:t>
            </w:r>
          </w:p>
        </w:tc>
        <w:tc>
          <w:tcPr>
            <w:tcW w:w="0" w:type="auto"/>
          </w:tcPr>
          <w:p w14:paraId="4A6522B4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4F11E9F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1307B53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BF7F685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484" w:type="pct"/>
          </w:tcPr>
          <w:p w14:paraId="02B91E38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2C8EBEA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410F31DF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p=0.73</w:t>
            </w:r>
          </w:p>
        </w:tc>
      </w:tr>
      <w:tr w:rsidR="003210D4" w14:paraId="510E2213" w14:textId="77777777" w:rsidTr="003210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AFD88A" w14:textId="77777777" w:rsidR="007C7C37" w:rsidRDefault="007C7C37" w:rsidP="007C7C37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612F063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0F9CE008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04B531F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4C0994A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BC57B3B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484" w:type="pct"/>
          </w:tcPr>
          <w:p w14:paraId="42156DFC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B29376F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074083D4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7C7C37" w14:paraId="348751B0" w14:textId="77777777" w:rsidTr="00321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14:paraId="263E0660" w14:textId="77777777" w:rsidR="007C7C37" w:rsidRDefault="007C7C37" w:rsidP="007C7C3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Current smoker</w:t>
            </w:r>
          </w:p>
        </w:tc>
      </w:tr>
      <w:tr w:rsidR="00B461DA" w14:paraId="7E6FF50B" w14:textId="77777777" w:rsidTr="003210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55AB59" w14:textId="77777777" w:rsidR="007C7C37" w:rsidRDefault="007C7C37" w:rsidP="007C7C37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5F9B4A13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No</w:t>
            </w:r>
          </w:p>
        </w:tc>
        <w:tc>
          <w:tcPr>
            <w:tcW w:w="0" w:type="auto"/>
            <w:hideMark/>
          </w:tcPr>
          <w:p w14:paraId="6375A573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3.6 (2.4, 5.4)</w:t>
            </w:r>
          </w:p>
        </w:tc>
        <w:tc>
          <w:tcPr>
            <w:tcW w:w="0" w:type="auto"/>
            <w:hideMark/>
          </w:tcPr>
          <w:p w14:paraId="335911DB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1.8 (1.0, 3.2)</w:t>
            </w:r>
          </w:p>
        </w:tc>
        <w:tc>
          <w:tcPr>
            <w:tcW w:w="0" w:type="auto"/>
            <w:hideMark/>
          </w:tcPr>
          <w:p w14:paraId="7B0ED9AB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1.6 (0.9, 3.0)</w:t>
            </w:r>
          </w:p>
        </w:tc>
        <w:tc>
          <w:tcPr>
            <w:tcW w:w="0" w:type="auto"/>
            <w:hideMark/>
          </w:tcPr>
          <w:p w14:paraId="03C17088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6.5 (4.8, 8.7)</w:t>
            </w:r>
          </w:p>
        </w:tc>
        <w:tc>
          <w:tcPr>
            <w:tcW w:w="484" w:type="pct"/>
            <w:hideMark/>
          </w:tcPr>
          <w:p w14:paraId="2F06CB2D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0.7 (0.3, 1.7)</w:t>
            </w:r>
          </w:p>
        </w:tc>
        <w:tc>
          <w:tcPr>
            <w:tcW w:w="0" w:type="auto"/>
            <w:hideMark/>
          </w:tcPr>
          <w:p w14:paraId="32AD58E9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85.8 (82.8, 88.3)</w:t>
            </w:r>
          </w:p>
        </w:tc>
        <w:tc>
          <w:tcPr>
            <w:tcW w:w="0" w:type="auto"/>
            <w:hideMark/>
          </w:tcPr>
          <w:p w14:paraId="3F38BB23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624, 739</w:t>
            </w:r>
          </w:p>
        </w:tc>
      </w:tr>
      <w:tr w:rsidR="00B461DA" w14:paraId="53E4335C" w14:textId="77777777" w:rsidTr="00321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18A434" w14:textId="77777777" w:rsidR="007C7C37" w:rsidRDefault="007C7C37" w:rsidP="007C7C37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54602672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Yes</w:t>
            </w:r>
          </w:p>
        </w:tc>
        <w:tc>
          <w:tcPr>
            <w:tcW w:w="0" w:type="auto"/>
            <w:hideMark/>
          </w:tcPr>
          <w:p w14:paraId="07AFCF2A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4.0 (1.8, 8.3)</w:t>
            </w:r>
          </w:p>
        </w:tc>
        <w:tc>
          <w:tcPr>
            <w:tcW w:w="0" w:type="auto"/>
            <w:hideMark/>
          </w:tcPr>
          <w:p w14:paraId="7EAB395F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3.2 (1.3, 7.3)</w:t>
            </w:r>
          </w:p>
        </w:tc>
        <w:tc>
          <w:tcPr>
            <w:tcW w:w="0" w:type="auto"/>
            <w:hideMark/>
          </w:tcPr>
          <w:p w14:paraId="09C4FDC8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3.6 (1.6, 7.8)</w:t>
            </w:r>
          </w:p>
        </w:tc>
        <w:tc>
          <w:tcPr>
            <w:tcW w:w="0" w:type="auto"/>
            <w:hideMark/>
          </w:tcPr>
          <w:p w14:paraId="65489654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7.6 (4.4, 12.7)</w:t>
            </w:r>
          </w:p>
        </w:tc>
        <w:tc>
          <w:tcPr>
            <w:tcW w:w="484" w:type="pct"/>
            <w:hideMark/>
          </w:tcPr>
          <w:p w14:paraId="2CBC08F5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0.5 (0.1, 4.2)</w:t>
            </w:r>
          </w:p>
        </w:tc>
        <w:tc>
          <w:tcPr>
            <w:tcW w:w="0" w:type="auto"/>
            <w:hideMark/>
          </w:tcPr>
          <w:p w14:paraId="44B05CD2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81.2 (74.5, 86.5)</w:t>
            </w:r>
          </w:p>
        </w:tc>
        <w:tc>
          <w:tcPr>
            <w:tcW w:w="0" w:type="auto"/>
            <w:hideMark/>
          </w:tcPr>
          <w:p w14:paraId="3CE5B882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166, 195</w:t>
            </w:r>
          </w:p>
        </w:tc>
      </w:tr>
      <w:tr w:rsidR="00B461DA" w14:paraId="6D01CB3F" w14:textId="77777777" w:rsidTr="003210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932BFB" w14:textId="77777777" w:rsidR="007C7C37" w:rsidRDefault="007C7C37" w:rsidP="007C7C37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4D0B3B09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P-value</w:t>
            </w:r>
          </w:p>
        </w:tc>
        <w:tc>
          <w:tcPr>
            <w:tcW w:w="0" w:type="auto"/>
          </w:tcPr>
          <w:p w14:paraId="42E4B60A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B287B71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B1487C6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DA99C16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484" w:type="pct"/>
          </w:tcPr>
          <w:p w14:paraId="0ED5B3B7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75C1E0A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63F94610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p=0.46</w:t>
            </w:r>
          </w:p>
        </w:tc>
      </w:tr>
      <w:tr w:rsidR="00B461DA" w14:paraId="743E725F" w14:textId="77777777" w:rsidTr="00321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DF1E41" w14:textId="77777777" w:rsidR="007C7C37" w:rsidRDefault="007C7C37" w:rsidP="007C7C37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29892E2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247B7E6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466DD8E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94E52C0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CC95222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484" w:type="pct"/>
          </w:tcPr>
          <w:p w14:paraId="0260E003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97E77BB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3C413F4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7C7C37" w14:paraId="696EEB86" w14:textId="77777777" w:rsidTr="003210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14:paraId="1AB69496" w14:textId="77777777" w:rsidR="007C7C37" w:rsidRDefault="007C7C37" w:rsidP="007C7C3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Symptoms of depression (PHQ2 score)</w:t>
            </w:r>
          </w:p>
        </w:tc>
      </w:tr>
      <w:tr w:rsidR="00B461DA" w14:paraId="32D30B07" w14:textId="77777777" w:rsidTr="00321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4E53E3" w14:textId="77777777" w:rsidR="007C7C37" w:rsidRDefault="007C7C37" w:rsidP="007C7C37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5AF50DFF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No symptoms of depression (0-2)</w:t>
            </w:r>
          </w:p>
        </w:tc>
        <w:tc>
          <w:tcPr>
            <w:tcW w:w="0" w:type="auto"/>
            <w:hideMark/>
          </w:tcPr>
          <w:p w14:paraId="0626C403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4.0 (2.7, 6.1)</w:t>
            </w:r>
          </w:p>
        </w:tc>
        <w:tc>
          <w:tcPr>
            <w:tcW w:w="0" w:type="auto"/>
            <w:hideMark/>
          </w:tcPr>
          <w:p w14:paraId="183A4870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1.6 (0.8, 3.1)</w:t>
            </w:r>
          </w:p>
        </w:tc>
        <w:tc>
          <w:tcPr>
            <w:tcW w:w="0" w:type="auto"/>
            <w:hideMark/>
          </w:tcPr>
          <w:p w14:paraId="0EF99DA6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1.5 (0.7, 2.9)</w:t>
            </w:r>
          </w:p>
        </w:tc>
        <w:tc>
          <w:tcPr>
            <w:tcW w:w="0" w:type="auto"/>
            <w:hideMark/>
          </w:tcPr>
          <w:p w14:paraId="19219C2F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5.0 (3.4, 7.2)</w:t>
            </w:r>
          </w:p>
        </w:tc>
        <w:tc>
          <w:tcPr>
            <w:tcW w:w="484" w:type="pct"/>
            <w:hideMark/>
          </w:tcPr>
          <w:p w14:paraId="3971775D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0.6 (0.2, 1.7)</w:t>
            </w:r>
          </w:p>
        </w:tc>
        <w:tc>
          <w:tcPr>
            <w:tcW w:w="0" w:type="auto"/>
            <w:hideMark/>
          </w:tcPr>
          <w:p w14:paraId="50FCFEC7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87.4 (84.3, 90.0)</w:t>
            </w:r>
          </w:p>
        </w:tc>
        <w:tc>
          <w:tcPr>
            <w:tcW w:w="0" w:type="auto"/>
            <w:hideMark/>
          </w:tcPr>
          <w:p w14:paraId="14C709E3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531, 620</w:t>
            </w:r>
          </w:p>
        </w:tc>
      </w:tr>
      <w:tr w:rsidR="00B461DA" w14:paraId="3B1329FD" w14:textId="77777777" w:rsidTr="003210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5AE2E8" w14:textId="77777777" w:rsidR="007C7C37" w:rsidRDefault="007C7C37" w:rsidP="007C7C37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6ABFD68A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Symptoms of depression (3-6)</w:t>
            </w:r>
          </w:p>
        </w:tc>
        <w:tc>
          <w:tcPr>
            <w:tcW w:w="0" w:type="auto"/>
            <w:hideMark/>
          </w:tcPr>
          <w:p w14:paraId="5C965A6D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3.0 (1.5, 6.0)</w:t>
            </w:r>
          </w:p>
        </w:tc>
        <w:tc>
          <w:tcPr>
            <w:tcW w:w="0" w:type="auto"/>
            <w:hideMark/>
          </w:tcPr>
          <w:p w14:paraId="0F17EFD4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3.3 (1.7, 6.4)</w:t>
            </w:r>
          </w:p>
        </w:tc>
        <w:tc>
          <w:tcPr>
            <w:tcW w:w="0" w:type="auto"/>
            <w:hideMark/>
          </w:tcPr>
          <w:p w14:paraId="24583E88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3.2 (1.6, 6.3)</w:t>
            </w:r>
          </w:p>
        </w:tc>
        <w:tc>
          <w:tcPr>
            <w:tcW w:w="0" w:type="auto"/>
            <w:hideMark/>
          </w:tcPr>
          <w:p w14:paraId="6863A8D1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9.7 (6.7, 14.1)</w:t>
            </w:r>
          </w:p>
        </w:tc>
        <w:tc>
          <w:tcPr>
            <w:tcW w:w="484" w:type="pct"/>
            <w:hideMark/>
          </w:tcPr>
          <w:p w14:paraId="525049B8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0.5 (0.1, 2.8)</w:t>
            </w:r>
          </w:p>
        </w:tc>
        <w:tc>
          <w:tcPr>
            <w:tcW w:w="0" w:type="auto"/>
            <w:hideMark/>
          </w:tcPr>
          <w:p w14:paraId="6D28F1FB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80.2 (74.9, 84.7)</w:t>
            </w:r>
          </w:p>
        </w:tc>
        <w:tc>
          <w:tcPr>
            <w:tcW w:w="0" w:type="auto"/>
            <w:hideMark/>
          </w:tcPr>
          <w:p w14:paraId="56D817BA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255, 308</w:t>
            </w:r>
          </w:p>
        </w:tc>
      </w:tr>
      <w:tr w:rsidR="00B461DA" w14:paraId="7AF276AB" w14:textId="77777777" w:rsidTr="00321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3EAC91" w14:textId="77777777" w:rsidR="007C7C37" w:rsidRDefault="007C7C37" w:rsidP="007C7C37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246F38D4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P-value</w:t>
            </w:r>
          </w:p>
        </w:tc>
        <w:tc>
          <w:tcPr>
            <w:tcW w:w="0" w:type="auto"/>
          </w:tcPr>
          <w:p w14:paraId="59E3E40C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6B081B2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0C6C3B45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F2A82FC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484" w:type="pct"/>
          </w:tcPr>
          <w:p w14:paraId="0CEFCAE0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646B83B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4216ACDD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p=0.015</w:t>
            </w:r>
          </w:p>
        </w:tc>
      </w:tr>
      <w:tr w:rsidR="003210D4" w14:paraId="6AA54C6B" w14:textId="77777777" w:rsidTr="003210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BF7CE6" w14:textId="77777777" w:rsidR="007C7C37" w:rsidRDefault="007C7C37" w:rsidP="007C7C37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7276A48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E25271E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025A975F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86DD972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93BE4A0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484" w:type="pct"/>
          </w:tcPr>
          <w:p w14:paraId="69BEA26B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169C9F9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2762CE6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7C7C37" w14:paraId="39898199" w14:textId="77777777" w:rsidTr="00321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14:paraId="62718F0B" w14:textId="77777777" w:rsidR="007C7C37" w:rsidRDefault="007C7C37" w:rsidP="007C7C3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Symptoms of anxiety (GAD2 score)</w:t>
            </w:r>
          </w:p>
        </w:tc>
      </w:tr>
      <w:tr w:rsidR="00B461DA" w14:paraId="57BD1E68" w14:textId="77777777" w:rsidTr="003210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3D93EF" w14:textId="77777777" w:rsidR="007C7C37" w:rsidRDefault="007C7C37" w:rsidP="007C7C37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3461315C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No symptoms of anxiety (0-2)</w:t>
            </w:r>
          </w:p>
        </w:tc>
        <w:tc>
          <w:tcPr>
            <w:tcW w:w="0" w:type="auto"/>
            <w:hideMark/>
          </w:tcPr>
          <w:p w14:paraId="0FAF61E1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3.8 (2.5, 5.9)</w:t>
            </w:r>
          </w:p>
        </w:tc>
        <w:tc>
          <w:tcPr>
            <w:tcW w:w="0" w:type="auto"/>
            <w:hideMark/>
          </w:tcPr>
          <w:p w14:paraId="564AA4D7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1.8 (1.0, 3.5)</w:t>
            </w:r>
          </w:p>
        </w:tc>
        <w:tc>
          <w:tcPr>
            <w:tcW w:w="0" w:type="auto"/>
            <w:hideMark/>
          </w:tcPr>
          <w:p w14:paraId="08A2BD7A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1.6 (0.8, 3.2)</w:t>
            </w:r>
          </w:p>
        </w:tc>
        <w:tc>
          <w:tcPr>
            <w:tcW w:w="0" w:type="auto"/>
            <w:hideMark/>
          </w:tcPr>
          <w:p w14:paraId="664B9DFA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6.7 (4.8, 9.2)</w:t>
            </w:r>
          </w:p>
        </w:tc>
        <w:tc>
          <w:tcPr>
            <w:tcW w:w="484" w:type="pct"/>
            <w:hideMark/>
          </w:tcPr>
          <w:p w14:paraId="7DF8638C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0.8 (0.3, 2.1)</w:t>
            </w:r>
          </w:p>
        </w:tc>
        <w:tc>
          <w:tcPr>
            <w:tcW w:w="0" w:type="auto"/>
            <w:hideMark/>
          </w:tcPr>
          <w:p w14:paraId="3D0FE8FF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85.3 (81.9, 88.1)</w:t>
            </w:r>
          </w:p>
        </w:tc>
        <w:tc>
          <w:tcPr>
            <w:tcW w:w="0" w:type="auto"/>
            <w:hideMark/>
          </w:tcPr>
          <w:p w14:paraId="266A5149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501, 578</w:t>
            </w:r>
          </w:p>
        </w:tc>
      </w:tr>
      <w:tr w:rsidR="00B461DA" w14:paraId="204163E6" w14:textId="77777777" w:rsidTr="00321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44612A" w14:textId="77777777" w:rsidR="007C7C37" w:rsidRDefault="007C7C37" w:rsidP="007C7C37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13503285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Symptoms of anxiety (3-6)</w:t>
            </w:r>
          </w:p>
        </w:tc>
        <w:tc>
          <w:tcPr>
            <w:tcW w:w="0" w:type="auto"/>
            <w:hideMark/>
          </w:tcPr>
          <w:p w14:paraId="06AEDCE1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3.4 (1.8, 6.3)</w:t>
            </w:r>
          </w:p>
        </w:tc>
        <w:tc>
          <w:tcPr>
            <w:tcW w:w="0" w:type="auto"/>
            <w:hideMark/>
          </w:tcPr>
          <w:p w14:paraId="7D5C5EEE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2.4 (1.1, 5.0)</w:t>
            </w:r>
          </w:p>
        </w:tc>
        <w:tc>
          <w:tcPr>
            <w:tcW w:w="0" w:type="auto"/>
            <w:hideMark/>
          </w:tcPr>
          <w:p w14:paraId="5BB2BD55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2.5 (1.2, 5.1)</w:t>
            </w:r>
          </w:p>
        </w:tc>
        <w:tc>
          <w:tcPr>
            <w:tcW w:w="0" w:type="auto"/>
            <w:hideMark/>
          </w:tcPr>
          <w:p w14:paraId="73163CDE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6.9 (4.5, 10.5)</w:t>
            </w:r>
          </w:p>
        </w:tc>
        <w:tc>
          <w:tcPr>
            <w:tcW w:w="484" w:type="pct"/>
            <w:hideMark/>
          </w:tcPr>
          <w:p w14:paraId="372A0C6E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0.4 (0.1, 2.5)</w:t>
            </w:r>
          </w:p>
        </w:tc>
        <w:tc>
          <w:tcPr>
            <w:tcW w:w="0" w:type="auto"/>
            <w:hideMark/>
          </w:tcPr>
          <w:p w14:paraId="632BB47F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84.4 (79.7, 88.2)</w:t>
            </w:r>
          </w:p>
        </w:tc>
        <w:tc>
          <w:tcPr>
            <w:tcW w:w="0" w:type="auto"/>
            <w:hideMark/>
          </w:tcPr>
          <w:p w14:paraId="1EB8527E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286, 353</w:t>
            </w:r>
          </w:p>
        </w:tc>
      </w:tr>
      <w:tr w:rsidR="00B461DA" w14:paraId="67762AC6" w14:textId="77777777" w:rsidTr="003210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A223E8" w14:textId="77777777" w:rsidR="007C7C37" w:rsidRDefault="007C7C37" w:rsidP="007C7C37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72483B58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P-value</w:t>
            </w:r>
          </w:p>
        </w:tc>
        <w:tc>
          <w:tcPr>
            <w:tcW w:w="0" w:type="auto"/>
          </w:tcPr>
          <w:p w14:paraId="5819846C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5F9FAF9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21E1732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76CB2DB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484" w:type="pct"/>
          </w:tcPr>
          <w:p w14:paraId="40163F4B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08701E1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465FE237" w14:textId="77777777" w:rsidR="007C7C37" w:rsidRDefault="007C7C37" w:rsidP="007C7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p=0.91</w:t>
            </w:r>
          </w:p>
        </w:tc>
      </w:tr>
      <w:tr w:rsidR="00B461DA" w14:paraId="4B3D6164" w14:textId="77777777" w:rsidTr="00321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53E31E" w14:textId="77777777" w:rsidR="007C7C37" w:rsidRDefault="007C7C37" w:rsidP="007C7C37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C3CD309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478D1A4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0A0F6476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0B8DBB37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753F73C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484" w:type="pct"/>
          </w:tcPr>
          <w:p w14:paraId="4B4092DC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074EE881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793A4386" w14:textId="77777777" w:rsidR="007C7C37" w:rsidRDefault="007C7C37" w:rsidP="007C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</w:tbl>
    <w:p w14:paraId="5E7B7899" w14:textId="77777777" w:rsidR="00776E5F" w:rsidRPr="00780BA2" w:rsidRDefault="00776E5F" w:rsidP="00776E5F">
      <w:pPr>
        <w:pStyle w:val="Body"/>
        <w:rPr>
          <w:szCs w:val="18"/>
        </w:rPr>
      </w:pPr>
      <w:r>
        <w:rPr>
          <w:szCs w:val="18"/>
        </w:rPr>
        <w:t>246 respondents (17.4% of total) answered ‘Not applicable’ to questions of usual contraception used as they were already pregnant, planning to get pregnant of unable to get pregnant. 142 respondents (9.5%) answered ‘no method used’ in the year before lockdown. These responses are excluded from the table.</w:t>
      </w:r>
    </w:p>
    <w:p w14:paraId="193B7A33" w14:textId="3E668A82" w:rsidR="00776E5F" w:rsidRDefault="00FA6139" w:rsidP="00FA6139">
      <w:pPr>
        <w:pStyle w:val="Heading2"/>
      </w:pPr>
      <w:r>
        <w:t>S4: Barriers faced in accessing contraceptive services</w:t>
      </w:r>
    </w:p>
    <w:p w14:paraId="7EDC612F" w14:textId="481A8B9A" w:rsidR="008E770B" w:rsidRPr="008E770B" w:rsidRDefault="008E770B" w:rsidP="008E770B">
      <w:pPr>
        <w:pStyle w:val="Body"/>
      </w:pPr>
      <w:r>
        <w:t>Data matching Figure 3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6335"/>
        <w:gridCol w:w="1693"/>
        <w:gridCol w:w="1692"/>
        <w:gridCol w:w="1692"/>
        <w:gridCol w:w="1692"/>
        <w:gridCol w:w="1692"/>
      </w:tblGrid>
      <w:tr w:rsidR="008E770B" w:rsidRPr="008E770B" w14:paraId="3793287F" w14:textId="77777777" w:rsidTr="008E77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7" w:type="dxa"/>
            <w:noWrap/>
            <w:hideMark/>
          </w:tcPr>
          <w:p w14:paraId="2344998C" w14:textId="77777777" w:rsidR="008E770B" w:rsidRPr="008E770B" w:rsidRDefault="008E770B" w:rsidP="008E770B">
            <w:pPr>
              <w:pStyle w:val="Body"/>
            </w:pPr>
            <w:r w:rsidRPr="008E770B">
              <w:t>18-24</w:t>
            </w:r>
          </w:p>
        </w:tc>
        <w:tc>
          <w:tcPr>
            <w:tcW w:w="1780" w:type="dxa"/>
            <w:noWrap/>
            <w:hideMark/>
          </w:tcPr>
          <w:p w14:paraId="19C355C5" w14:textId="77777777" w:rsidR="008E770B" w:rsidRPr="008E770B" w:rsidRDefault="008E770B" w:rsidP="008E770B">
            <w:pPr>
              <w:pStyle w:val="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770B">
              <w:t>25-29</w:t>
            </w:r>
          </w:p>
        </w:tc>
        <w:tc>
          <w:tcPr>
            <w:tcW w:w="1780" w:type="dxa"/>
            <w:noWrap/>
            <w:hideMark/>
          </w:tcPr>
          <w:p w14:paraId="75BE2C19" w14:textId="77777777" w:rsidR="008E770B" w:rsidRPr="008E770B" w:rsidRDefault="008E770B" w:rsidP="008E770B">
            <w:pPr>
              <w:pStyle w:val="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770B">
              <w:t>30-34</w:t>
            </w:r>
          </w:p>
        </w:tc>
        <w:tc>
          <w:tcPr>
            <w:tcW w:w="1780" w:type="dxa"/>
            <w:noWrap/>
            <w:hideMark/>
          </w:tcPr>
          <w:p w14:paraId="1BAEAA81" w14:textId="77777777" w:rsidR="008E770B" w:rsidRPr="008E770B" w:rsidRDefault="008E770B" w:rsidP="008E770B">
            <w:pPr>
              <w:pStyle w:val="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770B">
              <w:t>35-44</w:t>
            </w:r>
          </w:p>
        </w:tc>
        <w:tc>
          <w:tcPr>
            <w:tcW w:w="1780" w:type="dxa"/>
            <w:noWrap/>
            <w:hideMark/>
          </w:tcPr>
          <w:p w14:paraId="16CFCE3D" w14:textId="77777777" w:rsidR="008E770B" w:rsidRPr="008E770B" w:rsidRDefault="008E770B" w:rsidP="008E770B">
            <w:pPr>
              <w:pStyle w:val="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770B">
              <w:t>Total</w:t>
            </w:r>
          </w:p>
        </w:tc>
        <w:tc>
          <w:tcPr>
            <w:tcW w:w="1780" w:type="dxa"/>
            <w:noWrap/>
            <w:hideMark/>
          </w:tcPr>
          <w:p w14:paraId="3D27B68E" w14:textId="77777777" w:rsidR="008E770B" w:rsidRPr="008E770B" w:rsidRDefault="008E770B" w:rsidP="008E770B">
            <w:pPr>
              <w:pStyle w:val="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770B" w:rsidRPr="008E770B" w14:paraId="4C5A51E1" w14:textId="77777777" w:rsidTr="008E7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7" w:type="dxa"/>
            <w:noWrap/>
            <w:hideMark/>
          </w:tcPr>
          <w:p w14:paraId="238571D8" w14:textId="77777777" w:rsidR="008E770B" w:rsidRPr="008E770B" w:rsidRDefault="008E770B" w:rsidP="008E770B">
            <w:pPr>
              <w:pStyle w:val="Body"/>
            </w:pPr>
            <w:r w:rsidRPr="008E770B">
              <w:t xml:space="preserve">Service was closed, appointment cancelled or </w:t>
            </w:r>
            <w:proofErr w:type="gramStart"/>
            <w:r w:rsidRPr="008E770B">
              <w:t>couldn't</w:t>
            </w:r>
            <w:proofErr w:type="gramEnd"/>
            <w:r w:rsidRPr="008E770B">
              <w:t xml:space="preserve"> get an appointment</w:t>
            </w:r>
          </w:p>
        </w:tc>
        <w:tc>
          <w:tcPr>
            <w:tcW w:w="1780" w:type="dxa"/>
            <w:noWrap/>
            <w:hideMark/>
          </w:tcPr>
          <w:p w14:paraId="516D3FEA" w14:textId="77777777" w:rsidR="008E770B" w:rsidRPr="008E770B" w:rsidRDefault="008E770B" w:rsidP="008E770B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770B">
              <w:t>61.7 (34.9, 82.9)</w:t>
            </w:r>
          </w:p>
        </w:tc>
        <w:tc>
          <w:tcPr>
            <w:tcW w:w="1780" w:type="dxa"/>
            <w:noWrap/>
            <w:hideMark/>
          </w:tcPr>
          <w:p w14:paraId="6739C2AE" w14:textId="77777777" w:rsidR="008E770B" w:rsidRPr="008E770B" w:rsidRDefault="008E770B" w:rsidP="008E770B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770B">
              <w:t>78.9 (51.5, 92.9)</w:t>
            </w:r>
          </w:p>
        </w:tc>
        <w:tc>
          <w:tcPr>
            <w:tcW w:w="1780" w:type="dxa"/>
            <w:noWrap/>
            <w:hideMark/>
          </w:tcPr>
          <w:p w14:paraId="2DEE82C6" w14:textId="77777777" w:rsidR="008E770B" w:rsidRPr="008E770B" w:rsidRDefault="008E770B" w:rsidP="008E770B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770B">
              <w:t>78.3 (46.5, 93.8)</w:t>
            </w:r>
          </w:p>
        </w:tc>
        <w:tc>
          <w:tcPr>
            <w:tcW w:w="1780" w:type="dxa"/>
            <w:noWrap/>
            <w:hideMark/>
          </w:tcPr>
          <w:p w14:paraId="321BBF8C" w14:textId="77777777" w:rsidR="008E770B" w:rsidRPr="008E770B" w:rsidRDefault="008E770B" w:rsidP="008E770B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770B">
              <w:t>61.2 (32.1, 84.1)</w:t>
            </w:r>
          </w:p>
        </w:tc>
        <w:tc>
          <w:tcPr>
            <w:tcW w:w="1780" w:type="dxa"/>
            <w:noWrap/>
            <w:hideMark/>
          </w:tcPr>
          <w:p w14:paraId="6D901AA0" w14:textId="77777777" w:rsidR="008E770B" w:rsidRPr="008E770B" w:rsidRDefault="008E770B" w:rsidP="008E770B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770B">
              <w:t>70.2 (57.2, 80.6)</w:t>
            </w:r>
          </w:p>
        </w:tc>
      </w:tr>
      <w:tr w:rsidR="008E770B" w:rsidRPr="008E770B" w14:paraId="1F13D341" w14:textId="77777777" w:rsidTr="008E77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7" w:type="dxa"/>
            <w:noWrap/>
            <w:hideMark/>
          </w:tcPr>
          <w:p w14:paraId="4003F1FD" w14:textId="77777777" w:rsidR="008E770B" w:rsidRPr="008E770B" w:rsidRDefault="008E770B" w:rsidP="008E770B">
            <w:pPr>
              <w:pStyle w:val="Body"/>
            </w:pPr>
            <w:r w:rsidRPr="008E770B">
              <w:t>No available transport or avoiding travel due to Covid-19</w:t>
            </w:r>
          </w:p>
        </w:tc>
        <w:tc>
          <w:tcPr>
            <w:tcW w:w="1780" w:type="dxa"/>
            <w:noWrap/>
            <w:hideMark/>
          </w:tcPr>
          <w:p w14:paraId="72675B29" w14:textId="77777777" w:rsidR="008E770B" w:rsidRPr="008E770B" w:rsidRDefault="008E770B" w:rsidP="008E770B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E770B">
              <w:t>23.8 (8.1, 52.3)</w:t>
            </w:r>
          </w:p>
        </w:tc>
        <w:tc>
          <w:tcPr>
            <w:tcW w:w="1780" w:type="dxa"/>
            <w:noWrap/>
            <w:hideMark/>
          </w:tcPr>
          <w:p w14:paraId="02213573" w14:textId="77777777" w:rsidR="008E770B" w:rsidRPr="008E770B" w:rsidRDefault="008E770B" w:rsidP="008E770B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E770B">
              <w:t>15.0 (4.0, 42.6)</w:t>
            </w:r>
          </w:p>
        </w:tc>
        <w:tc>
          <w:tcPr>
            <w:tcW w:w="1780" w:type="dxa"/>
            <w:noWrap/>
            <w:hideMark/>
          </w:tcPr>
          <w:p w14:paraId="4F0C3280" w14:textId="77777777" w:rsidR="008E770B" w:rsidRPr="008E770B" w:rsidRDefault="008E770B" w:rsidP="008E770B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E770B">
              <w:t>7.9 (1.0, 43.1)</w:t>
            </w:r>
          </w:p>
        </w:tc>
        <w:tc>
          <w:tcPr>
            <w:tcW w:w="1780" w:type="dxa"/>
            <w:noWrap/>
            <w:hideMark/>
          </w:tcPr>
          <w:p w14:paraId="21FA3B69" w14:textId="77777777" w:rsidR="008E770B" w:rsidRPr="008E770B" w:rsidRDefault="008E770B" w:rsidP="008E770B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E770B">
              <w:t>13.6 (2.8, 46.7)</w:t>
            </w:r>
          </w:p>
        </w:tc>
        <w:tc>
          <w:tcPr>
            <w:tcW w:w="1780" w:type="dxa"/>
            <w:noWrap/>
            <w:hideMark/>
          </w:tcPr>
          <w:p w14:paraId="17C5ECA2" w14:textId="77777777" w:rsidR="008E770B" w:rsidRPr="008E770B" w:rsidRDefault="008E770B" w:rsidP="008E770B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E770B">
              <w:t>15.4 (8.1, 27.2)</w:t>
            </w:r>
          </w:p>
        </w:tc>
      </w:tr>
      <w:tr w:rsidR="008E770B" w:rsidRPr="008E770B" w14:paraId="4774CA9D" w14:textId="77777777" w:rsidTr="008E7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7" w:type="dxa"/>
            <w:noWrap/>
            <w:hideMark/>
          </w:tcPr>
          <w:p w14:paraId="569C1444" w14:textId="77777777" w:rsidR="008E770B" w:rsidRPr="008E770B" w:rsidRDefault="008E770B" w:rsidP="008E770B">
            <w:pPr>
              <w:pStyle w:val="Body"/>
            </w:pPr>
            <w:proofErr w:type="gramStart"/>
            <w:r w:rsidRPr="008E770B">
              <w:t>Didn't</w:t>
            </w:r>
            <w:proofErr w:type="gramEnd"/>
            <w:r w:rsidRPr="008E770B">
              <w:t xml:space="preserve"> feel comfortable using online/telephone service</w:t>
            </w:r>
          </w:p>
        </w:tc>
        <w:tc>
          <w:tcPr>
            <w:tcW w:w="1780" w:type="dxa"/>
            <w:noWrap/>
            <w:hideMark/>
          </w:tcPr>
          <w:p w14:paraId="3CC262A0" w14:textId="77777777" w:rsidR="008E770B" w:rsidRPr="008E770B" w:rsidRDefault="008E770B" w:rsidP="008E770B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770B">
              <w:t>0</w:t>
            </w:r>
          </w:p>
        </w:tc>
        <w:tc>
          <w:tcPr>
            <w:tcW w:w="1780" w:type="dxa"/>
            <w:noWrap/>
            <w:hideMark/>
          </w:tcPr>
          <w:p w14:paraId="084E5983" w14:textId="77777777" w:rsidR="008E770B" w:rsidRPr="008E770B" w:rsidRDefault="008E770B" w:rsidP="008E770B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770B">
              <w:t>0</w:t>
            </w:r>
          </w:p>
        </w:tc>
        <w:tc>
          <w:tcPr>
            <w:tcW w:w="1780" w:type="dxa"/>
            <w:noWrap/>
            <w:hideMark/>
          </w:tcPr>
          <w:p w14:paraId="40CCB1B5" w14:textId="77777777" w:rsidR="008E770B" w:rsidRPr="008E770B" w:rsidRDefault="008E770B" w:rsidP="008E770B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770B">
              <w:t>6.2 (0.6, 43.1)</w:t>
            </w:r>
          </w:p>
        </w:tc>
        <w:tc>
          <w:tcPr>
            <w:tcW w:w="1780" w:type="dxa"/>
            <w:noWrap/>
            <w:hideMark/>
          </w:tcPr>
          <w:p w14:paraId="07CA52A9" w14:textId="77777777" w:rsidR="008E770B" w:rsidRPr="008E770B" w:rsidRDefault="008E770B" w:rsidP="008E770B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770B">
              <w:t>9.0 (1.2, 43.5)</w:t>
            </w:r>
          </w:p>
        </w:tc>
        <w:tc>
          <w:tcPr>
            <w:tcW w:w="1780" w:type="dxa"/>
            <w:noWrap/>
            <w:hideMark/>
          </w:tcPr>
          <w:p w14:paraId="77D1D211" w14:textId="77777777" w:rsidR="008E770B" w:rsidRPr="008E770B" w:rsidRDefault="008E770B" w:rsidP="008E770B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770B">
              <w:t>3.4 (0.8, 12.8)</w:t>
            </w:r>
          </w:p>
        </w:tc>
      </w:tr>
      <w:tr w:rsidR="008E770B" w:rsidRPr="008E770B" w14:paraId="6BBA25BE" w14:textId="77777777" w:rsidTr="008E77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7" w:type="dxa"/>
            <w:noWrap/>
            <w:hideMark/>
          </w:tcPr>
          <w:p w14:paraId="668DCD5D" w14:textId="77777777" w:rsidR="008E770B" w:rsidRPr="008E770B" w:rsidRDefault="008E770B" w:rsidP="008E770B">
            <w:pPr>
              <w:pStyle w:val="Body"/>
            </w:pPr>
            <w:r w:rsidRPr="008E770B">
              <w:lastRenderedPageBreak/>
              <w:t>Other or multiple reasons</w:t>
            </w:r>
          </w:p>
        </w:tc>
        <w:tc>
          <w:tcPr>
            <w:tcW w:w="1780" w:type="dxa"/>
            <w:noWrap/>
            <w:hideMark/>
          </w:tcPr>
          <w:p w14:paraId="690C4AF0" w14:textId="77777777" w:rsidR="008E770B" w:rsidRPr="008E770B" w:rsidRDefault="008E770B" w:rsidP="008E770B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E770B">
              <w:t>14.6 (3.6, 43.7)</w:t>
            </w:r>
          </w:p>
        </w:tc>
        <w:tc>
          <w:tcPr>
            <w:tcW w:w="1780" w:type="dxa"/>
            <w:noWrap/>
            <w:hideMark/>
          </w:tcPr>
          <w:p w14:paraId="17A3D772" w14:textId="77777777" w:rsidR="008E770B" w:rsidRPr="008E770B" w:rsidRDefault="008E770B" w:rsidP="008E770B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E770B">
              <w:t>6.1 (0.8, 35.6)</w:t>
            </w:r>
          </w:p>
        </w:tc>
        <w:tc>
          <w:tcPr>
            <w:tcW w:w="1780" w:type="dxa"/>
            <w:noWrap/>
            <w:hideMark/>
          </w:tcPr>
          <w:p w14:paraId="038CE65E" w14:textId="77777777" w:rsidR="008E770B" w:rsidRPr="008E770B" w:rsidRDefault="008E770B" w:rsidP="008E770B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E770B">
              <w:t>7.6 (0.9, 43.0)</w:t>
            </w:r>
          </w:p>
        </w:tc>
        <w:tc>
          <w:tcPr>
            <w:tcW w:w="1780" w:type="dxa"/>
            <w:noWrap/>
            <w:hideMark/>
          </w:tcPr>
          <w:p w14:paraId="4F6E4F3B" w14:textId="77777777" w:rsidR="008E770B" w:rsidRPr="008E770B" w:rsidRDefault="008E770B" w:rsidP="008E770B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E770B">
              <w:t>16.2 (3.8, 48.8)</w:t>
            </w:r>
          </w:p>
        </w:tc>
        <w:tc>
          <w:tcPr>
            <w:tcW w:w="1780" w:type="dxa"/>
            <w:noWrap/>
            <w:hideMark/>
          </w:tcPr>
          <w:p w14:paraId="55E27548" w14:textId="77777777" w:rsidR="008E770B" w:rsidRPr="008E770B" w:rsidRDefault="008E770B" w:rsidP="008E770B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E770B">
              <w:t>11.0 (5.1, 22.0)</w:t>
            </w:r>
          </w:p>
        </w:tc>
      </w:tr>
      <w:tr w:rsidR="008E770B" w:rsidRPr="008E770B" w14:paraId="55031272" w14:textId="77777777" w:rsidTr="008E7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7" w:type="dxa"/>
            <w:noWrap/>
            <w:hideMark/>
          </w:tcPr>
          <w:p w14:paraId="5F46DB04" w14:textId="236163B8" w:rsidR="008E770B" w:rsidRPr="008E770B" w:rsidRDefault="008E770B" w:rsidP="008E770B">
            <w:pPr>
              <w:pStyle w:val="Body"/>
            </w:pPr>
            <w:r w:rsidRPr="008E770B">
              <w:t>Denominators (weighted, unweighted)</w:t>
            </w:r>
          </w:p>
        </w:tc>
        <w:tc>
          <w:tcPr>
            <w:tcW w:w="1780" w:type="dxa"/>
            <w:noWrap/>
            <w:hideMark/>
          </w:tcPr>
          <w:p w14:paraId="3C4CFEFF" w14:textId="77777777" w:rsidR="008E770B" w:rsidRPr="008E770B" w:rsidRDefault="008E770B" w:rsidP="008E770B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70DF4E9B" w14:textId="77777777" w:rsidR="008E770B" w:rsidRPr="008E770B" w:rsidRDefault="008E770B" w:rsidP="008E770B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41D78592" w14:textId="77777777" w:rsidR="008E770B" w:rsidRPr="008E770B" w:rsidRDefault="008E770B" w:rsidP="008E770B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042C1639" w14:textId="77777777" w:rsidR="008E770B" w:rsidRPr="008E770B" w:rsidRDefault="008E770B" w:rsidP="008E770B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2A5D3691" w14:textId="77777777" w:rsidR="008E770B" w:rsidRPr="008E770B" w:rsidRDefault="008E770B" w:rsidP="008E770B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770B">
              <w:t>‍60,74</w:t>
            </w:r>
          </w:p>
        </w:tc>
      </w:tr>
    </w:tbl>
    <w:p w14:paraId="49DCF86F" w14:textId="77777777" w:rsidR="007539CD" w:rsidRDefault="007539CD" w:rsidP="00FA6139">
      <w:pPr>
        <w:pStyle w:val="Body"/>
        <w:sectPr w:rsidR="007539CD" w:rsidSect="00E2221F">
          <w:pgSz w:w="16838" w:h="11906" w:orient="landscape"/>
          <w:pgMar w:top="851" w:right="1021" w:bottom="851" w:left="1021" w:header="709" w:footer="709" w:gutter="0"/>
          <w:cols w:space="708"/>
          <w:docGrid w:linePitch="360"/>
        </w:sectPr>
      </w:pPr>
    </w:p>
    <w:p w14:paraId="40D56FA4" w14:textId="236163B8" w:rsidR="00FA6139" w:rsidRDefault="0093711C" w:rsidP="007539CD">
      <w:pPr>
        <w:pStyle w:val="Heading1"/>
      </w:pPr>
      <w:r>
        <w:lastRenderedPageBreak/>
        <w:t>Tables to be taken out/replaced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89"/>
        <w:gridCol w:w="5194"/>
        <w:gridCol w:w="1552"/>
        <w:gridCol w:w="1552"/>
        <w:gridCol w:w="1552"/>
        <w:gridCol w:w="2188"/>
        <w:gridCol w:w="917"/>
        <w:gridCol w:w="1552"/>
      </w:tblGrid>
      <w:tr w:rsidR="0093711C" w:rsidRPr="00911502" w14:paraId="685E6E1D" w14:textId="77777777" w:rsidTr="00785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noWrap/>
            <w:hideMark/>
          </w:tcPr>
          <w:p w14:paraId="5267E3C4" w14:textId="77777777" w:rsidR="0093711C" w:rsidRPr="00911502" w:rsidRDefault="0093711C" w:rsidP="0078501E">
            <w:pPr>
              <w:pStyle w:val="Body"/>
            </w:pPr>
          </w:p>
        </w:tc>
        <w:tc>
          <w:tcPr>
            <w:tcW w:w="6041" w:type="dxa"/>
            <w:noWrap/>
            <w:hideMark/>
          </w:tcPr>
          <w:p w14:paraId="7699AB9F" w14:textId="77777777" w:rsidR="0093711C" w:rsidRPr="00911502" w:rsidRDefault="0093711C" w:rsidP="0078501E">
            <w:pPr>
              <w:pStyle w:val="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0059DDB0" w14:textId="77777777" w:rsidR="0093711C" w:rsidRPr="00911502" w:rsidRDefault="0093711C" w:rsidP="0078501E">
            <w:pPr>
              <w:pStyle w:val="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1502">
              <w:t>Pregnancy in last year</w:t>
            </w:r>
          </w:p>
        </w:tc>
        <w:tc>
          <w:tcPr>
            <w:tcW w:w="1780" w:type="dxa"/>
            <w:noWrap/>
            <w:hideMark/>
          </w:tcPr>
          <w:p w14:paraId="129A6435" w14:textId="77777777" w:rsidR="0093711C" w:rsidRPr="00911502" w:rsidRDefault="0093711C" w:rsidP="0078501E">
            <w:pPr>
              <w:pStyle w:val="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1502">
              <w:t>Of which unplanned</w:t>
            </w:r>
          </w:p>
        </w:tc>
        <w:tc>
          <w:tcPr>
            <w:tcW w:w="1780" w:type="dxa"/>
            <w:noWrap/>
            <w:hideMark/>
          </w:tcPr>
          <w:p w14:paraId="480312BB" w14:textId="77777777" w:rsidR="0093711C" w:rsidRPr="00911502" w:rsidRDefault="0093711C" w:rsidP="0078501E">
            <w:pPr>
              <w:pStyle w:val="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1502">
              <w:t>Mean LMUP Score (SD)</w:t>
            </w:r>
          </w:p>
        </w:tc>
        <w:tc>
          <w:tcPr>
            <w:tcW w:w="3560" w:type="dxa"/>
            <w:gridSpan w:val="2"/>
            <w:noWrap/>
            <w:hideMark/>
          </w:tcPr>
          <w:p w14:paraId="38F27119" w14:textId="77777777" w:rsidR="0093711C" w:rsidRPr="00911502" w:rsidRDefault="0093711C" w:rsidP="0078501E">
            <w:pPr>
              <w:pStyle w:val="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1502">
              <w:t>Difference in LMUP Score</w:t>
            </w:r>
          </w:p>
        </w:tc>
        <w:tc>
          <w:tcPr>
            <w:tcW w:w="1780" w:type="dxa"/>
            <w:noWrap/>
            <w:hideMark/>
          </w:tcPr>
          <w:p w14:paraId="47E99DFA" w14:textId="77777777" w:rsidR="0093711C" w:rsidRPr="00911502" w:rsidRDefault="0093711C" w:rsidP="0078501E">
            <w:pPr>
              <w:pStyle w:val="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1502">
              <w:t>Denominator (weighted, unweighted)</w:t>
            </w:r>
          </w:p>
        </w:tc>
      </w:tr>
      <w:tr w:rsidR="003064B3" w:rsidRPr="00911502" w14:paraId="20D481FC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noWrap/>
            <w:hideMark/>
          </w:tcPr>
          <w:p w14:paraId="09B336C4" w14:textId="77777777" w:rsidR="0093711C" w:rsidRPr="00911502" w:rsidRDefault="0093711C" w:rsidP="0078501E">
            <w:pPr>
              <w:pStyle w:val="Body"/>
            </w:pPr>
          </w:p>
        </w:tc>
        <w:tc>
          <w:tcPr>
            <w:tcW w:w="6041" w:type="dxa"/>
            <w:noWrap/>
            <w:hideMark/>
          </w:tcPr>
          <w:p w14:paraId="3B48A3B8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6CBD8B41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% (CI)</w:t>
            </w:r>
          </w:p>
        </w:tc>
        <w:tc>
          <w:tcPr>
            <w:tcW w:w="1780" w:type="dxa"/>
            <w:noWrap/>
            <w:hideMark/>
          </w:tcPr>
          <w:p w14:paraId="3E942C68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% (CI)</w:t>
            </w:r>
          </w:p>
        </w:tc>
        <w:tc>
          <w:tcPr>
            <w:tcW w:w="1780" w:type="dxa"/>
            <w:noWrap/>
            <w:hideMark/>
          </w:tcPr>
          <w:p w14:paraId="55786BEB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4" w:type="dxa"/>
            <w:noWrap/>
            <w:hideMark/>
          </w:tcPr>
          <w:p w14:paraId="07D103EC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Coefficient (CI)</w:t>
            </w:r>
          </w:p>
        </w:tc>
        <w:tc>
          <w:tcPr>
            <w:tcW w:w="1036" w:type="dxa"/>
            <w:noWrap/>
            <w:hideMark/>
          </w:tcPr>
          <w:p w14:paraId="78901746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p-value</w:t>
            </w:r>
          </w:p>
        </w:tc>
        <w:tc>
          <w:tcPr>
            <w:tcW w:w="1780" w:type="dxa"/>
            <w:noWrap/>
            <w:hideMark/>
          </w:tcPr>
          <w:p w14:paraId="4AD9CE84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11C" w:rsidRPr="00911502" w14:paraId="07F6C7CE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1" w:type="dxa"/>
            <w:gridSpan w:val="2"/>
            <w:noWrap/>
            <w:hideMark/>
          </w:tcPr>
          <w:p w14:paraId="138B66D5" w14:textId="77777777" w:rsidR="0093711C" w:rsidRPr="00911502" w:rsidRDefault="0093711C" w:rsidP="0078501E">
            <w:pPr>
              <w:pStyle w:val="Body"/>
            </w:pPr>
            <w:r w:rsidRPr="00911502">
              <w:t>Total</w:t>
            </w:r>
          </w:p>
        </w:tc>
        <w:tc>
          <w:tcPr>
            <w:tcW w:w="1780" w:type="dxa"/>
            <w:noWrap/>
            <w:hideMark/>
          </w:tcPr>
          <w:p w14:paraId="65F4BB64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78C5C623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564F329C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24" w:type="dxa"/>
            <w:noWrap/>
            <w:hideMark/>
          </w:tcPr>
          <w:p w14:paraId="37557B4A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36" w:type="dxa"/>
            <w:noWrap/>
            <w:hideMark/>
          </w:tcPr>
          <w:p w14:paraId="65679FF2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536FED7D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064B3" w:rsidRPr="00911502" w14:paraId="398EC80B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noWrap/>
            <w:hideMark/>
          </w:tcPr>
          <w:p w14:paraId="215BD2D3" w14:textId="77777777" w:rsidR="0093711C" w:rsidRPr="00911502" w:rsidRDefault="0093711C" w:rsidP="0078501E">
            <w:pPr>
              <w:pStyle w:val="Body"/>
            </w:pPr>
          </w:p>
        </w:tc>
        <w:tc>
          <w:tcPr>
            <w:tcW w:w="6041" w:type="dxa"/>
            <w:noWrap/>
            <w:hideMark/>
          </w:tcPr>
          <w:p w14:paraId="5AB3A9D7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Total</w:t>
            </w:r>
          </w:p>
        </w:tc>
        <w:tc>
          <w:tcPr>
            <w:tcW w:w="1780" w:type="dxa"/>
            <w:noWrap/>
            <w:hideMark/>
          </w:tcPr>
          <w:p w14:paraId="398777FF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13.6 (11.9, 15.6)</w:t>
            </w:r>
          </w:p>
        </w:tc>
        <w:tc>
          <w:tcPr>
            <w:tcW w:w="1780" w:type="dxa"/>
            <w:noWrap/>
            <w:hideMark/>
          </w:tcPr>
          <w:p w14:paraId="1D1331C7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6.6 (3.9, 11.1)</w:t>
            </w:r>
          </w:p>
        </w:tc>
        <w:tc>
          <w:tcPr>
            <w:tcW w:w="1780" w:type="dxa"/>
            <w:noWrap/>
            <w:hideMark/>
          </w:tcPr>
          <w:p w14:paraId="0469655B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9.2 (3.0)</w:t>
            </w:r>
          </w:p>
        </w:tc>
        <w:tc>
          <w:tcPr>
            <w:tcW w:w="2524" w:type="dxa"/>
            <w:noWrap/>
            <w:hideMark/>
          </w:tcPr>
          <w:p w14:paraId="5A62012A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-</w:t>
            </w:r>
          </w:p>
        </w:tc>
        <w:tc>
          <w:tcPr>
            <w:tcW w:w="1036" w:type="dxa"/>
            <w:noWrap/>
            <w:hideMark/>
          </w:tcPr>
          <w:p w14:paraId="7CD38F6E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-</w:t>
            </w:r>
          </w:p>
        </w:tc>
        <w:tc>
          <w:tcPr>
            <w:tcW w:w="1780" w:type="dxa"/>
            <w:noWrap/>
            <w:hideMark/>
          </w:tcPr>
          <w:p w14:paraId="5B3273BC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1280, 1488</w:t>
            </w:r>
          </w:p>
        </w:tc>
      </w:tr>
      <w:tr w:rsidR="0093711C" w:rsidRPr="00911502" w14:paraId="0203F671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noWrap/>
            <w:hideMark/>
          </w:tcPr>
          <w:p w14:paraId="359D122F" w14:textId="77777777" w:rsidR="0093711C" w:rsidRPr="00911502" w:rsidRDefault="0093711C" w:rsidP="0078501E">
            <w:pPr>
              <w:pStyle w:val="Body"/>
            </w:pPr>
          </w:p>
        </w:tc>
        <w:tc>
          <w:tcPr>
            <w:tcW w:w="6041" w:type="dxa"/>
            <w:noWrap/>
            <w:hideMark/>
          </w:tcPr>
          <w:p w14:paraId="65CF53CA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5DCE477E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4D99A82E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1AD5CCC6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24" w:type="dxa"/>
            <w:noWrap/>
            <w:hideMark/>
          </w:tcPr>
          <w:p w14:paraId="171D762A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36" w:type="dxa"/>
            <w:noWrap/>
            <w:hideMark/>
          </w:tcPr>
          <w:p w14:paraId="604ADF81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336D452F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711C" w:rsidRPr="00911502" w14:paraId="23F2A45C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1" w:type="dxa"/>
            <w:gridSpan w:val="2"/>
            <w:noWrap/>
            <w:hideMark/>
          </w:tcPr>
          <w:p w14:paraId="6D1202C6" w14:textId="77777777" w:rsidR="0093711C" w:rsidRPr="00911502" w:rsidRDefault="0093711C" w:rsidP="0078501E">
            <w:pPr>
              <w:pStyle w:val="Body"/>
            </w:pPr>
            <w:r w:rsidRPr="00911502">
              <w:t>Age</w:t>
            </w:r>
          </w:p>
        </w:tc>
        <w:tc>
          <w:tcPr>
            <w:tcW w:w="1780" w:type="dxa"/>
            <w:noWrap/>
            <w:hideMark/>
          </w:tcPr>
          <w:p w14:paraId="670148D6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375421AB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319C747D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4" w:type="dxa"/>
            <w:noWrap/>
            <w:hideMark/>
          </w:tcPr>
          <w:p w14:paraId="5A2DB14E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6" w:type="dxa"/>
            <w:noWrap/>
            <w:hideMark/>
          </w:tcPr>
          <w:p w14:paraId="25F7EBA2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331767B7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11C" w:rsidRPr="00911502" w14:paraId="77646B77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noWrap/>
            <w:hideMark/>
          </w:tcPr>
          <w:p w14:paraId="2E981ED6" w14:textId="77777777" w:rsidR="0093711C" w:rsidRPr="00911502" w:rsidRDefault="0093711C" w:rsidP="0078501E">
            <w:pPr>
              <w:pStyle w:val="Body"/>
            </w:pPr>
          </w:p>
        </w:tc>
        <w:tc>
          <w:tcPr>
            <w:tcW w:w="6041" w:type="dxa"/>
            <w:noWrap/>
            <w:hideMark/>
          </w:tcPr>
          <w:p w14:paraId="1CE3C12D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18-24</w:t>
            </w:r>
          </w:p>
        </w:tc>
        <w:tc>
          <w:tcPr>
            <w:tcW w:w="1780" w:type="dxa"/>
            <w:noWrap/>
            <w:hideMark/>
          </w:tcPr>
          <w:p w14:paraId="68768F1F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11.8 (8.1, 16.9)</w:t>
            </w:r>
          </w:p>
        </w:tc>
        <w:tc>
          <w:tcPr>
            <w:tcW w:w="1780" w:type="dxa"/>
            <w:noWrap/>
            <w:hideMark/>
          </w:tcPr>
          <w:p w14:paraId="275D85CF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22.8 (10.5, 42.7)</w:t>
            </w:r>
          </w:p>
        </w:tc>
        <w:tc>
          <w:tcPr>
            <w:tcW w:w="1780" w:type="dxa"/>
            <w:noWrap/>
            <w:hideMark/>
          </w:tcPr>
          <w:p w14:paraId="49E31F1B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6.6 (3.3)</w:t>
            </w:r>
          </w:p>
        </w:tc>
        <w:tc>
          <w:tcPr>
            <w:tcW w:w="2524" w:type="dxa"/>
            <w:noWrap/>
            <w:hideMark/>
          </w:tcPr>
          <w:p w14:paraId="292D1E89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-</w:t>
            </w:r>
          </w:p>
        </w:tc>
        <w:tc>
          <w:tcPr>
            <w:tcW w:w="1036" w:type="dxa"/>
            <w:noWrap/>
            <w:hideMark/>
          </w:tcPr>
          <w:p w14:paraId="42F92B70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-</w:t>
            </w:r>
          </w:p>
        </w:tc>
        <w:tc>
          <w:tcPr>
            <w:tcW w:w="1780" w:type="dxa"/>
            <w:noWrap/>
            <w:hideMark/>
          </w:tcPr>
          <w:p w14:paraId="6C042DF8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213, 265</w:t>
            </w:r>
          </w:p>
        </w:tc>
      </w:tr>
      <w:tr w:rsidR="003064B3" w:rsidRPr="00911502" w14:paraId="1068C4BD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noWrap/>
            <w:hideMark/>
          </w:tcPr>
          <w:p w14:paraId="627BB57B" w14:textId="77777777" w:rsidR="0093711C" w:rsidRPr="00911502" w:rsidRDefault="0093711C" w:rsidP="0078501E">
            <w:pPr>
              <w:pStyle w:val="Body"/>
            </w:pPr>
          </w:p>
        </w:tc>
        <w:tc>
          <w:tcPr>
            <w:tcW w:w="6041" w:type="dxa"/>
            <w:noWrap/>
            <w:hideMark/>
          </w:tcPr>
          <w:p w14:paraId="3EEE1643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25-29</w:t>
            </w:r>
          </w:p>
        </w:tc>
        <w:tc>
          <w:tcPr>
            <w:tcW w:w="1780" w:type="dxa"/>
            <w:noWrap/>
            <w:hideMark/>
          </w:tcPr>
          <w:p w14:paraId="4ED8D55E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16.3 (12.6, 20.7)</w:t>
            </w:r>
          </w:p>
        </w:tc>
        <w:tc>
          <w:tcPr>
            <w:tcW w:w="1780" w:type="dxa"/>
            <w:noWrap/>
            <w:hideMark/>
          </w:tcPr>
          <w:p w14:paraId="6F7E467F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6.0 (2.1, 15.8)</w:t>
            </w:r>
          </w:p>
        </w:tc>
        <w:tc>
          <w:tcPr>
            <w:tcW w:w="1780" w:type="dxa"/>
            <w:noWrap/>
            <w:hideMark/>
          </w:tcPr>
          <w:p w14:paraId="5A635DB0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9.5 (2.9)</w:t>
            </w:r>
          </w:p>
        </w:tc>
        <w:tc>
          <w:tcPr>
            <w:tcW w:w="2524" w:type="dxa"/>
            <w:noWrap/>
            <w:hideMark/>
          </w:tcPr>
          <w:p w14:paraId="310E03FA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2.90 (1.41, 4.40)</w:t>
            </w:r>
          </w:p>
        </w:tc>
        <w:tc>
          <w:tcPr>
            <w:tcW w:w="1036" w:type="dxa"/>
            <w:noWrap/>
            <w:hideMark/>
          </w:tcPr>
          <w:p w14:paraId="01BB5BE6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&lt;0.001</w:t>
            </w:r>
          </w:p>
        </w:tc>
        <w:tc>
          <w:tcPr>
            <w:tcW w:w="1780" w:type="dxa"/>
            <w:noWrap/>
            <w:hideMark/>
          </w:tcPr>
          <w:p w14:paraId="0BC14460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324, 397</w:t>
            </w:r>
          </w:p>
        </w:tc>
      </w:tr>
      <w:tr w:rsidR="0093711C" w:rsidRPr="00911502" w14:paraId="71D52C1A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noWrap/>
            <w:hideMark/>
          </w:tcPr>
          <w:p w14:paraId="1E503110" w14:textId="77777777" w:rsidR="0093711C" w:rsidRPr="00911502" w:rsidRDefault="0093711C" w:rsidP="0078501E">
            <w:pPr>
              <w:pStyle w:val="Body"/>
            </w:pPr>
          </w:p>
        </w:tc>
        <w:tc>
          <w:tcPr>
            <w:tcW w:w="6041" w:type="dxa"/>
            <w:noWrap/>
            <w:hideMark/>
          </w:tcPr>
          <w:p w14:paraId="0576F611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30-34</w:t>
            </w:r>
          </w:p>
        </w:tc>
        <w:tc>
          <w:tcPr>
            <w:tcW w:w="1780" w:type="dxa"/>
            <w:noWrap/>
            <w:hideMark/>
          </w:tcPr>
          <w:p w14:paraId="3FCA8B55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16.6 (12.6, 21.5)</w:t>
            </w:r>
          </w:p>
        </w:tc>
        <w:tc>
          <w:tcPr>
            <w:tcW w:w="1780" w:type="dxa"/>
            <w:noWrap/>
            <w:hideMark/>
          </w:tcPr>
          <w:p w14:paraId="585010F5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0</w:t>
            </w:r>
          </w:p>
        </w:tc>
        <w:tc>
          <w:tcPr>
            <w:tcW w:w="1780" w:type="dxa"/>
            <w:noWrap/>
            <w:hideMark/>
          </w:tcPr>
          <w:p w14:paraId="12A77DB2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10.3 (1.9)</w:t>
            </w:r>
          </w:p>
        </w:tc>
        <w:tc>
          <w:tcPr>
            <w:tcW w:w="2524" w:type="dxa"/>
            <w:noWrap/>
            <w:hideMark/>
          </w:tcPr>
          <w:p w14:paraId="3E8DBE5A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3.67 (2.28, 5.06)</w:t>
            </w:r>
          </w:p>
        </w:tc>
        <w:tc>
          <w:tcPr>
            <w:tcW w:w="1036" w:type="dxa"/>
            <w:noWrap/>
            <w:hideMark/>
          </w:tcPr>
          <w:p w14:paraId="5ECC4E5F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&lt;0.001</w:t>
            </w:r>
          </w:p>
        </w:tc>
        <w:tc>
          <w:tcPr>
            <w:tcW w:w="1780" w:type="dxa"/>
            <w:noWrap/>
            <w:hideMark/>
          </w:tcPr>
          <w:p w14:paraId="5EE77DE2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272, 320</w:t>
            </w:r>
          </w:p>
        </w:tc>
      </w:tr>
      <w:tr w:rsidR="003064B3" w:rsidRPr="00911502" w14:paraId="477809A1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noWrap/>
            <w:hideMark/>
          </w:tcPr>
          <w:p w14:paraId="1A09DBF5" w14:textId="77777777" w:rsidR="0093711C" w:rsidRPr="00911502" w:rsidRDefault="0093711C" w:rsidP="0078501E">
            <w:pPr>
              <w:pStyle w:val="Body"/>
            </w:pPr>
          </w:p>
        </w:tc>
        <w:tc>
          <w:tcPr>
            <w:tcW w:w="6041" w:type="dxa"/>
            <w:noWrap/>
            <w:hideMark/>
          </w:tcPr>
          <w:p w14:paraId="0747F8E2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35-44</w:t>
            </w:r>
          </w:p>
        </w:tc>
        <w:tc>
          <w:tcPr>
            <w:tcW w:w="1780" w:type="dxa"/>
            <w:noWrap/>
            <w:hideMark/>
          </w:tcPr>
          <w:p w14:paraId="6F23B663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10.9 (8.4, 14.0)</w:t>
            </w:r>
          </w:p>
        </w:tc>
        <w:tc>
          <w:tcPr>
            <w:tcW w:w="1780" w:type="dxa"/>
            <w:noWrap/>
            <w:hideMark/>
          </w:tcPr>
          <w:p w14:paraId="4818EE53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5.1 (1.6, 15.1)</w:t>
            </w:r>
          </w:p>
        </w:tc>
        <w:tc>
          <w:tcPr>
            <w:tcW w:w="1780" w:type="dxa"/>
            <w:noWrap/>
            <w:hideMark/>
          </w:tcPr>
          <w:p w14:paraId="7F7BB174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9.3 (3.1)</w:t>
            </w:r>
          </w:p>
        </w:tc>
        <w:tc>
          <w:tcPr>
            <w:tcW w:w="2524" w:type="dxa"/>
            <w:noWrap/>
            <w:hideMark/>
          </w:tcPr>
          <w:p w14:paraId="47539E09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2.70 (1.17, 4.22)</w:t>
            </w:r>
          </w:p>
        </w:tc>
        <w:tc>
          <w:tcPr>
            <w:tcW w:w="1036" w:type="dxa"/>
            <w:noWrap/>
            <w:hideMark/>
          </w:tcPr>
          <w:p w14:paraId="6DE29283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&lt;0.001</w:t>
            </w:r>
          </w:p>
        </w:tc>
        <w:tc>
          <w:tcPr>
            <w:tcW w:w="1780" w:type="dxa"/>
            <w:noWrap/>
            <w:hideMark/>
          </w:tcPr>
          <w:p w14:paraId="281BA43A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470, 506</w:t>
            </w:r>
          </w:p>
        </w:tc>
      </w:tr>
      <w:tr w:rsidR="0093711C" w:rsidRPr="00911502" w14:paraId="020BED6F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noWrap/>
            <w:hideMark/>
          </w:tcPr>
          <w:p w14:paraId="6316470B" w14:textId="77777777" w:rsidR="0093711C" w:rsidRPr="00911502" w:rsidRDefault="0093711C" w:rsidP="0078501E">
            <w:pPr>
              <w:pStyle w:val="Body"/>
            </w:pPr>
          </w:p>
        </w:tc>
        <w:tc>
          <w:tcPr>
            <w:tcW w:w="6041" w:type="dxa"/>
            <w:noWrap/>
            <w:hideMark/>
          </w:tcPr>
          <w:p w14:paraId="68B05DDD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510DE491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1D065D21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182F7549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24" w:type="dxa"/>
            <w:noWrap/>
            <w:hideMark/>
          </w:tcPr>
          <w:p w14:paraId="6FB33122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36" w:type="dxa"/>
            <w:noWrap/>
            <w:hideMark/>
          </w:tcPr>
          <w:p w14:paraId="4870C75C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299CDE61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711C" w:rsidRPr="00911502" w14:paraId="2B40AB16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1" w:type="dxa"/>
            <w:gridSpan w:val="2"/>
            <w:noWrap/>
            <w:hideMark/>
          </w:tcPr>
          <w:p w14:paraId="1EA065A9" w14:textId="77777777" w:rsidR="0093711C" w:rsidRPr="00911502" w:rsidRDefault="0093711C" w:rsidP="0078501E">
            <w:pPr>
              <w:pStyle w:val="Body"/>
            </w:pPr>
            <w:r w:rsidRPr="00911502">
              <w:t>Ethnicity</w:t>
            </w:r>
          </w:p>
        </w:tc>
        <w:tc>
          <w:tcPr>
            <w:tcW w:w="1780" w:type="dxa"/>
            <w:noWrap/>
            <w:hideMark/>
          </w:tcPr>
          <w:p w14:paraId="0A68CFEE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71FD852C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25EACD2A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4" w:type="dxa"/>
            <w:noWrap/>
            <w:hideMark/>
          </w:tcPr>
          <w:p w14:paraId="3BCD988D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6" w:type="dxa"/>
            <w:noWrap/>
            <w:hideMark/>
          </w:tcPr>
          <w:p w14:paraId="59624053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294A8798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11C" w:rsidRPr="00911502" w14:paraId="2796DDF9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noWrap/>
            <w:hideMark/>
          </w:tcPr>
          <w:p w14:paraId="6AF02ECD" w14:textId="77777777" w:rsidR="0093711C" w:rsidRPr="00911502" w:rsidRDefault="0093711C" w:rsidP="0078501E">
            <w:pPr>
              <w:pStyle w:val="Body"/>
            </w:pPr>
          </w:p>
        </w:tc>
        <w:tc>
          <w:tcPr>
            <w:tcW w:w="6041" w:type="dxa"/>
            <w:noWrap/>
            <w:hideMark/>
          </w:tcPr>
          <w:p w14:paraId="1B405713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White</w:t>
            </w:r>
          </w:p>
        </w:tc>
        <w:tc>
          <w:tcPr>
            <w:tcW w:w="1780" w:type="dxa"/>
            <w:noWrap/>
            <w:hideMark/>
          </w:tcPr>
          <w:p w14:paraId="0E593D43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12.2 (10.4, 14.3)</w:t>
            </w:r>
          </w:p>
        </w:tc>
        <w:tc>
          <w:tcPr>
            <w:tcW w:w="1780" w:type="dxa"/>
            <w:noWrap/>
            <w:hideMark/>
          </w:tcPr>
          <w:p w14:paraId="108FE026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6.6 (3.7, 11.6)</w:t>
            </w:r>
          </w:p>
        </w:tc>
        <w:tc>
          <w:tcPr>
            <w:tcW w:w="1780" w:type="dxa"/>
            <w:noWrap/>
            <w:hideMark/>
          </w:tcPr>
          <w:p w14:paraId="7A96DD1B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9.3 (3.1)</w:t>
            </w:r>
          </w:p>
        </w:tc>
        <w:tc>
          <w:tcPr>
            <w:tcW w:w="2524" w:type="dxa"/>
            <w:noWrap/>
            <w:hideMark/>
          </w:tcPr>
          <w:p w14:paraId="08AD43B5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-</w:t>
            </w:r>
          </w:p>
        </w:tc>
        <w:tc>
          <w:tcPr>
            <w:tcW w:w="1036" w:type="dxa"/>
            <w:noWrap/>
            <w:hideMark/>
          </w:tcPr>
          <w:p w14:paraId="7A0B23A2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-</w:t>
            </w:r>
          </w:p>
        </w:tc>
        <w:tc>
          <w:tcPr>
            <w:tcW w:w="1780" w:type="dxa"/>
            <w:noWrap/>
            <w:hideMark/>
          </w:tcPr>
          <w:p w14:paraId="1862F67D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1098, 1316</w:t>
            </w:r>
          </w:p>
        </w:tc>
      </w:tr>
      <w:tr w:rsidR="003064B3" w:rsidRPr="00911502" w14:paraId="7F2A43E8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noWrap/>
            <w:hideMark/>
          </w:tcPr>
          <w:p w14:paraId="61CE54A6" w14:textId="77777777" w:rsidR="0093711C" w:rsidRPr="00911502" w:rsidRDefault="0093711C" w:rsidP="0078501E">
            <w:pPr>
              <w:pStyle w:val="Body"/>
            </w:pPr>
          </w:p>
        </w:tc>
        <w:tc>
          <w:tcPr>
            <w:tcW w:w="6041" w:type="dxa"/>
            <w:noWrap/>
            <w:hideMark/>
          </w:tcPr>
          <w:p w14:paraId="4392512D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Black/African/Caribbean/Black British</w:t>
            </w:r>
          </w:p>
        </w:tc>
        <w:tc>
          <w:tcPr>
            <w:tcW w:w="1780" w:type="dxa"/>
            <w:noWrap/>
            <w:hideMark/>
          </w:tcPr>
          <w:p w14:paraId="5F410243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24.5 (13.9, 39.4)</w:t>
            </w:r>
          </w:p>
        </w:tc>
        <w:tc>
          <w:tcPr>
            <w:tcW w:w="1780" w:type="dxa"/>
            <w:noWrap/>
            <w:hideMark/>
          </w:tcPr>
          <w:p w14:paraId="5C00B927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13.6 (1.4, 62.9)</w:t>
            </w:r>
          </w:p>
        </w:tc>
        <w:tc>
          <w:tcPr>
            <w:tcW w:w="1780" w:type="dxa"/>
            <w:noWrap/>
            <w:hideMark/>
          </w:tcPr>
          <w:p w14:paraId="22CBEDD4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8.3 (3.0)</w:t>
            </w:r>
          </w:p>
        </w:tc>
        <w:tc>
          <w:tcPr>
            <w:tcW w:w="2524" w:type="dxa"/>
            <w:noWrap/>
            <w:hideMark/>
          </w:tcPr>
          <w:p w14:paraId="046F9DA2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0.21 (-</w:t>
            </w:r>
            <w:r w:rsidRPr="00911502">
              <w:rPr>
                <w:rFonts w:ascii="Tahoma" w:hAnsi="Tahoma" w:cs="Tahoma"/>
              </w:rPr>
              <w:t>﻿</w:t>
            </w:r>
            <w:r w:rsidRPr="00911502">
              <w:t>1.81,</w:t>
            </w:r>
            <w:r w:rsidRPr="00911502">
              <w:rPr>
                <w:rFonts w:cs="Arial"/>
              </w:rPr>
              <w:t> </w:t>
            </w:r>
            <w:r w:rsidRPr="00911502">
              <w:t>2.23)</w:t>
            </w:r>
          </w:p>
        </w:tc>
        <w:tc>
          <w:tcPr>
            <w:tcW w:w="1036" w:type="dxa"/>
            <w:noWrap/>
            <w:hideMark/>
          </w:tcPr>
          <w:p w14:paraId="48FF0B7F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0.836</w:t>
            </w:r>
          </w:p>
        </w:tc>
        <w:tc>
          <w:tcPr>
            <w:tcW w:w="1780" w:type="dxa"/>
            <w:noWrap/>
            <w:hideMark/>
          </w:tcPr>
          <w:p w14:paraId="7B68D116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45, 35</w:t>
            </w:r>
          </w:p>
        </w:tc>
      </w:tr>
      <w:tr w:rsidR="0093711C" w:rsidRPr="00911502" w14:paraId="5E8979F6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noWrap/>
            <w:hideMark/>
          </w:tcPr>
          <w:p w14:paraId="137C127F" w14:textId="77777777" w:rsidR="0093711C" w:rsidRPr="00911502" w:rsidRDefault="0093711C" w:rsidP="0078501E">
            <w:pPr>
              <w:pStyle w:val="Body"/>
            </w:pPr>
          </w:p>
        </w:tc>
        <w:tc>
          <w:tcPr>
            <w:tcW w:w="6041" w:type="dxa"/>
            <w:noWrap/>
            <w:hideMark/>
          </w:tcPr>
          <w:p w14:paraId="19DE4551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Asian/Asian British</w:t>
            </w:r>
          </w:p>
        </w:tc>
        <w:tc>
          <w:tcPr>
            <w:tcW w:w="1780" w:type="dxa"/>
            <w:noWrap/>
            <w:hideMark/>
          </w:tcPr>
          <w:p w14:paraId="7F15EA39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23.4 (15.3, 34.1)</w:t>
            </w:r>
          </w:p>
        </w:tc>
        <w:tc>
          <w:tcPr>
            <w:tcW w:w="1780" w:type="dxa"/>
            <w:noWrap/>
            <w:hideMark/>
          </w:tcPr>
          <w:p w14:paraId="06C77696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0</w:t>
            </w:r>
          </w:p>
        </w:tc>
        <w:tc>
          <w:tcPr>
            <w:tcW w:w="1780" w:type="dxa"/>
            <w:noWrap/>
            <w:hideMark/>
          </w:tcPr>
          <w:p w14:paraId="2D1CFEEF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9.6 (1.9)</w:t>
            </w:r>
          </w:p>
        </w:tc>
        <w:tc>
          <w:tcPr>
            <w:tcW w:w="2524" w:type="dxa"/>
            <w:noWrap/>
            <w:hideMark/>
          </w:tcPr>
          <w:p w14:paraId="4C6CD145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0.09 (-</w:t>
            </w:r>
            <w:r w:rsidRPr="00911502">
              <w:rPr>
                <w:rFonts w:ascii="Tahoma" w:hAnsi="Tahoma" w:cs="Tahoma"/>
              </w:rPr>
              <w:t>﻿</w:t>
            </w:r>
            <w:r w:rsidRPr="00911502">
              <w:t>0.98,</w:t>
            </w:r>
            <w:r w:rsidRPr="00911502">
              <w:rPr>
                <w:rFonts w:cs="Arial"/>
              </w:rPr>
              <w:t> </w:t>
            </w:r>
            <w:r w:rsidRPr="00911502">
              <w:t>1.16)</w:t>
            </w:r>
          </w:p>
        </w:tc>
        <w:tc>
          <w:tcPr>
            <w:tcW w:w="1036" w:type="dxa"/>
            <w:noWrap/>
            <w:hideMark/>
          </w:tcPr>
          <w:p w14:paraId="05A5119F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0.875</w:t>
            </w:r>
          </w:p>
        </w:tc>
        <w:tc>
          <w:tcPr>
            <w:tcW w:w="1780" w:type="dxa"/>
            <w:noWrap/>
            <w:hideMark/>
          </w:tcPr>
          <w:p w14:paraId="28A1B42A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79, 70</w:t>
            </w:r>
          </w:p>
        </w:tc>
      </w:tr>
      <w:tr w:rsidR="003064B3" w:rsidRPr="00911502" w14:paraId="7D10C5D9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noWrap/>
            <w:hideMark/>
          </w:tcPr>
          <w:p w14:paraId="5B18AFE0" w14:textId="77777777" w:rsidR="0093711C" w:rsidRPr="00911502" w:rsidRDefault="0093711C" w:rsidP="0078501E">
            <w:pPr>
              <w:pStyle w:val="Body"/>
            </w:pPr>
          </w:p>
        </w:tc>
        <w:tc>
          <w:tcPr>
            <w:tcW w:w="6041" w:type="dxa"/>
            <w:noWrap/>
            <w:hideMark/>
          </w:tcPr>
          <w:p w14:paraId="5D201896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Mixed/multiple ethnic groups/Other</w:t>
            </w:r>
          </w:p>
        </w:tc>
        <w:tc>
          <w:tcPr>
            <w:tcW w:w="1780" w:type="dxa"/>
            <w:noWrap/>
            <w:hideMark/>
          </w:tcPr>
          <w:p w14:paraId="335C2821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17.5 (8.7, 32.0)</w:t>
            </w:r>
          </w:p>
        </w:tc>
        <w:tc>
          <w:tcPr>
            <w:tcW w:w="1780" w:type="dxa"/>
            <w:noWrap/>
            <w:hideMark/>
          </w:tcPr>
          <w:p w14:paraId="717C5A91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15.0 (1.8, 63.4)</w:t>
            </w:r>
          </w:p>
        </w:tc>
        <w:tc>
          <w:tcPr>
            <w:tcW w:w="1780" w:type="dxa"/>
            <w:noWrap/>
            <w:hideMark/>
          </w:tcPr>
          <w:p w14:paraId="4AAB720C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8.1 (3.7)</w:t>
            </w:r>
          </w:p>
        </w:tc>
        <w:tc>
          <w:tcPr>
            <w:tcW w:w="2524" w:type="dxa"/>
            <w:noWrap/>
            <w:hideMark/>
          </w:tcPr>
          <w:p w14:paraId="2E431C7D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-1.34 (-</w:t>
            </w:r>
            <w:r w:rsidRPr="00911502">
              <w:rPr>
                <w:rFonts w:ascii="Tahoma" w:hAnsi="Tahoma" w:cs="Tahoma"/>
              </w:rPr>
              <w:t>﻿</w:t>
            </w:r>
            <w:r w:rsidRPr="00911502">
              <w:t>3.20,</w:t>
            </w:r>
            <w:r w:rsidRPr="00911502">
              <w:rPr>
                <w:rFonts w:cs="Arial"/>
              </w:rPr>
              <w:t> </w:t>
            </w:r>
            <w:r w:rsidRPr="00911502">
              <w:t>0.52)</w:t>
            </w:r>
          </w:p>
        </w:tc>
        <w:tc>
          <w:tcPr>
            <w:tcW w:w="1036" w:type="dxa"/>
            <w:noWrap/>
            <w:hideMark/>
          </w:tcPr>
          <w:p w14:paraId="5FA8B0FD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0.159</w:t>
            </w:r>
          </w:p>
        </w:tc>
        <w:tc>
          <w:tcPr>
            <w:tcW w:w="1780" w:type="dxa"/>
            <w:noWrap/>
            <w:hideMark/>
          </w:tcPr>
          <w:p w14:paraId="659AC1FC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44, 57</w:t>
            </w:r>
          </w:p>
        </w:tc>
      </w:tr>
      <w:tr w:rsidR="0093711C" w:rsidRPr="00911502" w14:paraId="3EE200C0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noWrap/>
            <w:hideMark/>
          </w:tcPr>
          <w:p w14:paraId="078305DB" w14:textId="77777777" w:rsidR="0093711C" w:rsidRPr="00911502" w:rsidRDefault="0093711C" w:rsidP="0078501E">
            <w:pPr>
              <w:pStyle w:val="Body"/>
            </w:pPr>
          </w:p>
        </w:tc>
        <w:tc>
          <w:tcPr>
            <w:tcW w:w="6041" w:type="dxa"/>
            <w:noWrap/>
            <w:hideMark/>
          </w:tcPr>
          <w:p w14:paraId="488444F3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1556066E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20416FDF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096D838D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24" w:type="dxa"/>
            <w:noWrap/>
            <w:hideMark/>
          </w:tcPr>
          <w:p w14:paraId="495C5AEA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36" w:type="dxa"/>
            <w:noWrap/>
            <w:hideMark/>
          </w:tcPr>
          <w:p w14:paraId="7718A0AA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06D89BE9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711C" w:rsidRPr="00911502" w14:paraId="02737EDD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1" w:type="dxa"/>
            <w:gridSpan w:val="2"/>
            <w:noWrap/>
            <w:hideMark/>
          </w:tcPr>
          <w:p w14:paraId="7F43AE0C" w14:textId="77777777" w:rsidR="0093711C" w:rsidRPr="00911502" w:rsidRDefault="0093711C" w:rsidP="0078501E">
            <w:pPr>
              <w:pStyle w:val="Body"/>
            </w:pPr>
            <w:r w:rsidRPr="00911502">
              <w:t>Self-described sexual identity</w:t>
            </w:r>
          </w:p>
        </w:tc>
        <w:tc>
          <w:tcPr>
            <w:tcW w:w="1780" w:type="dxa"/>
            <w:noWrap/>
            <w:hideMark/>
          </w:tcPr>
          <w:p w14:paraId="6278FC91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567E2A67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412DA88E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4" w:type="dxa"/>
            <w:noWrap/>
            <w:hideMark/>
          </w:tcPr>
          <w:p w14:paraId="0FA82216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6" w:type="dxa"/>
            <w:noWrap/>
            <w:hideMark/>
          </w:tcPr>
          <w:p w14:paraId="403058F2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19D1032C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11C" w:rsidRPr="00911502" w14:paraId="042CC61D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noWrap/>
            <w:hideMark/>
          </w:tcPr>
          <w:p w14:paraId="23D68987" w14:textId="77777777" w:rsidR="0093711C" w:rsidRPr="00911502" w:rsidRDefault="0093711C" w:rsidP="0078501E">
            <w:pPr>
              <w:pStyle w:val="Body"/>
            </w:pPr>
          </w:p>
        </w:tc>
        <w:tc>
          <w:tcPr>
            <w:tcW w:w="6041" w:type="dxa"/>
            <w:noWrap/>
            <w:hideMark/>
          </w:tcPr>
          <w:p w14:paraId="7866BE15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 xml:space="preserve">Heterosexual or </w:t>
            </w:r>
            <w:proofErr w:type="gramStart"/>
            <w:r w:rsidRPr="00911502">
              <w:t>Straight</w:t>
            </w:r>
            <w:proofErr w:type="gramEnd"/>
          </w:p>
        </w:tc>
        <w:tc>
          <w:tcPr>
            <w:tcW w:w="1780" w:type="dxa"/>
            <w:noWrap/>
            <w:hideMark/>
          </w:tcPr>
          <w:p w14:paraId="18972BC2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13.9 (12.1, 16.0)</w:t>
            </w:r>
          </w:p>
        </w:tc>
        <w:tc>
          <w:tcPr>
            <w:tcW w:w="1780" w:type="dxa"/>
            <w:noWrap/>
            <w:hideMark/>
          </w:tcPr>
          <w:p w14:paraId="7A767C54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6.6 (3.8, 11.2)</w:t>
            </w:r>
          </w:p>
        </w:tc>
        <w:tc>
          <w:tcPr>
            <w:tcW w:w="1780" w:type="dxa"/>
            <w:noWrap/>
            <w:hideMark/>
          </w:tcPr>
          <w:p w14:paraId="2E8C8DF7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9.3 (3.0)</w:t>
            </w:r>
          </w:p>
        </w:tc>
        <w:tc>
          <w:tcPr>
            <w:tcW w:w="2524" w:type="dxa"/>
            <w:noWrap/>
            <w:hideMark/>
          </w:tcPr>
          <w:p w14:paraId="612F027D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-</w:t>
            </w:r>
          </w:p>
        </w:tc>
        <w:tc>
          <w:tcPr>
            <w:tcW w:w="1036" w:type="dxa"/>
            <w:noWrap/>
            <w:hideMark/>
          </w:tcPr>
          <w:p w14:paraId="637F535E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-</w:t>
            </w:r>
          </w:p>
        </w:tc>
        <w:tc>
          <w:tcPr>
            <w:tcW w:w="1780" w:type="dxa"/>
            <w:noWrap/>
            <w:hideMark/>
          </w:tcPr>
          <w:p w14:paraId="26AE34D0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1224, 1325</w:t>
            </w:r>
          </w:p>
        </w:tc>
      </w:tr>
      <w:tr w:rsidR="003064B3" w:rsidRPr="00911502" w14:paraId="703B4FFE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noWrap/>
            <w:hideMark/>
          </w:tcPr>
          <w:p w14:paraId="44B90301" w14:textId="77777777" w:rsidR="0093711C" w:rsidRPr="00911502" w:rsidRDefault="0093711C" w:rsidP="0078501E">
            <w:pPr>
              <w:pStyle w:val="Body"/>
            </w:pPr>
          </w:p>
        </w:tc>
        <w:tc>
          <w:tcPr>
            <w:tcW w:w="6041" w:type="dxa"/>
            <w:noWrap/>
            <w:hideMark/>
          </w:tcPr>
          <w:p w14:paraId="08B5073F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Lesbian, Gay, Bisexual or Other</w:t>
            </w:r>
          </w:p>
        </w:tc>
        <w:tc>
          <w:tcPr>
            <w:tcW w:w="1780" w:type="dxa"/>
            <w:noWrap/>
            <w:hideMark/>
          </w:tcPr>
          <w:p w14:paraId="23E3B31C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6.7 (2.0, 20.1)</w:t>
            </w:r>
          </w:p>
        </w:tc>
        <w:tc>
          <w:tcPr>
            <w:tcW w:w="1780" w:type="dxa"/>
            <w:noWrap/>
            <w:hideMark/>
          </w:tcPr>
          <w:p w14:paraId="715B0DFD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9.7 (1.1, 50.3)</w:t>
            </w:r>
          </w:p>
        </w:tc>
        <w:tc>
          <w:tcPr>
            <w:tcW w:w="1780" w:type="dxa"/>
            <w:noWrap/>
            <w:hideMark/>
          </w:tcPr>
          <w:p w14:paraId="4D34946D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6.2 (3.0)</w:t>
            </w:r>
          </w:p>
        </w:tc>
        <w:tc>
          <w:tcPr>
            <w:tcW w:w="2524" w:type="dxa"/>
            <w:noWrap/>
            <w:hideMark/>
          </w:tcPr>
          <w:p w14:paraId="752EFAA0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-2.51 (-</w:t>
            </w:r>
            <w:r w:rsidRPr="00911502">
              <w:rPr>
                <w:rFonts w:ascii="Tahoma" w:hAnsi="Tahoma" w:cs="Tahoma"/>
              </w:rPr>
              <w:t>﻿</w:t>
            </w:r>
            <w:r w:rsidRPr="00911502">
              <w:t>3.98,</w:t>
            </w:r>
            <w:r w:rsidRPr="00911502">
              <w:rPr>
                <w:rFonts w:cs="Arial"/>
              </w:rPr>
              <w:t> </w:t>
            </w:r>
            <w:r w:rsidRPr="00911502">
              <w:t>-</w:t>
            </w:r>
            <w:r w:rsidRPr="00911502">
              <w:rPr>
                <w:rFonts w:ascii="Tahoma" w:hAnsi="Tahoma" w:cs="Tahoma"/>
              </w:rPr>
              <w:t>﻿</w:t>
            </w:r>
            <w:r w:rsidRPr="00911502">
              <w:t>1.03)</w:t>
            </w:r>
          </w:p>
        </w:tc>
        <w:tc>
          <w:tcPr>
            <w:tcW w:w="1036" w:type="dxa"/>
            <w:noWrap/>
            <w:hideMark/>
          </w:tcPr>
          <w:p w14:paraId="2651D4F2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&lt;0.001</w:t>
            </w:r>
          </w:p>
        </w:tc>
        <w:tc>
          <w:tcPr>
            <w:tcW w:w="1780" w:type="dxa"/>
            <w:noWrap/>
            <w:hideMark/>
          </w:tcPr>
          <w:p w14:paraId="2C631577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42, 151</w:t>
            </w:r>
          </w:p>
        </w:tc>
      </w:tr>
      <w:tr w:rsidR="0093711C" w:rsidRPr="00911502" w14:paraId="5A18FDE9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noWrap/>
            <w:hideMark/>
          </w:tcPr>
          <w:p w14:paraId="2E78B457" w14:textId="77777777" w:rsidR="0093711C" w:rsidRPr="00911502" w:rsidRDefault="0093711C" w:rsidP="0078501E">
            <w:pPr>
              <w:pStyle w:val="Body"/>
            </w:pPr>
          </w:p>
        </w:tc>
        <w:tc>
          <w:tcPr>
            <w:tcW w:w="6041" w:type="dxa"/>
            <w:noWrap/>
            <w:hideMark/>
          </w:tcPr>
          <w:p w14:paraId="67AB4B30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31706B9F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40DD7DEA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0C345AF8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24" w:type="dxa"/>
            <w:noWrap/>
            <w:hideMark/>
          </w:tcPr>
          <w:p w14:paraId="4F929138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36" w:type="dxa"/>
            <w:noWrap/>
            <w:hideMark/>
          </w:tcPr>
          <w:p w14:paraId="44D9E2DE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75E12A19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711C" w:rsidRPr="00911502" w14:paraId="48062047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1" w:type="dxa"/>
            <w:gridSpan w:val="2"/>
            <w:noWrap/>
            <w:hideMark/>
          </w:tcPr>
          <w:p w14:paraId="0BD1C52A" w14:textId="77777777" w:rsidR="0093711C" w:rsidRPr="00911502" w:rsidRDefault="0093711C" w:rsidP="0078501E">
            <w:pPr>
              <w:pStyle w:val="Body"/>
            </w:pPr>
            <w:r w:rsidRPr="00911502">
              <w:t>Social Grade</w:t>
            </w:r>
          </w:p>
        </w:tc>
        <w:tc>
          <w:tcPr>
            <w:tcW w:w="1780" w:type="dxa"/>
            <w:noWrap/>
            <w:hideMark/>
          </w:tcPr>
          <w:p w14:paraId="098596DB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64F904AE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40357F19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4" w:type="dxa"/>
            <w:noWrap/>
            <w:hideMark/>
          </w:tcPr>
          <w:p w14:paraId="5F59AD89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6" w:type="dxa"/>
            <w:noWrap/>
            <w:hideMark/>
          </w:tcPr>
          <w:p w14:paraId="0E63373D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0F4AEA2B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11C" w:rsidRPr="00911502" w14:paraId="5307949F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noWrap/>
            <w:hideMark/>
          </w:tcPr>
          <w:p w14:paraId="2E112786" w14:textId="77777777" w:rsidR="0093711C" w:rsidRPr="00911502" w:rsidRDefault="0093711C" w:rsidP="0078501E">
            <w:pPr>
              <w:pStyle w:val="Body"/>
            </w:pPr>
          </w:p>
        </w:tc>
        <w:tc>
          <w:tcPr>
            <w:tcW w:w="6041" w:type="dxa"/>
            <w:noWrap/>
            <w:hideMark/>
          </w:tcPr>
          <w:p w14:paraId="63261073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911502">
              <w:t>A</w:t>
            </w:r>
            <w:proofErr w:type="gramEnd"/>
            <w:r w:rsidRPr="00911502">
              <w:t xml:space="preserve"> Upper middle class/ B Middle class</w:t>
            </w:r>
          </w:p>
        </w:tc>
        <w:tc>
          <w:tcPr>
            <w:tcW w:w="1780" w:type="dxa"/>
            <w:noWrap/>
            <w:hideMark/>
          </w:tcPr>
          <w:p w14:paraId="465204A3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16.4 (12.6, 21.1)</w:t>
            </w:r>
          </w:p>
        </w:tc>
        <w:tc>
          <w:tcPr>
            <w:tcW w:w="1780" w:type="dxa"/>
            <w:noWrap/>
            <w:hideMark/>
          </w:tcPr>
          <w:p w14:paraId="5388BA87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2.8 (0.6, 12.1)</w:t>
            </w:r>
          </w:p>
        </w:tc>
        <w:tc>
          <w:tcPr>
            <w:tcW w:w="1780" w:type="dxa"/>
            <w:noWrap/>
            <w:hideMark/>
          </w:tcPr>
          <w:p w14:paraId="3F68BAAA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10.1 (2.4)</w:t>
            </w:r>
          </w:p>
        </w:tc>
        <w:tc>
          <w:tcPr>
            <w:tcW w:w="2524" w:type="dxa"/>
            <w:noWrap/>
            <w:hideMark/>
          </w:tcPr>
          <w:p w14:paraId="2FCDDBA2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-</w:t>
            </w:r>
          </w:p>
        </w:tc>
        <w:tc>
          <w:tcPr>
            <w:tcW w:w="1036" w:type="dxa"/>
            <w:noWrap/>
            <w:hideMark/>
          </w:tcPr>
          <w:p w14:paraId="076FA175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-</w:t>
            </w:r>
          </w:p>
        </w:tc>
        <w:tc>
          <w:tcPr>
            <w:tcW w:w="1780" w:type="dxa"/>
            <w:noWrap/>
            <w:hideMark/>
          </w:tcPr>
          <w:p w14:paraId="6091C38B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291, 370</w:t>
            </w:r>
          </w:p>
        </w:tc>
      </w:tr>
      <w:tr w:rsidR="003064B3" w:rsidRPr="00911502" w14:paraId="244E70A7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noWrap/>
            <w:hideMark/>
          </w:tcPr>
          <w:p w14:paraId="64DD6B88" w14:textId="77777777" w:rsidR="0093711C" w:rsidRPr="00911502" w:rsidRDefault="0093711C" w:rsidP="0078501E">
            <w:pPr>
              <w:pStyle w:val="Body"/>
            </w:pPr>
          </w:p>
        </w:tc>
        <w:tc>
          <w:tcPr>
            <w:tcW w:w="6041" w:type="dxa"/>
            <w:noWrap/>
            <w:hideMark/>
          </w:tcPr>
          <w:p w14:paraId="1D731D18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C1 Lower middle class/C2 Skilled working class</w:t>
            </w:r>
          </w:p>
        </w:tc>
        <w:tc>
          <w:tcPr>
            <w:tcW w:w="1780" w:type="dxa"/>
            <w:noWrap/>
            <w:hideMark/>
          </w:tcPr>
          <w:p w14:paraId="642FEFA4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12.0 (9.7, 14.6)</w:t>
            </w:r>
          </w:p>
        </w:tc>
        <w:tc>
          <w:tcPr>
            <w:tcW w:w="1780" w:type="dxa"/>
            <w:noWrap/>
            <w:hideMark/>
          </w:tcPr>
          <w:p w14:paraId="1E096330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5.1 (2.0, 12.4)</w:t>
            </w:r>
          </w:p>
        </w:tc>
        <w:tc>
          <w:tcPr>
            <w:tcW w:w="1780" w:type="dxa"/>
            <w:noWrap/>
            <w:hideMark/>
          </w:tcPr>
          <w:p w14:paraId="692EDE89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9.2 (3.0)</w:t>
            </w:r>
          </w:p>
        </w:tc>
        <w:tc>
          <w:tcPr>
            <w:tcW w:w="2524" w:type="dxa"/>
            <w:noWrap/>
            <w:hideMark/>
          </w:tcPr>
          <w:p w14:paraId="461C0D27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-0.81 (-</w:t>
            </w:r>
            <w:r w:rsidRPr="00911502">
              <w:rPr>
                <w:rFonts w:ascii="Tahoma" w:hAnsi="Tahoma" w:cs="Tahoma"/>
              </w:rPr>
              <w:t>﻿</w:t>
            </w:r>
            <w:r w:rsidRPr="00911502">
              <w:t>1.68,</w:t>
            </w:r>
            <w:r w:rsidRPr="00911502">
              <w:rPr>
                <w:rFonts w:cs="Arial"/>
              </w:rPr>
              <w:t> </w:t>
            </w:r>
            <w:r w:rsidRPr="00911502">
              <w:t>0.07)</w:t>
            </w:r>
          </w:p>
        </w:tc>
        <w:tc>
          <w:tcPr>
            <w:tcW w:w="1036" w:type="dxa"/>
            <w:noWrap/>
            <w:hideMark/>
          </w:tcPr>
          <w:p w14:paraId="3D3173C6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0.071</w:t>
            </w:r>
          </w:p>
        </w:tc>
        <w:tc>
          <w:tcPr>
            <w:tcW w:w="1780" w:type="dxa"/>
            <w:noWrap/>
            <w:hideMark/>
          </w:tcPr>
          <w:p w14:paraId="2D334E45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669, 730</w:t>
            </w:r>
          </w:p>
        </w:tc>
      </w:tr>
      <w:tr w:rsidR="0093711C" w:rsidRPr="00911502" w14:paraId="1087BAC3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noWrap/>
            <w:hideMark/>
          </w:tcPr>
          <w:p w14:paraId="70448A5C" w14:textId="77777777" w:rsidR="0093711C" w:rsidRPr="00911502" w:rsidRDefault="0093711C" w:rsidP="0078501E">
            <w:pPr>
              <w:pStyle w:val="Body"/>
            </w:pPr>
          </w:p>
        </w:tc>
        <w:tc>
          <w:tcPr>
            <w:tcW w:w="6041" w:type="dxa"/>
            <w:noWrap/>
            <w:hideMark/>
          </w:tcPr>
          <w:p w14:paraId="107CE782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D Working class/ E Lower level of subsistence</w:t>
            </w:r>
          </w:p>
        </w:tc>
        <w:tc>
          <w:tcPr>
            <w:tcW w:w="1780" w:type="dxa"/>
            <w:noWrap/>
            <w:hideMark/>
          </w:tcPr>
          <w:p w14:paraId="22CA11E9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14.6 (11.1, 18.9)</w:t>
            </w:r>
          </w:p>
        </w:tc>
        <w:tc>
          <w:tcPr>
            <w:tcW w:w="1780" w:type="dxa"/>
            <w:noWrap/>
            <w:hideMark/>
          </w:tcPr>
          <w:p w14:paraId="3D1DED83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13.1 (6.2, 25.6)</w:t>
            </w:r>
          </w:p>
        </w:tc>
        <w:tc>
          <w:tcPr>
            <w:tcW w:w="1780" w:type="dxa"/>
            <w:noWrap/>
            <w:hideMark/>
          </w:tcPr>
          <w:p w14:paraId="402D9A93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8.2 (3.3)</w:t>
            </w:r>
          </w:p>
        </w:tc>
        <w:tc>
          <w:tcPr>
            <w:tcW w:w="2524" w:type="dxa"/>
            <w:noWrap/>
            <w:hideMark/>
          </w:tcPr>
          <w:p w14:paraId="308FC708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-1.36 (-</w:t>
            </w:r>
            <w:r w:rsidRPr="00911502">
              <w:rPr>
                <w:rFonts w:ascii="Tahoma" w:hAnsi="Tahoma" w:cs="Tahoma"/>
              </w:rPr>
              <w:t>﻿</w:t>
            </w:r>
            <w:r w:rsidRPr="00911502">
              <w:t>2.48,</w:t>
            </w:r>
            <w:r w:rsidRPr="00911502">
              <w:rPr>
                <w:rFonts w:cs="Arial"/>
              </w:rPr>
              <w:t> </w:t>
            </w:r>
            <w:r w:rsidRPr="00911502">
              <w:t>-</w:t>
            </w:r>
            <w:r w:rsidRPr="00911502">
              <w:rPr>
                <w:rFonts w:ascii="Tahoma" w:hAnsi="Tahoma" w:cs="Tahoma"/>
              </w:rPr>
              <w:t>﻿</w:t>
            </w:r>
            <w:r w:rsidRPr="00911502">
              <w:t>0.23)</w:t>
            </w:r>
          </w:p>
        </w:tc>
        <w:tc>
          <w:tcPr>
            <w:tcW w:w="1036" w:type="dxa"/>
            <w:noWrap/>
            <w:hideMark/>
          </w:tcPr>
          <w:p w14:paraId="16D33847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0.018</w:t>
            </w:r>
          </w:p>
        </w:tc>
        <w:tc>
          <w:tcPr>
            <w:tcW w:w="1780" w:type="dxa"/>
            <w:noWrap/>
            <w:hideMark/>
          </w:tcPr>
          <w:p w14:paraId="4022C260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320, 388</w:t>
            </w:r>
          </w:p>
        </w:tc>
      </w:tr>
      <w:tr w:rsidR="003064B3" w:rsidRPr="00911502" w14:paraId="075955B5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noWrap/>
            <w:hideMark/>
          </w:tcPr>
          <w:p w14:paraId="4214952B" w14:textId="77777777" w:rsidR="0093711C" w:rsidRPr="00911502" w:rsidRDefault="0093711C" w:rsidP="0078501E">
            <w:pPr>
              <w:pStyle w:val="Body"/>
            </w:pPr>
          </w:p>
        </w:tc>
        <w:tc>
          <w:tcPr>
            <w:tcW w:w="6041" w:type="dxa"/>
            <w:noWrap/>
            <w:hideMark/>
          </w:tcPr>
          <w:p w14:paraId="2AAB73A8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0E80B021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79F18906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42229D5F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4" w:type="dxa"/>
            <w:noWrap/>
            <w:hideMark/>
          </w:tcPr>
          <w:p w14:paraId="44FC1875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6" w:type="dxa"/>
            <w:noWrap/>
            <w:hideMark/>
          </w:tcPr>
          <w:p w14:paraId="16431D45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27C68E99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11C" w:rsidRPr="00911502" w14:paraId="23839A10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1" w:type="dxa"/>
            <w:gridSpan w:val="2"/>
            <w:noWrap/>
            <w:hideMark/>
          </w:tcPr>
          <w:p w14:paraId="0939B73B" w14:textId="77777777" w:rsidR="0093711C" w:rsidRPr="00911502" w:rsidRDefault="0093711C" w:rsidP="0078501E">
            <w:pPr>
              <w:pStyle w:val="Body"/>
            </w:pPr>
            <w:r w:rsidRPr="00911502">
              <w:t>Education level</w:t>
            </w:r>
          </w:p>
        </w:tc>
        <w:tc>
          <w:tcPr>
            <w:tcW w:w="1780" w:type="dxa"/>
            <w:noWrap/>
            <w:hideMark/>
          </w:tcPr>
          <w:p w14:paraId="063707F0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083829D4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6DA960DC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24" w:type="dxa"/>
            <w:noWrap/>
            <w:hideMark/>
          </w:tcPr>
          <w:p w14:paraId="15F5D6A1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36" w:type="dxa"/>
            <w:noWrap/>
            <w:hideMark/>
          </w:tcPr>
          <w:p w14:paraId="133797F6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56CD780E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064B3" w:rsidRPr="00911502" w14:paraId="5A343A6E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noWrap/>
            <w:hideMark/>
          </w:tcPr>
          <w:p w14:paraId="0ABA1DA6" w14:textId="77777777" w:rsidR="0093711C" w:rsidRPr="00911502" w:rsidRDefault="0093711C" w:rsidP="0078501E">
            <w:pPr>
              <w:pStyle w:val="Body"/>
            </w:pPr>
          </w:p>
        </w:tc>
        <w:tc>
          <w:tcPr>
            <w:tcW w:w="6041" w:type="dxa"/>
            <w:noWrap/>
            <w:hideMark/>
          </w:tcPr>
          <w:p w14:paraId="211027DF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Degree</w:t>
            </w:r>
          </w:p>
        </w:tc>
        <w:tc>
          <w:tcPr>
            <w:tcW w:w="1780" w:type="dxa"/>
            <w:noWrap/>
            <w:hideMark/>
          </w:tcPr>
          <w:p w14:paraId="03D66331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14.3 (11.9, 17.2)</w:t>
            </w:r>
          </w:p>
        </w:tc>
        <w:tc>
          <w:tcPr>
            <w:tcW w:w="1780" w:type="dxa"/>
            <w:noWrap/>
            <w:hideMark/>
          </w:tcPr>
          <w:p w14:paraId="52A805B9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3.0 (1.0, 8.7)</w:t>
            </w:r>
          </w:p>
        </w:tc>
        <w:tc>
          <w:tcPr>
            <w:tcW w:w="1780" w:type="dxa"/>
            <w:noWrap/>
            <w:hideMark/>
          </w:tcPr>
          <w:p w14:paraId="12F06985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9.7 (2.6)</w:t>
            </w:r>
          </w:p>
        </w:tc>
        <w:tc>
          <w:tcPr>
            <w:tcW w:w="2524" w:type="dxa"/>
            <w:noWrap/>
            <w:hideMark/>
          </w:tcPr>
          <w:p w14:paraId="2C0CC898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-</w:t>
            </w:r>
          </w:p>
        </w:tc>
        <w:tc>
          <w:tcPr>
            <w:tcW w:w="1036" w:type="dxa"/>
            <w:noWrap/>
            <w:hideMark/>
          </w:tcPr>
          <w:p w14:paraId="01782851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-</w:t>
            </w:r>
          </w:p>
        </w:tc>
        <w:tc>
          <w:tcPr>
            <w:tcW w:w="1780" w:type="dxa"/>
            <w:noWrap/>
            <w:hideMark/>
          </w:tcPr>
          <w:p w14:paraId="79AF6EA2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668, 771</w:t>
            </w:r>
          </w:p>
        </w:tc>
      </w:tr>
      <w:tr w:rsidR="0093711C" w:rsidRPr="00911502" w14:paraId="4F35FFB8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noWrap/>
            <w:hideMark/>
          </w:tcPr>
          <w:p w14:paraId="20B283D3" w14:textId="77777777" w:rsidR="0093711C" w:rsidRPr="00911502" w:rsidRDefault="0093711C" w:rsidP="0078501E">
            <w:pPr>
              <w:pStyle w:val="Body"/>
            </w:pPr>
          </w:p>
        </w:tc>
        <w:tc>
          <w:tcPr>
            <w:tcW w:w="6041" w:type="dxa"/>
            <w:noWrap/>
            <w:hideMark/>
          </w:tcPr>
          <w:p w14:paraId="7B7804C6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Below degree</w:t>
            </w:r>
          </w:p>
        </w:tc>
        <w:tc>
          <w:tcPr>
            <w:tcW w:w="1780" w:type="dxa"/>
            <w:noWrap/>
            <w:hideMark/>
          </w:tcPr>
          <w:p w14:paraId="465C18F0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12.7 (10.2, 15.7)</w:t>
            </w:r>
          </w:p>
        </w:tc>
        <w:tc>
          <w:tcPr>
            <w:tcW w:w="1780" w:type="dxa"/>
            <w:noWrap/>
            <w:hideMark/>
          </w:tcPr>
          <w:p w14:paraId="56359683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10.8 (5.6, 19.8)</w:t>
            </w:r>
          </w:p>
        </w:tc>
        <w:tc>
          <w:tcPr>
            <w:tcW w:w="1780" w:type="dxa"/>
            <w:noWrap/>
            <w:hideMark/>
          </w:tcPr>
          <w:p w14:paraId="60DC0BEF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8.6 (3.4)</w:t>
            </w:r>
          </w:p>
        </w:tc>
        <w:tc>
          <w:tcPr>
            <w:tcW w:w="2524" w:type="dxa"/>
            <w:noWrap/>
            <w:hideMark/>
          </w:tcPr>
          <w:p w14:paraId="74C2C2B0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-0.73 (-</w:t>
            </w:r>
            <w:r w:rsidRPr="00911502">
              <w:rPr>
                <w:rFonts w:ascii="Tahoma" w:hAnsi="Tahoma" w:cs="Tahoma"/>
              </w:rPr>
              <w:t>﻿</w:t>
            </w:r>
            <w:r w:rsidRPr="00911502">
              <w:t>1.60,</w:t>
            </w:r>
            <w:r w:rsidRPr="00911502">
              <w:rPr>
                <w:rFonts w:cs="Arial"/>
              </w:rPr>
              <w:t> </w:t>
            </w:r>
            <w:r w:rsidRPr="00911502">
              <w:t>0.14)</w:t>
            </w:r>
          </w:p>
        </w:tc>
        <w:tc>
          <w:tcPr>
            <w:tcW w:w="1036" w:type="dxa"/>
            <w:noWrap/>
            <w:hideMark/>
          </w:tcPr>
          <w:p w14:paraId="6EB3C53B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0.099</w:t>
            </w:r>
          </w:p>
        </w:tc>
        <w:tc>
          <w:tcPr>
            <w:tcW w:w="1780" w:type="dxa"/>
            <w:noWrap/>
            <w:hideMark/>
          </w:tcPr>
          <w:p w14:paraId="01A26CD6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563, 661</w:t>
            </w:r>
          </w:p>
        </w:tc>
      </w:tr>
      <w:tr w:rsidR="003064B3" w:rsidRPr="00911502" w14:paraId="6E1CDD05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noWrap/>
            <w:hideMark/>
          </w:tcPr>
          <w:p w14:paraId="65A0159A" w14:textId="77777777" w:rsidR="0093711C" w:rsidRPr="00911502" w:rsidRDefault="0093711C" w:rsidP="0078501E">
            <w:pPr>
              <w:pStyle w:val="Body"/>
            </w:pPr>
          </w:p>
        </w:tc>
        <w:tc>
          <w:tcPr>
            <w:tcW w:w="6041" w:type="dxa"/>
            <w:noWrap/>
            <w:hideMark/>
          </w:tcPr>
          <w:p w14:paraId="49699F7E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No qualifications</w:t>
            </w:r>
          </w:p>
        </w:tc>
        <w:tc>
          <w:tcPr>
            <w:tcW w:w="1780" w:type="dxa"/>
            <w:noWrap/>
            <w:hideMark/>
          </w:tcPr>
          <w:p w14:paraId="741889D9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14.9 (7.2, 28.3)</w:t>
            </w:r>
          </w:p>
        </w:tc>
        <w:tc>
          <w:tcPr>
            <w:tcW w:w="1780" w:type="dxa"/>
            <w:noWrap/>
            <w:hideMark/>
          </w:tcPr>
          <w:p w14:paraId="6C6D4B4E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12.3 (1.2, 62.7)</w:t>
            </w:r>
          </w:p>
        </w:tc>
        <w:tc>
          <w:tcPr>
            <w:tcW w:w="1780" w:type="dxa"/>
            <w:noWrap/>
            <w:hideMark/>
          </w:tcPr>
          <w:p w14:paraId="37EEEABE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8.9 (3.2)</w:t>
            </w:r>
          </w:p>
        </w:tc>
        <w:tc>
          <w:tcPr>
            <w:tcW w:w="2524" w:type="dxa"/>
            <w:noWrap/>
            <w:hideMark/>
          </w:tcPr>
          <w:p w14:paraId="63B05B28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-0.57 (-</w:t>
            </w:r>
            <w:r w:rsidRPr="00911502">
              <w:rPr>
                <w:rFonts w:ascii="Tahoma" w:hAnsi="Tahoma" w:cs="Tahoma"/>
              </w:rPr>
              <w:t>﻿</w:t>
            </w:r>
            <w:r w:rsidRPr="00911502">
              <w:t>3.12,</w:t>
            </w:r>
            <w:r w:rsidRPr="00911502">
              <w:rPr>
                <w:rFonts w:cs="Arial"/>
              </w:rPr>
              <w:t> </w:t>
            </w:r>
            <w:r w:rsidRPr="00911502">
              <w:t>1.98)</w:t>
            </w:r>
          </w:p>
        </w:tc>
        <w:tc>
          <w:tcPr>
            <w:tcW w:w="1036" w:type="dxa"/>
            <w:noWrap/>
            <w:hideMark/>
          </w:tcPr>
          <w:p w14:paraId="7FA5E917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0.662</w:t>
            </w:r>
          </w:p>
        </w:tc>
        <w:tc>
          <w:tcPr>
            <w:tcW w:w="1780" w:type="dxa"/>
            <w:noWrap/>
            <w:hideMark/>
          </w:tcPr>
          <w:p w14:paraId="1AEC1636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48, 56</w:t>
            </w:r>
          </w:p>
        </w:tc>
      </w:tr>
      <w:tr w:rsidR="0093711C" w:rsidRPr="00911502" w14:paraId="0843A5C0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noWrap/>
            <w:hideMark/>
          </w:tcPr>
          <w:p w14:paraId="64580CFD" w14:textId="77777777" w:rsidR="0093711C" w:rsidRPr="00911502" w:rsidRDefault="0093711C" w:rsidP="0078501E">
            <w:pPr>
              <w:pStyle w:val="Body"/>
            </w:pPr>
          </w:p>
        </w:tc>
        <w:tc>
          <w:tcPr>
            <w:tcW w:w="6041" w:type="dxa"/>
            <w:noWrap/>
            <w:hideMark/>
          </w:tcPr>
          <w:p w14:paraId="20F72FA3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45EB3F01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6CDCEB71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72414555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24" w:type="dxa"/>
            <w:noWrap/>
            <w:hideMark/>
          </w:tcPr>
          <w:p w14:paraId="4D0DD4AD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36" w:type="dxa"/>
            <w:noWrap/>
            <w:hideMark/>
          </w:tcPr>
          <w:p w14:paraId="26A4C1FF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19B3229D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711C" w:rsidRPr="00911502" w14:paraId="0EE52578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1" w:type="dxa"/>
            <w:gridSpan w:val="3"/>
            <w:noWrap/>
            <w:hideMark/>
          </w:tcPr>
          <w:p w14:paraId="263A5985" w14:textId="77777777" w:rsidR="0093711C" w:rsidRPr="00911502" w:rsidRDefault="0093711C" w:rsidP="0078501E">
            <w:pPr>
              <w:pStyle w:val="Body"/>
            </w:pPr>
            <w:r w:rsidRPr="00911502">
              <w:t>Living together - relationship but not living together - Single</w:t>
            </w:r>
          </w:p>
        </w:tc>
        <w:tc>
          <w:tcPr>
            <w:tcW w:w="1780" w:type="dxa"/>
            <w:noWrap/>
            <w:hideMark/>
          </w:tcPr>
          <w:p w14:paraId="27890195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4E0E88CB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4" w:type="dxa"/>
            <w:noWrap/>
            <w:hideMark/>
          </w:tcPr>
          <w:p w14:paraId="1EA2C185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6" w:type="dxa"/>
            <w:noWrap/>
            <w:hideMark/>
          </w:tcPr>
          <w:p w14:paraId="64E6C2C3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03CA9C91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11C" w:rsidRPr="00911502" w14:paraId="5D1FD7A7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noWrap/>
            <w:hideMark/>
          </w:tcPr>
          <w:p w14:paraId="07DB2851" w14:textId="77777777" w:rsidR="0093711C" w:rsidRPr="00911502" w:rsidRDefault="0093711C" w:rsidP="0078501E">
            <w:pPr>
              <w:pStyle w:val="Body"/>
            </w:pPr>
          </w:p>
        </w:tc>
        <w:tc>
          <w:tcPr>
            <w:tcW w:w="6041" w:type="dxa"/>
            <w:noWrap/>
            <w:hideMark/>
          </w:tcPr>
          <w:p w14:paraId="7DA655FB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Single</w:t>
            </w:r>
          </w:p>
        </w:tc>
        <w:tc>
          <w:tcPr>
            <w:tcW w:w="1780" w:type="dxa"/>
            <w:noWrap/>
            <w:hideMark/>
          </w:tcPr>
          <w:p w14:paraId="713D84FA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3.0 (1.1, 8.0)</w:t>
            </w:r>
          </w:p>
        </w:tc>
        <w:tc>
          <w:tcPr>
            <w:tcW w:w="1780" w:type="dxa"/>
            <w:noWrap/>
            <w:hideMark/>
          </w:tcPr>
          <w:p w14:paraId="60236254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74.6 (10.8, 98.6)</w:t>
            </w:r>
          </w:p>
        </w:tc>
        <w:tc>
          <w:tcPr>
            <w:tcW w:w="1780" w:type="dxa"/>
            <w:noWrap/>
            <w:hideMark/>
          </w:tcPr>
          <w:p w14:paraId="488025EE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2.7 (1.3)</w:t>
            </w:r>
          </w:p>
        </w:tc>
        <w:tc>
          <w:tcPr>
            <w:tcW w:w="2524" w:type="dxa"/>
            <w:noWrap/>
            <w:hideMark/>
          </w:tcPr>
          <w:p w14:paraId="773BE723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-</w:t>
            </w:r>
          </w:p>
        </w:tc>
        <w:tc>
          <w:tcPr>
            <w:tcW w:w="1036" w:type="dxa"/>
            <w:noWrap/>
            <w:hideMark/>
          </w:tcPr>
          <w:p w14:paraId="501F1516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-</w:t>
            </w:r>
          </w:p>
        </w:tc>
        <w:tc>
          <w:tcPr>
            <w:tcW w:w="1780" w:type="dxa"/>
            <w:noWrap/>
            <w:hideMark/>
          </w:tcPr>
          <w:p w14:paraId="5378D212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127, 151</w:t>
            </w:r>
          </w:p>
        </w:tc>
      </w:tr>
      <w:tr w:rsidR="003064B3" w:rsidRPr="00911502" w14:paraId="0AC93E12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noWrap/>
            <w:hideMark/>
          </w:tcPr>
          <w:p w14:paraId="29A0F6B7" w14:textId="77777777" w:rsidR="0093711C" w:rsidRPr="00911502" w:rsidRDefault="0093711C" w:rsidP="0078501E">
            <w:pPr>
              <w:pStyle w:val="Body"/>
            </w:pPr>
          </w:p>
        </w:tc>
        <w:tc>
          <w:tcPr>
            <w:tcW w:w="6041" w:type="dxa"/>
            <w:noWrap/>
            <w:hideMark/>
          </w:tcPr>
          <w:p w14:paraId="1F25842D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Casual, new, &gt;1, at end or other</w:t>
            </w:r>
          </w:p>
        </w:tc>
        <w:tc>
          <w:tcPr>
            <w:tcW w:w="1780" w:type="dxa"/>
            <w:noWrap/>
            <w:hideMark/>
          </w:tcPr>
          <w:p w14:paraId="7D4C86F0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5.4 (2.3, 12.4)</w:t>
            </w:r>
          </w:p>
        </w:tc>
        <w:tc>
          <w:tcPr>
            <w:tcW w:w="1780" w:type="dxa"/>
            <w:noWrap/>
            <w:hideMark/>
          </w:tcPr>
          <w:p w14:paraId="7BE1A829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31.9 (7.6, 73.0)</w:t>
            </w:r>
          </w:p>
        </w:tc>
        <w:tc>
          <w:tcPr>
            <w:tcW w:w="1780" w:type="dxa"/>
            <w:noWrap/>
            <w:hideMark/>
          </w:tcPr>
          <w:p w14:paraId="1AFD1A38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6.9 (3.9)</w:t>
            </w:r>
          </w:p>
        </w:tc>
        <w:tc>
          <w:tcPr>
            <w:tcW w:w="2524" w:type="dxa"/>
            <w:noWrap/>
            <w:hideMark/>
          </w:tcPr>
          <w:p w14:paraId="7AE38A6A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3.50 (-</w:t>
            </w:r>
            <w:r w:rsidRPr="00911502">
              <w:rPr>
                <w:rFonts w:ascii="Tahoma" w:hAnsi="Tahoma" w:cs="Tahoma"/>
              </w:rPr>
              <w:t>﻿</w:t>
            </w:r>
            <w:r w:rsidRPr="00911502">
              <w:t>0.28,</w:t>
            </w:r>
            <w:r w:rsidRPr="00911502">
              <w:rPr>
                <w:rFonts w:cs="Arial"/>
              </w:rPr>
              <w:t> </w:t>
            </w:r>
            <w:r w:rsidRPr="00911502">
              <w:t>7.28)</w:t>
            </w:r>
          </w:p>
        </w:tc>
        <w:tc>
          <w:tcPr>
            <w:tcW w:w="1036" w:type="dxa"/>
            <w:noWrap/>
            <w:hideMark/>
          </w:tcPr>
          <w:p w14:paraId="06420DEE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0.070</w:t>
            </w:r>
          </w:p>
        </w:tc>
        <w:tc>
          <w:tcPr>
            <w:tcW w:w="1780" w:type="dxa"/>
            <w:noWrap/>
            <w:hideMark/>
          </w:tcPr>
          <w:p w14:paraId="2F1D1C08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94, 108</w:t>
            </w:r>
          </w:p>
        </w:tc>
      </w:tr>
      <w:tr w:rsidR="0093711C" w:rsidRPr="00911502" w14:paraId="647B27B1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noWrap/>
            <w:hideMark/>
          </w:tcPr>
          <w:p w14:paraId="655EDFE0" w14:textId="77777777" w:rsidR="0093711C" w:rsidRPr="00911502" w:rsidRDefault="0093711C" w:rsidP="0078501E">
            <w:pPr>
              <w:pStyle w:val="Body"/>
            </w:pPr>
          </w:p>
        </w:tc>
        <w:tc>
          <w:tcPr>
            <w:tcW w:w="6041" w:type="dxa"/>
            <w:noWrap/>
            <w:hideMark/>
          </w:tcPr>
          <w:p w14:paraId="03BF7C14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Married/steady NOT living together</w:t>
            </w:r>
          </w:p>
        </w:tc>
        <w:tc>
          <w:tcPr>
            <w:tcW w:w="1780" w:type="dxa"/>
            <w:noWrap/>
            <w:hideMark/>
          </w:tcPr>
          <w:p w14:paraId="6407CDBA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7.3 (4.1, 12.7)</w:t>
            </w:r>
          </w:p>
        </w:tc>
        <w:tc>
          <w:tcPr>
            <w:tcW w:w="1780" w:type="dxa"/>
            <w:noWrap/>
            <w:hideMark/>
          </w:tcPr>
          <w:p w14:paraId="1A6C36D5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10.0 (1.4, 47.5)</w:t>
            </w:r>
          </w:p>
        </w:tc>
        <w:tc>
          <w:tcPr>
            <w:tcW w:w="1780" w:type="dxa"/>
            <w:noWrap/>
            <w:hideMark/>
          </w:tcPr>
          <w:p w14:paraId="44805030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8.0 (3.2)</w:t>
            </w:r>
          </w:p>
        </w:tc>
        <w:tc>
          <w:tcPr>
            <w:tcW w:w="2524" w:type="dxa"/>
            <w:noWrap/>
            <w:hideMark/>
          </w:tcPr>
          <w:p w14:paraId="09910DDE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4.46 (2.39, 6.53)</w:t>
            </w:r>
          </w:p>
        </w:tc>
        <w:tc>
          <w:tcPr>
            <w:tcW w:w="1036" w:type="dxa"/>
            <w:noWrap/>
            <w:hideMark/>
          </w:tcPr>
          <w:p w14:paraId="1CCDBB9E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&lt;0.001</w:t>
            </w:r>
          </w:p>
        </w:tc>
        <w:tc>
          <w:tcPr>
            <w:tcW w:w="1780" w:type="dxa"/>
            <w:noWrap/>
            <w:hideMark/>
          </w:tcPr>
          <w:p w14:paraId="1BA35832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155, 193</w:t>
            </w:r>
          </w:p>
        </w:tc>
      </w:tr>
      <w:tr w:rsidR="003064B3" w:rsidRPr="00911502" w14:paraId="31FAAF49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noWrap/>
            <w:hideMark/>
          </w:tcPr>
          <w:p w14:paraId="63AE8D9C" w14:textId="77777777" w:rsidR="0093711C" w:rsidRPr="00911502" w:rsidRDefault="0093711C" w:rsidP="0078501E">
            <w:pPr>
              <w:pStyle w:val="Body"/>
            </w:pPr>
          </w:p>
        </w:tc>
        <w:tc>
          <w:tcPr>
            <w:tcW w:w="6041" w:type="dxa"/>
            <w:noWrap/>
            <w:hideMark/>
          </w:tcPr>
          <w:p w14:paraId="3A7B917C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Married/steady and living together</w:t>
            </w:r>
          </w:p>
        </w:tc>
        <w:tc>
          <w:tcPr>
            <w:tcW w:w="1780" w:type="dxa"/>
            <w:noWrap/>
            <w:hideMark/>
          </w:tcPr>
          <w:p w14:paraId="31890688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17.1 (14.8, 19.7)</w:t>
            </w:r>
          </w:p>
        </w:tc>
        <w:tc>
          <w:tcPr>
            <w:tcW w:w="1780" w:type="dxa"/>
            <w:noWrap/>
            <w:hideMark/>
          </w:tcPr>
          <w:p w14:paraId="70CC69FE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3.9 (1.8, 8.0)</w:t>
            </w:r>
          </w:p>
        </w:tc>
        <w:tc>
          <w:tcPr>
            <w:tcW w:w="1780" w:type="dxa"/>
            <w:noWrap/>
            <w:hideMark/>
          </w:tcPr>
          <w:p w14:paraId="6D0B2643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9.5 (2.8)</w:t>
            </w:r>
          </w:p>
        </w:tc>
        <w:tc>
          <w:tcPr>
            <w:tcW w:w="2524" w:type="dxa"/>
            <w:noWrap/>
            <w:hideMark/>
          </w:tcPr>
          <w:p w14:paraId="5FC7D53E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5.31 (3.61, 7.00)</w:t>
            </w:r>
          </w:p>
        </w:tc>
        <w:tc>
          <w:tcPr>
            <w:tcW w:w="1036" w:type="dxa"/>
            <w:noWrap/>
            <w:hideMark/>
          </w:tcPr>
          <w:p w14:paraId="104CA3F0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&lt;0.001</w:t>
            </w:r>
          </w:p>
        </w:tc>
        <w:tc>
          <w:tcPr>
            <w:tcW w:w="1780" w:type="dxa"/>
            <w:noWrap/>
            <w:hideMark/>
          </w:tcPr>
          <w:p w14:paraId="6739DDB1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903, 1035</w:t>
            </w:r>
          </w:p>
        </w:tc>
      </w:tr>
      <w:tr w:rsidR="0093711C" w:rsidRPr="00911502" w14:paraId="768B447C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noWrap/>
            <w:hideMark/>
          </w:tcPr>
          <w:p w14:paraId="79235124" w14:textId="77777777" w:rsidR="0093711C" w:rsidRPr="00911502" w:rsidRDefault="0093711C" w:rsidP="0078501E">
            <w:pPr>
              <w:pStyle w:val="Body"/>
            </w:pPr>
          </w:p>
        </w:tc>
        <w:tc>
          <w:tcPr>
            <w:tcW w:w="6041" w:type="dxa"/>
            <w:noWrap/>
            <w:hideMark/>
          </w:tcPr>
          <w:p w14:paraId="5AECD92C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4B545A01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7E0DBD37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7020D38D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24" w:type="dxa"/>
            <w:noWrap/>
            <w:hideMark/>
          </w:tcPr>
          <w:p w14:paraId="3660A9B5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36" w:type="dxa"/>
            <w:noWrap/>
            <w:hideMark/>
          </w:tcPr>
          <w:p w14:paraId="355B445E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095AAC29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711C" w:rsidRPr="00911502" w14:paraId="60B8BC63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1" w:type="dxa"/>
            <w:gridSpan w:val="3"/>
            <w:noWrap/>
            <w:hideMark/>
          </w:tcPr>
          <w:p w14:paraId="57CF2D99" w14:textId="77777777" w:rsidR="0093711C" w:rsidRPr="00911502" w:rsidRDefault="0093711C" w:rsidP="0078501E">
            <w:pPr>
              <w:pStyle w:val="Body"/>
            </w:pPr>
            <w:r w:rsidRPr="00911502">
              <w:t>Been furloughed under the Coronavirus Job Retention Scheme</w:t>
            </w:r>
          </w:p>
        </w:tc>
        <w:tc>
          <w:tcPr>
            <w:tcW w:w="1780" w:type="dxa"/>
            <w:noWrap/>
            <w:hideMark/>
          </w:tcPr>
          <w:p w14:paraId="42153DCB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43F06E36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4" w:type="dxa"/>
            <w:noWrap/>
            <w:hideMark/>
          </w:tcPr>
          <w:p w14:paraId="79C0E2CF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6" w:type="dxa"/>
            <w:noWrap/>
            <w:hideMark/>
          </w:tcPr>
          <w:p w14:paraId="77CA0D31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1D690385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11C" w:rsidRPr="00911502" w14:paraId="11D945FD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noWrap/>
            <w:hideMark/>
          </w:tcPr>
          <w:p w14:paraId="2A200F36" w14:textId="77777777" w:rsidR="0093711C" w:rsidRPr="00911502" w:rsidRDefault="0093711C" w:rsidP="0078501E">
            <w:pPr>
              <w:pStyle w:val="Body"/>
            </w:pPr>
          </w:p>
        </w:tc>
        <w:tc>
          <w:tcPr>
            <w:tcW w:w="6041" w:type="dxa"/>
            <w:noWrap/>
            <w:hideMark/>
          </w:tcPr>
          <w:p w14:paraId="2AF45E04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No</w:t>
            </w:r>
          </w:p>
        </w:tc>
        <w:tc>
          <w:tcPr>
            <w:tcW w:w="1780" w:type="dxa"/>
            <w:noWrap/>
            <w:hideMark/>
          </w:tcPr>
          <w:p w14:paraId="7BC7794B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13.9 (12.0, 16.1)</w:t>
            </w:r>
          </w:p>
        </w:tc>
        <w:tc>
          <w:tcPr>
            <w:tcW w:w="1780" w:type="dxa"/>
            <w:noWrap/>
            <w:hideMark/>
          </w:tcPr>
          <w:p w14:paraId="2E853B24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6.7 (3.7, 11.7)</w:t>
            </w:r>
          </w:p>
        </w:tc>
        <w:tc>
          <w:tcPr>
            <w:tcW w:w="1780" w:type="dxa"/>
            <w:noWrap/>
            <w:hideMark/>
          </w:tcPr>
          <w:p w14:paraId="483AA886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9.2 (3.0)</w:t>
            </w:r>
          </w:p>
        </w:tc>
        <w:tc>
          <w:tcPr>
            <w:tcW w:w="2524" w:type="dxa"/>
            <w:noWrap/>
            <w:hideMark/>
          </w:tcPr>
          <w:p w14:paraId="0D5FEB5C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-</w:t>
            </w:r>
          </w:p>
        </w:tc>
        <w:tc>
          <w:tcPr>
            <w:tcW w:w="1036" w:type="dxa"/>
            <w:noWrap/>
            <w:hideMark/>
          </w:tcPr>
          <w:p w14:paraId="33D4D142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-</w:t>
            </w:r>
          </w:p>
        </w:tc>
        <w:tc>
          <w:tcPr>
            <w:tcW w:w="1780" w:type="dxa"/>
            <w:noWrap/>
            <w:hideMark/>
          </w:tcPr>
          <w:p w14:paraId="066CAA98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1055, 1225</w:t>
            </w:r>
          </w:p>
        </w:tc>
      </w:tr>
      <w:tr w:rsidR="003064B3" w:rsidRPr="00911502" w14:paraId="77B6BCD5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noWrap/>
            <w:hideMark/>
          </w:tcPr>
          <w:p w14:paraId="575EBA4C" w14:textId="77777777" w:rsidR="0093711C" w:rsidRPr="00911502" w:rsidRDefault="0093711C" w:rsidP="0078501E">
            <w:pPr>
              <w:pStyle w:val="Body"/>
            </w:pPr>
          </w:p>
        </w:tc>
        <w:tc>
          <w:tcPr>
            <w:tcW w:w="6041" w:type="dxa"/>
            <w:noWrap/>
            <w:hideMark/>
          </w:tcPr>
          <w:p w14:paraId="681DE912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Yes</w:t>
            </w:r>
          </w:p>
        </w:tc>
        <w:tc>
          <w:tcPr>
            <w:tcW w:w="1780" w:type="dxa"/>
            <w:noWrap/>
            <w:hideMark/>
          </w:tcPr>
          <w:p w14:paraId="5E835438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12.2 (8.4, 17.3)</w:t>
            </w:r>
          </w:p>
        </w:tc>
        <w:tc>
          <w:tcPr>
            <w:tcW w:w="1780" w:type="dxa"/>
            <w:noWrap/>
            <w:hideMark/>
          </w:tcPr>
          <w:p w14:paraId="6F42CBC5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6.8 (1.7, 23.8)</w:t>
            </w:r>
          </w:p>
        </w:tc>
        <w:tc>
          <w:tcPr>
            <w:tcW w:w="1780" w:type="dxa"/>
            <w:noWrap/>
            <w:hideMark/>
          </w:tcPr>
          <w:p w14:paraId="70904631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9.4 (3.1)</w:t>
            </w:r>
          </w:p>
        </w:tc>
        <w:tc>
          <w:tcPr>
            <w:tcW w:w="2524" w:type="dxa"/>
            <w:noWrap/>
            <w:hideMark/>
          </w:tcPr>
          <w:p w14:paraId="69E1A8EE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0.76 (-</w:t>
            </w:r>
            <w:r w:rsidRPr="00911502">
              <w:rPr>
                <w:rFonts w:ascii="Tahoma" w:hAnsi="Tahoma" w:cs="Tahoma"/>
              </w:rPr>
              <w:t>﻿</w:t>
            </w:r>
            <w:r w:rsidRPr="00911502">
              <w:t>0.35,</w:t>
            </w:r>
            <w:r w:rsidRPr="00911502">
              <w:rPr>
                <w:rFonts w:cs="Arial"/>
              </w:rPr>
              <w:t> </w:t>
            </w:r>
            <w:r w:rsidRPr="00911502">
              <w:t>1.87)</w:t>
            </w:r>
          </w:p>
        </w:tc>
        <w:tc>
          <w:tcPr>
            <w:tcW w:w="1036" w:type="dxa"/>
            <w:noWrap/>
            <w:hideMark/>
          </w:tcPr>
          <w:p w14:paraId="111A984B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0.178</w:t>
            </w:r>
          </w:p>
        </w:tc>
        <w:tc>
          <w:tcPr>
            <w:tcW w:w="1780" w:type="dxa"/>
            <w:noWrap/>
            <w:hideMark/>
          </w:tcPr>
          <w:p w14:paraId="445122F4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213, 251</w:t>
            </w:r>
          </w:p>
        </w:tc>
      </w:tr>
      <w:tr w:rsidR="0093711C" w:rsidRPr="00911502" w14:paraId="0DFAD43F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noWrap/>
            <w:hideMark/>
          </w:tcPr>
          <w:p w14:paraId="3877418C" w14:textId="77777777" w:rsidR="0093711C" w:rsidRPr="00911502" w:rsidRDefault="0093711C" w:rsidP="0078501E">
            <w:pPr>
              <w:pStyle w:val="Body"/>
            </w:pPr>
          </w:p>
        </w:tc>
        <w:tc>
          <w:tcPr>
            <w:tcW w:w="6041" w:type="dxa"/>
            <w:noWrap/>
            <w:hideMark/>
          </w:tcPr>
          <w:p w14:paraId="521A6F9A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5B383552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1662647B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57B5866B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24" w:type="dxa"/>
            <w:noWrap/>
            <w:hideMark/>
          </w:tcPr>
          <w:p w14:paraId="69F29880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36" w:type="dxa"/>
            <w:noWrap/>
            <w:hideMark/>
          </w:tcPr>
          <w:p w14:paraId="1AD15A57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6C838E66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711C" w:rsidRPr="00911502" w14:paraId="03D0A866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1" w:type="dxa"/>
            <w:gridSpan w:val="2"/>
            <w:noWrap/>
            <w:hideMark/>
          </w:tcPr>
          <w:p w14:paraId="6AAD2BA8" w14:textId="77777777" w:rsidR="0093711C" w:rsidRPr="00911502" w:rsidRDefault="0093711C" w:rsidP="0078501E">
            <w:pPr>
              <w:pStyle w:val="Body"/>
            </w:pPr>
            <w:r w:rsidRPr="00911502">
              <w:t>Became unemployed</w:t>
            </w:r>
          </w:p>
        </w:tc>
        <w:tc>
          <w:tcPr>
            <w:tcW w:w="1780" w:type="dxa"/>
            <w:noWrap/>
            <w:hideMark/>
          </w:tcPr>
          <w:p w14:paraId="1070C3C5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51131A15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64DC7656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4" w:type="dxa"/>
            <w:noWrap/>
            <w:hideMark/>
          </w:tcPr>
          <w:p w14:paraId="78B4B1DB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6" w:type="dxa"/>
            <w:noWrap/>
            <w:hideMark/>
          </w:tcPr>
          <w:p w14:paraId="47181EFC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03699047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11C" w:rsidRPr="00911502" w14:paraId="514F3767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noWrap/>
            <w:hideMark/>
          </w:tcPr>
          <w:p w14:paraId="76D8F1CC" w14:textId="77777777" w:rsidR="0093711C" w:rsidRPr="00911502" w:rsidRDefault="0093711C" w:rsidP="0078501E">
            <w:pPr>
              <w:pStyle w:val="Body"/>
            </w:pPr>
          </w:p>
        </w:tc>
        <w:tc>
          <w:tcPr>
            <w:tcW w:w="6041" w:type="dxa"/>
            <w:noWrap/>
            <w:hideMark/>
          </w:tcPr>
          <w:p w14:paraId="7BC10768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No</w:t>
            </w:r>
          </w:p>
        </w:tc>
        <w:tc>
          <w:tcPr>
            <w:tcW w:w="1780" w:type="dxa"/>
            <w:noWrap/>
            <w:hideMark/>
          </w:tcPr>
          <w:p w14:paraId="37461AFD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13.7 (11.9, 15.9)</w:t>
            </w:r>
          </w:p>
        </w:tc>
        <w:tc>
          <w:tcPr>
            <w:tcW w:w="1780" w:type="dxa"/>
            <w:noWrap/>
            <w:hideMark/>
          </w:tcPr>
          <w:p w14:paraId="17863FA4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6.5 (3.7, 11.2)</w:t>
            </w:r>
          </w:p>
        </w:tc>
        <w:tc>
          <w:tcPr>
            <w:tcW w:w="1780" w:type="dxa"/>
            <w:noWrap/>
            <w:hideMark/>
          </w:tcPr>
          <w:p w14:paraId="1444475B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9.3 (3.0)</w:t>
            </w:r>
          </w:p>
        </w:tc>
        <w:tc>
          <w:tcPr>
            <w:tcW w:w="2524" w:type="dxa"/>
            <w:noWrap/>
            <w:hideMark/>
          </w:tcPr>
          <w:p w14:paraId="1A721A32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-</w:t>
            </w:r>
          </w:p>
        </w:tc>
        <w:tc>
          <w:tcPr>
            <w:tcW w:w="1036" w:type="dxa"/>
            <w:noWrap/>
            <w:hideMark/>
          </w:tcPr>
          <w:p w14:paraId="2663A31E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-</w:t>
            </w:r>
          </w:p>
        </w:tc>
        <w:tc>
          <w:tcPr>
            <w:tcW w:w="1780" w:type="dxa"/>
            <w:noWrap/>
            <w:hideMark/>
          </w:tcPr>
          <w:p w14:paraId="57757D27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1156, 1338</w:t>
            </w:r>
          </w:p>
        </w:tc>
      </w:tr>
      <w:tr w:rsidR="003064B3" w:rsidRPr="00911502" w14:paraId="5A071B92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noWrap/>
            <w:hideMark/>
          </w:tcPr>
          <w:p w14:paraId="670D5C62" w14:textId="77777777" w:rsidR="0093711C" w:rsidRPr="00911502" w:rsidRDefault="0093711C" w:rsidP="0078501E">
            <w:pPr>
              <w:pStyle w:val="Body"/>
            </w:pPr>
          </w:p>
        </w:tc>
        <w:tc>
          <w:tcPr>
            <w:tcW w:w="6041" w:type="dxa"/>
            <w:noWrap/>
            <w:hideMark/>
          </w:tcPr>
          <w:p w14:paraId="069E0002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Yes</w:t>
            </w:r>
          </w:p>
        </w:tc>
        <w:tc>
          <w:tcPr>
            <w:tcW w:w="1780" w:type="dxa"/>
            <w:noWrap/>
            <w:hideMark/>
          </w:tcPr>
          <w:p w14:paraId="76730F7C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12.5 (7.5, 20.0)</w:t>
            </w:r>
          </w:p>
        </w:tc>
        <w:tc>
          <w:tcPr>
            <w:tcW w:w="1780" w:type="dxa"/>
            <w:noWrap/>
            <w:hideMark/>
          </w:tcPr>
          <w:p w14:paraId="3726022E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8.8 (1.5, 38.5)</w:t>
            </w:r>
          </w:p>
        </w:tc>
        <w:tc>
          <w:tcPr>
            <w:tcW w:w="1780" w:type="dxa"/>
            <w:noWrap/>
            <w:hideMark/>
          </w:tcPr>
          <w:p w14:paraId="482E7B8C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7.8 (3.0)</w:t>
            </w:r>
          </w:p>
        </w:tc>
        <w:tc>
          <w:tcPr>
            <w:tcW w:w="2524" w:type="dxa"/>
            <w:noWrap/>
            <w:hideMark/>
          </w:tcPr>
          <w:p w14:paraId="3A4685B9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-1.37 (-</w:t>
            </w:r>
            <w:r w:rsidRPr="00911502">
              <w:rPr>
                <w:rFonts w:ascii="Tahoma" w:hAnsi="Tahoma" w:cs="Tahoma"/>
              </w:rPr>
              <w:t>﻿</w:t>
            </w:r>
            <w:r w:rsidRPr="00911502">
              <w:t>2.97,</w:t>
            </w:r>
            <w:r w:rsidRPr="00911502">
              <w:rPr>
                <w:rFonts w:cs="Arial"/>
              </w:rPr>
              <w:t> </w:t>
            </w:r>
            <w:r w:rsidRPr="00911502">
              <w:t>0.23)</w:t>
            </w:r>
          </w:p>
        </w:tc>
        <w:tc>
          <w:tcPr>
            <w:tcW w:w="1036" w:type="dxa"/>
            <w:noWrap/>
            <w:hideMark/>
          </w:tcPr>
          <w:p w14:paraId="3E84D835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0.094</w:t>
            </w:r>
          </w:p>
        </w:tc>
        <w:tc>
          <w:tcPr>
            <w:tcW w:w="1780" w:type="dxa"/>
            <w:noWrap/>
            <w:hideMark/>
          </w:tcPr>
          <w:p w14:paraId="09674678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113, 138</w:t>
            </w:r>
          </w:p>
        </w:tc>
      </w:tr>
      <w:tr w:rsidR="0093711C" w:rsidRPr="00911502" w14:paraId="1EF43D09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noWrap/>
            <w:hideMark/>
          </w:tcPr>
          <w:p w14:paraId="5DB98FCC" w14:textId="77777777" w:rsidR="0093711C" w:rsidRPr="00911502" w:rsidRDefault="0093711C" w:rsidP="0078501E">
            <w:pPr>
              <w:pStyle w:val="Body"/>
            </w:pPr>
          </w:p>
        </w:tc>
        <w:tc>
          <w:tcPr>
            <w:tcW w:w="6041" w:type="dxa"/>
            <w:noWrap/>
            <w:hideMark/>
          </w:tcPr>
          <w:p w14:paraId="32CE6432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32E698E6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53847503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1B89DC8B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24" w:type="dxa"/>
            <w:noWrap/>
            <w:hideMark/>
          </w:tcPr>
          <w:p w14:paraId="12DE7BEB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36" w:type="dxa"/>
            <w:noWrap/>
            <w:hideMark/>
          </w:tcPr>
          <w:p w14:paraId="7C449B6B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6F0B48C9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711C" w:rsidRPr="00911502" w14:paraId="054A3FC5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1" w:type="dxa"/>
            <w:gridSpan w:val="2"/>
            <w:noWrap/>
            <w:hideMark/>
          </w:tcPr>
          <w:p w14:paraId="1AD6390B" w14:textId="77777777" w:rsidR="0093711C" w:rsidRPr="00911502" w:rsidRDefault="0093711C" w:rsidP="0078501E">
            <w:pPr>
              <w:pStyle w:val="Body"/>
            </w:pPr>
            <w:r w:rsidRPr="00911502">
              <w:t>Number of days drinking</w:t>
            </w:r>
          </w:p>
        </w:tc>
        <w:tc>
          <w:tcPr>
            <w:tcW w:w="1780" w:type="dxa"/>
            <w:noWrap/>
            <w:hideMark/>
          </w:tcPr>
          <w:p w14:paraId="27572C5F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564DF607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07E44942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4" w:type="dxa"/>
            <w:noWrap/>
            <w:hideMark/>
          </w:tcPr>
          <w:p w14:paraId="5BDB0CDE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6" w:type="dxa"/>
            <w:noWrap/>
            <w:hideMark/>
          </w:tcPr>
          <w:p w14:paraId="7D897AB5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1E357EB2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11C" w:rsidRPr="00911502" w14:paraId="7632A74E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noWrap/>
            <w:hideMark/>
          </w:tcPr>
          <w:p w14:paraId="0C7D1886" w14:textId="77777777" w:rsidR="0093711C" w:rsidRPr="00911502" w:rsidRDefault="0093711C" w:rsidP="0078501E">
            <w:pPr>
              <w:pStyle w:val="Body"/>
            </w:pPr>
          </w:p>
        </w:tc>
        <w:tc>
          <w:tcPr>
            <w:tcW w:w="6041" w:type="dxa"/>
            <w:noWrap/>
            <w:hideMark/>
          </w:tcPr>
          <w:p w14:paraId="362289BF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0 days</w:t>
            </w:r>
          </w:p>
        </w:tc>
        <w:tc>
          <w:tcPr>
            <w:tcW w:w="1780" w:type="dxa"/>
            <w:noWrap/>
            <w:hideMark/>
          </w:tcPr>
          <w:p w14:paraId="660B3FA6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20.5 (17.3, 24.1)</w:t>
            </w:r>
          </w:p>
        </w:tc>
        <w:tc>
          <w:tcPr>
            <w:tcW w:w="1780" w:type="dxa"/>
            <w:noWrap/>
            <w:hideMark/>
          </w:tcPr>
          <w:p w14:paraId="5895A649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5.3 (2.5, 10.9)</w:t>
            </w:r>
          </w:p>
        </w:tc>
        <w:tc>
          <w:tcPr>
            <w:tcW w:w="1780" w:type="dxa"/>
            <w:noWrap/>
            <w:hideMark/>
          </w:tcPr>
          <w:p w14:paraId="00191657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9.4 (3.0)</w:t>
            </w:r>
          </w:p>
        </w:tc>
        <w:tc>
          <w:tcPr>
            <w:tcW w:w="2524" w:type="dxa"/>
            <w:noWrap/>
            <w:hideMark/>
          </w:tcPr>
          <w:p w14:paraId="5D7AB696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-</w:t>
            </w:r>
          </w:p>
        </w:tc>
        <w:tc>
          <w:tcPr>
            <w:tcW w:w="1036" w:type="dxa"/>
            <w:noWrap/>
            <w:hideMark/>
          </w:tcPr>
          <w:p w14:paraId="47BB6E10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-</w:t>
            </w:r>
          </w:p>
        </w:tc>
        <w:tc>
          <w:tcPr>
            <w:tcW w:w="1780" w:type="dxa"/>
            <w:noWrap/>
            <w:hideMark/>
          </w:tcPr>
          <w:p w14:paraId="7C7A2D8E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550, 635</w:t>
            </w:r>
          </w:p>
        </w:tc>
      </w:tr>
      <w:tr w:rsidR="003064B3" w:rsidRPr="00911502" w14:paraId="19F8BD31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noWrap/>
            <w:hideMark/>
          </w:tcPr>
          <w:p w14:paraId="10494BF5" w14:textId="77777777" w:rsidR="0093711C" w:rsidRPr="00911502" w:rsidRDefault="0093711C" w:rsidP="0078501E">
            <w:pPr>
              <w:pStyle w:val="Body"/>
            </w:pPr>
          </w:p>
        </w:tc>
        <w:tc>
          <w:tcPr>
            <w:tcW w:w="6041" w:type="dxa"/>
            <w:noWrap/>
            <w:hideMark/>
          </w:tcPr>
          <w:p w14:paraId="66F3A9C7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1-2 days</w:t>
            </w:r>
          </w:p>
        </w:tc>
        <w:tc>
          <w:tcPr>
            <w:tcW w:w="1780" w:type="dxa"/>
            <w:noWrap/>
            <w:hideMark/>
          </w:tcPr>
          <w:p w14:paraId="2CC524D7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8.3 (6.2, 11.1)</w:t>
            </w:r>
          </w:p>
        </w:tc>
        <w:tc>
          <w:tcPr>
            <w:tcW w:w="1780" w:type="dxa"/>
            <w:noWrap/>
            <w:hideMark/>
          </w:tcPr>
          <w:p w14:paraId="22231503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9.8 (3.8, 22.7)</w:t>
            </w:r>
          </w:p>
        </w:tc>
        <w:tc>
          <w:tcPr>
            <w:tcW w:w="1780" w:type="dxa"/>
            <w:noWrap/>
            <w:hideMark/>
          </w:tcPr>
          <w:p w14:paraId="36E9E3D0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8.8 (3.3)</w:t>
            </w:r>
          </w:p>
        </w:tc>
        <w:tc>
          <w:tcPr>
            <w:tcW w:w="2524" w:type="dxa"/>
            <w:noWrap/>
            <w:hideMark/>
          </w:tcPr>
          <w:p w14:paraId="45D58697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-0.51 (-</w:t>
            </w:r>
            <w:r w:rsidRPr="00911502">
              <w:rPr>
                <w:rFonts w:ascii="Tahoma" w:hAnsi="Tahoma" w:cs="Tahoma"/>
              </w:rPr>
              <w:t>﻿</w:t>
            </w:r>
            <w:r w:rsidRPr="00911502">
              <w:t>1.57,</w:t>
            </w:r>
            <w:r w:rsidRPr="00911502">
              <w:rPr>
                <w:rFonts w:cs="Arial"/>
              </w:rPr>
              <w:t> </w:t>
            </w:r>
            <w:r w:rsidRPr="00911502">
              <w:t>0.54)</w:t>
            </w:r>
          </w:p>
        </w:tc>
        <w:tc>
          <w:tcPr>
            <w:tcW w:w="1036" w:type="dxa"/>
            <w:noWrap/>
            <w:hideMark/>
          </w:tcPr>
          <w:p w14:paraId="2B993B81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0.340</w:t>
            </w:r>
          </w:p>
        </w:tc>
        <w:tc>
          <w:tcPr>
            <w:tcW w:w="1780" w:type="dxa"/>
            <w:noWrap/>
            <w:hideMark/>
          </w:tcPr>
          <w:p w14:paraId="308C85E0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493, 575</w:t>
            </w:r>
          </w:p>
        </w:tc>
      </w:tr>
      <w:tr w:rsidR="0093711C" w:rsidRPr="00911502" w14:paraId="1D624514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noWrap/>
            <w:hideMark/>
          </w:tcPr>
          <w:p w14:paraId="767EB9F8" w14:textId="77777777" w:rsidR="0093711C" w:rsidRPr="00911502" w:rsidRDefault="0093711C" w:rsidP="0078501E">
            <w:pPr>
              <w:pStyle w:val="Body"/>
            </w:pPr>
          </w:p>
        </w:tc>
        <w:tc>
          <w:tcPr>
            <w:tcW w:w="6041" w:type="dxa"/>
            <w:noWrap/>
            <w:hideMark/>
          </w:tcPr>
          <w:p w14:paraId="76B14FA2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3-4 days</w:t>
            </w:r>
          </w:p>
        </w:tc>
        <w:tc>
          <w:tcPr>
            <w:tcW w:w="1780" w:type="dxa"/>
            <w:noWrap/>
            <w:hideMark/>
          </w:tcPr>
          <w:p w14:paraId="0B48F377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9.2 (5.6, 14.8)</w:t>
            </w:r>
          </w:p>
        </w:tc>
        <w:tc>
          <w:tcPr>
            <w:tcW w:w="1780" w:type="dxa"/>
            <w:noWrap/>
            <w:hideMark/>
          </w:tcPr>
          <w:p w14:paraId="08B0C838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10.5 (2.2, 38.3)</w:t>
            </w:r>
          </w:p>
        </w:tc>
        <w:tc>
          <w:tcPr>
            <w:tcW w:w="1780" w:type="dxa"/>
            <w:noWrap/>
            <w:hideMark/>
          </w:tcPr>
          <w:p w14:paraId="00FDB15D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9.0 (3.0)</w:t>
            </w:r>
          </w:p>
        </w:tc>
        <w:tc>
          <w:tcPr>
            <w:tcW w:w="2524" w:type="dxa"/>
            <w:noWrap/>
            <w:hideMark/>
          </w:tcPr>
          <w:p w14:paraId="1F89E5EC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-0.31 (-</w:t>
            </w:r>
            <w:r w:rsidRPr="00911502">
              <w:rPr>
                <w:rFonts w:ascii="Tahoma" w:hAnsi="Tahoma" w:cs="Tahoma"/>
              </w:rPr>
              <w:t>﻿</w:t>
            </w:r>
            <w:r w:rsidRPr="00911502">
              <w:t>1.57,</w:t>
            </w:r>
            <w:r w:rsidRPr="00911502">
              <w:rPr>
                <w:rFonts w:cs="Arial"/>
              </w:rPr>
              <w:t> </w:t>
            </w:r>
            <w:r w:rsidRPr="00911502">
              <w:t>0.96)</w:t>
            </w:r>
          </w:p>
        </w:tc>
        <w:tc>
          <w:tcPr>
            <w:tcW w:w="1036" w:type="dxa"/>
            <w:noWrap/>
            <w:hideMark/>
          </w:tcPr>
          <w:p w14:paraId="08465DDD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0.634</w:t>
            </w:r>
          </w:p>
        </w:tc>
        <w:tc>
          <w:tcPr>
            <w:tcW w:w="1780" w:type="dxa"/>
            <w:noWrap/>
            <w:hideMark/>
          </w:tcPr>
          <w:p w14:paraId="0E8B9F13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158, 182</w:t>
            </w:r>
          </w:p>
        </w:tc>
      </w:tr>
      <w:tr w:rsidR="003064B3" w:rsidRPr="00911502" w14:paraId="3112FB98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noWrap/>
            <w:hideMark/>
          </w:tcPr>
          <w:p w14:paraId="5E00CFB1" w14:textId="77777777" w:rsidR="0093711C" w:rsidRPr="00911502" w:rsidRDefault="0093711C" w:rsidP="0078501E">
            <w:pPr>
              <w:pStyle w:val="Body"/>
            </w:pPr>
          </w:p>
        </w:tc>
        <w:tc>
          <w:tcPr>
            <w:tcW w:w="6041" w:type="dxa"/>
            <w:noWrap/>
            <w:hideMark/>
          </w:tcPr>
          <w:p w14:paraId="602C9D11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5-7 days</w:t>
            </w:r>
          </w:p>
        </w:tc>
        <w:tc>
          <w:tcPr>
            <w:tcW w:w="1780" w:type="dxa"/>
            <w:noWrap/>
            <w:hideMark/>
          </w:tcPr>
          <w:p w14:paraId="2A927C94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8.0 (3.6, 16.7)</w:t>
            </w:r>
          </w:p>
        </w:tc>
        <w:tc>
          <w:tcPr>
            <w:tcW w:w="1780" w:type="dxa"/>
            <w:noWrap/>
            <w:hideMark/>
          </w:tcPr>
          <w:p w14:paraId="50C206B7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0</w:t>
            </w:r>
          </w:p>
        </w:tc>
        <w:tc>
          <w:tcPr>
            <w:tcW w:w="1780" w:type="dxa"/>
            <w:noWrap/>
            <w:hideMark/>
          </w:tcPr>
          <w:p w14:paraId="3E88893A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9.3 (2.8)</w:t>
            </w:r>
          </w:p>
        </w:tc>
        <w:tc>
          <w:tcPr>
            <w:tcW w:w="2524" w:type="dxa"/>
            <w:noWrap/>
            <w:hideMark/>
          </w:tcPr>
          <w:p w14:paraId="17053B62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-0.35 (-</w:t>
            </w:r>
            <w:r w:rsidRPr="00911502">
              <w:rPr>
                <w:rFonts w:ascii="Tahoma" w:hAnsi="Tahoma" w:cs="Tahoma"/>
              </w:rPr>
              <w:t>﻿</w:t>
            </w:r>
            <w:r w:rsidRPr="00911502">
              <w:t>2.38,</w:t>
            </w:r>
            <w:r w:rsidRPr="00911502">
              <w:rPr>
                <w:rFonts w:cs="Arial"/>
              </w:rPr>
              <w:t> </w:t>
            </w:r>
            <w:r w:rsidRPr="00911502">
              <w:t>1.69)</w:t>
            </w:r>
          </w:p>
        </w:tc>
        <w:tc>
          <w:tcPr>
            <w:tcW w:w="1036" w:type="dxa"/>
            <w:noWrap/>
            <w:hideMark/>
          </w:tcPr>
          <w:p w14:paraId="3EC3D2C1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0.738</w:t>
            </w:r>
          </w:p>
        </w:tc>
        <w:tc>
          <w:tcPr>
            <w:tcW w:w="1780" w:type="dxa"/>
            <w:noWrap/>
            <w:hideMark/>
          </w:tcPr>
          <w:p w14:paraId="7978F9C5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77, 94</w:t>
            </w:r>
          </w:p>
        </w:tc>
      </w:tr>
      <w:tr w:rsidR="0093711C" w:rsidRPr="00911502" w14:paraId="5BAA5F28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noWrap/>
            <w:hideMark/>
          </w:tcPr>
          <w:p w14:paraId="404AC7F7" w14:textId="77777777" w:rsidR="0093711C" w:rsidRPr="00911502" w:rsidRDefault="0093711C" w:rsidP="0078501E">
            <w:pPr>
              <w:pStyle w:val="Body"/>
            </w:pPr>
          </w:p>
        </w:tc>
        <w:tc>
          <w:tcPr>
            <w:tcW w:w="6041" w:type="dxa"/>
            <w:noWrap/>
            <w:hideMark/>
          </w:tcPr>
          <w:p w14:paraId="0FE62F17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0CA94F77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565A2DFE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5CA35817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24" w:type="dxa"/>
            <w:noWrap/>
            <w:hideMark/>
          </w:tcPr>
          <w:p w14:paraId="01775D00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36" w:type="dxa"/>
            <w:noWrap/>
            <w:hideMark/>
          </w:tcPr>
          <w:p w14:paraId="5B377907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7A2AEBF0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711C" w:rsidRPr="00911502" w14:paraId="14487FAA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1" w:type="dxa"/>
            <w:gridSpan w:val="2"/>
            <w:noWrap/>
            <w:hideMark/>
          </w:tcPr>
          <w:p w14:paraId="32115CDF" w14:textId="77777777" w:rsidR="0093711C" w:rsidRPr="00911502" w:rsidRDefault="0093711C" w:rsidP="0078501E">
            <w:pPr>
              <w:pStyle w:val="Body"/>
            </w:pPr>
            <w:r w:rsidRPr="00911502">
              <w:lastRenderedPageBreak/>
              <w:t>Drinking habits compared to pre Covid-19 outbreak</w:t>
            </w:r>
          </w:p>
        </w:tc>
        <w:tc>
          <w:tcPr>
            <w:tcW w:w="1780" w:type="dxa"/>
            <w:noWrap/>
            <w:hideMark/>
          </w:tcPr>
          <w:p w14:paraId="5F249A98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1A4BB348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65298082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4" w:type="dxa"/>
            <w:noWrap/>
            <w:hideMark/>
          </w:tcPr>
          <w:p w14:paraId="0433F3A4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6" w:type="dxa"/>
            <w:noWrap/>
            <w:hideMark/>
          </w:tcPr>
          <w:p w14:paraId="58168A15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73BC279C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11C" w:rsidRPr="00911502" w14:paraId="1E446F90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noWrap/>
            <w:hideMark/>
          </w:tcPr>
          <w:p w14:paraId="3C565721" w14:textId="77777777" w:rsidR="0093711C" w:rsidRPr="00911502" w:rsidRDefault="0093711C" w:rsidP="0078501E">
            <w:pPr>
              <w:pStyle w:val="Body"/>
            </w:pPr>
          </w:p>
        </w:tc>
        <w:tc>
          <w:tcPr>
            <w:tcW w:w="6041" w:type="dxa"/>
            <w:noWrap/>
            <w:hideMark/>
          </w:tcPr>
          <w:p w14:paraId="57595392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Less these days</w:t>
            </w:r>
          </w:p>
        </w:tc>
        <w:tc>
          <w:tcPr>
            <w:tcW w:w="1780" w:type="dxa"/>
            <w:noWrap/>
            <w:hideMark/>
          </w:tcPr>
          <w:p w14:paraId="18E7E5ED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16.4 (13.0, 20.6)</w:t>
            </w:r>
          </w:p>
        </w:tc>
        <w:tc>
          <w:tcPr>
            <w:tcW w:w="1780" w:type="dxa"/>
            <w:noWrap/>
            <w:hideMark/>
          </w:tcPr>
          <w:p w14:paraId="136C7F6E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8.6 (4.0, 17.3)</w:t>
            </w:r>
          </w:p>
        </w:tc>
        <w:tc>
          <w:tcPr>
            <w:tcW w:w="1780" w:type="dxa"/>
            <w:noWrap/>
            <w:hideMark/>
          </w:tcPr>
          <w:p w14:paraId="446159A1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9.5 (3.2)</w:t>
            </w:r>
          </w:p>
        </w:tc>
        <w:tc>
          <w:tcPr>
            <w:tcW w:w="2524" w:type="dxa"/>
            <w:noWrap/>
            <w:hideMark/>
          </w:tcPr>
          <w:p w14:paraId="65B857F1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-</w:t>
            </w:r>
          </w:p>
        </w:tc>
        <w:tc>
          <w:tcPr>
            <w:tcW w:w="1036" w:type="dxa"/>
            <w:noWrap/>
            <w:hideMark/>
          </w:tcPr>
          <w:p w14:paraId="6C12AC50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-</w:t>
            </w:r>
          </w:p>
        </w:tc>
        <w:tc>
          <w:tcPr>
            <w:tcW w:w="1780" w:type="dxa"/>
            <w:noWrap/>
            <w:hideMark/>
          </w:tcPr>
          <w:p w14:paraId="23696B41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373, 449</w:t>
            </w:r>
          </w:p>
        </w:tc>
      </w:tr>
      <w:tr w:rsidR="003064B3" w:rsidRPr="00911502" w14:paraId="7ADF8F93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noWrap/>
            <w:hideMark/>
          </w:tcPr>
          <w:p w14:paraId="42789DB6" w14:textId="77777777" w:rsidR="0093711C" w:rsidRPr="00911502" w:rsidRDefault="0093711C" w:rsidP="0078501E">
            <w:pPr>
              <w:pStyle w:val="Body"/>
            </w:pPr>
          </w:p>
        </w:tc>
        <w:tc>
          <w:tcPr>
            <w:tcW w:w="6041" w:type="dxa"/>
            <w:noWrap/>
            <w:hideMark/>
          </w:tcPr>
          <w:p w14:paraId="28472403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About the same</w:t>
            </w:r>
          </w:p>
        </w:tc>
        <w:tc>
          <w:tcPr>
            <w:tcW w:w="1780" w:type="dxa"/>
            <w:noWrap/>
            <w:hideMark/>
          </w:tcPr>
          <w:p w14:paraId="4C3D5936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13.5 (11.1, 16.3)</w:t>
            </w:r>
          </w:p>
        </w:tc>
        <w:tc>
          <w:tcPr>
            <w:tcW w:w="1780" w:type="dxa"/>
            <w:noWrap/>
            <w:hideMark/>
          </w:tcPr>
          <w:p w14:paraId="68944974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4.6 (1.8, 11.2)</w:t>
            </w:r>
          </w:p>
        </w:tc>
        <w:tc>
          <w:tcPr>
            <w:tcW w:w="1780" w:type="dxa"/>
            <w:noWrap/>
            <w:hideMark/>
          </w:tcPr>
          <w:p w14:paraId="1BD2C301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9.2 (2.9)</w:t>
            </w:r>
          </w:p>
        </w:tc>
        <w:tc>
          <w:tcPr>
            <w:tcW w:w="2524" w:type="dxa"/>
            <w:noWrap/>
            <w:hideMark/>
          </w:tcPr>
          <w:p w14:paraId="7F8FCB5C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-0.13 (-</w:t>
            </w:r>
            <w:r w:rsidRPr="00911502">
              <w:rPr>
                <w:rFonts w:ascii="Tahoma" w:hAnsi="Tahoma" w:cs="Tahoma"/>
              </w:rPr>
              <w:t>﻿</w:t>
            </w:r>
            <w:r w:rsidRPr="00911502">
              <w:t>1.03,</w:t>
            </w:r>
            <w:r w:rsidRPr="00911502">
              <w:rPr>
                <w:rFonts w:cs="Arial"/>
              </w:rPr>
              <w:t> </w:t>
            </w:r>
            <w:r w:rsidRPr="00911502">
              <w:t>0.76)</w:t>
            </w:r>
          </w:p>
        </w:tc>
        <w:tc>
          <w:tcPr>
            <w:tcW w:w="1036" w:type="dxa"/>
            <w:noWrap/>
            <w:hideMark/>
          </w:tcPr>
          <w:p w14:paraId="4A798BFF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0.767</w:t>
            </w:r>
          </w:p>
        </w:tc>
        <w:tc>
          <w:tcPr>
            <w:tcW w:w="1780" w:type="dxa"/>
            <w:noWrap/>
            <w:hideMark/>
          </w:tcPr>
          <w:p w14:paraId="33FC8DFA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667, 765</w:t>
            </w:r>
          </w:p>
        </w:tc>
      </w:tr>
      <w:tr w:rsidR="0093711C" w:rsidRPr="00911502" w14:paraId="07FC764C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noWrap/>
            <w:hideMark/>
          </w:tcPr>
          <w:p w14:paraId="6D93FFD9" w14:textId="77777777" w:rsidR="0093711C" w:rsidRPr="00911502" w:rsidRDefault="0093711C" w:rsidP="0078501E">
            <w:pPr>
              <w:pStyle w:val="Body"/>
            </w:pPr>
          </w:p>
        </w:tc>
        <w:tc>
          <w:tcPr>
            <w:tcW w:w="6041" w:type="dxa"/>
            <w:noWrap/>
            <w:hideMark/>
          </w:tcPr>
          <w:p w14:paraId="61CB1500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More these days</w:t>
            </w:r>
          </w:p>
        </w:tc>
        <w:tc>
          <w:tcPr>
            <w:tcW w:w="1780" w:type="dxa"/>
            <w:noWrap/>
            <w:hideMark/>
          </w:tcPr>
          <w:p w14:paraId="46F193DD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8.1 (5.2, 12.6)</w:t>
            </w:r>
          </w:p>
        </w:tc>
        <w:tc>
          <w:tcPr>
            <w:tcW w:w="1780" w:type="dxa"/>
            <w:noWrap/>
            <w:hideMark/>
          </w:tcPr>
          <w:p w14:paraId="3CC27095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12.0 (3.0, 37.4)</w:t>
            </w:r>
          </w:p>
        </w:tc>
        <w:tc>
          <w:tcPr>
            <w:tcW w:w="1780" w:type="dxa"/>
            <w:noWrap/>
            <w:hideMark/>
          </w:tcPr>
          <w:p w14:paraId="0A65E22B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7.6 (3.2)</w:t>
            </w:r>
          </w:p>
        </w:tc>
        <w:tc>
          <w:tcPr>
            <w:tcW w:w="2524" w:type="dxa"/>
            <w:noWrap/>
            <w:hideMark/>
          </w:tcPr>
          <w:p w14:paraId="01A23D87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-1.34 (-</w:t>
            </w:r>
            <w:r w:rsidRPr="00911502">
              <w:rPr>
                <w:rFonts w:ascii="Tahoma" w:hAnsi="Tahoma" w:cs="Tahoma"/>
              </w:rPr>
              <w:t>﻿</w:t>
            </w:r>
            <w:r w:rsidRPr="00911502">
              <w:t>2.83,</w:t>
            </w:r>
            <w:r w:rsidRPr="00911502">
              <w:rPr>
                <w:rFonts w:cs="Arial"/>
              </w:rPr>
              <w:t> </w:t>
            </w:r>
            <w:r w:rsidRPr="00911502">
              <w:t>0.16)</w:t>
            </w:r>
          </w:p>
        </w:tc>
        <w:tc>
          <w:tcPr>
            <w:tcW w:w="1036" w:type="dxa"/>
            <w:noWrap/>
            <w:hideMark/>
          </w:tcPr>
          <w:p w14:paraId="481F1678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0.08</w:t>
            </w:r>
          </w:p>
        </w:tc>
        <w:tc>
          <w:tcPr>
            <w:tcW w:w="1780" w:type="dxa"/>
            <w:noWrap/>
            <w:hideMark/>
          </w:tcPr>
          <w:p w14:paraId="6BADDCCC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221, 255</w:t>
            </w:r>
          </w:p>
        </w:tc>
      </w:tr>
      <w:tr w:rsidR="003064B3" w:rsidRPr="00911502" w14:paraId="72228B2D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noWrap/>
            <w:hideMark/>
          </w:tcPr>
          <w:p w14:paraId="7B530292" w14:textId="77777777" w:rsidR="0093711C" w:rsidRPr="00911502" w:rsidRDefault="0093711C" w:rsidP="0078501E">
            <w:pPr>
              <w:pStyle w:val="Body"/>
            </w:pPr>
          </w:p>
        </w:tc>
        <w:tc>
          <w:tcPr>
            <w:tcW w:w="6041" w:type="dxa"/>
            <w:noWrap/>
            <w:hideMark/>
          </w:tcPr>
          <w:p w14:paraId="3A968763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3BD4AD9E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69155944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730E81DB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4" w:type="dxa"/>
            <w:noWrap/>
            <w:hideMark/>
          </w:tcPr>
          <w:p w14:paraId="0E98ADF1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6" w:type="dxa"/>
            <w:noWrap/>
            <w:hideMark/>
          </w:tcPr>
          <w:p w14:paraId="1255A1F0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7A322E2E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11C" w:rsidRPr="00911502" w14:paraId="55604737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1" w:type="dxa"/>
            <w:gridSpan w:val="2"/>
            <w:noWrap/>
            <w:hideMark/>
          </w:tcPr>
          <w:p w14:paraId="32422FEA" w14:textId="77777777" w:rsidR="0093711C" w:rsidRPr="00911502" w:rsidRDefault="0093711C" w:rsidP="0078501E">
            <w:pPr>
              <w:pStyle w:val="Body"/>
            </w:pPr>
            <w:r w:rsidRPr="00911502">
              <w:t>Current smoker</w:t>
            </w:r>
          </w:p>
        </w:tc>
        <w:tc>
          <w:tcPr>
            <w:tcW w:w="1780" w:type="dxa"/>
            <w:noWrap/>
            <w:hideMark/>
          </w:tcPr>
          <w:p w14:paraId="3034F382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7A6E9159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7ECAFC56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24" w:type="dxa"/>
            <w:noWrap/>
            <w:hideMark/>
          </w:tcPr>
          <w:p w14:paraId="4C3F7CEE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36" w:type="dxa"/>
            <w:noWrap/>
            <w:hideMark/>
          </w:tcPr>
          <w:p w14:paraId="3AA8A2E2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727D8B92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064B3" w:rsidRPr="00911502" w14:paraId="0960922B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noWrap/>
            <w:hideMark/>
          </w:tcPr>
          <w:p w14:paraId="6998E776" w14:textId="77777777" w:rsidR="0093711C" w:rsidRPr="00911502" w:rsidRDefault="0093711C" w:rsidP="0078501E">
            <w:pPr>
              <w:pStyle w:val="Body"/>
            </w:pPr>
          </w:p>
        </w:tc>
        <w:tc>
          <w:tcPr>
            <w:tcW w:w="6041" w:type="dxa"/>
            <w:noWrap/>
            <w:hideMark/>
          </w:tcPr>
          <w:p w14:paraId="29F49BF2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No</w:t>
            </w:r>
          </w:p>
        </w:tc>
        <w:tc>
          <w:tcPr>
            <w:tcW w:w="1780" w:type="dxa"/>
            <w:noWrap/>
            <w:hideMark/>
          </w:tcPr>
          <w:p w14:paraId="280F52FB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14.3 (12.3, 16.6)</w:t>
            </w:r>
          </w:p>
        </w:tc>
        <w:tc>
          <w:tcPr>
            <w:tcW w:w="1780" w:type="dxa"/>
            <w:noWrap/>
            <w:hideMark/>
          </w:tcPr>
          <w:p w14:paraId="6EEF2645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5.7 (3.0, 10.5)</w:t>
            </w:r>
          </w:p>
        </w:tc>
        <w:tc>
          <w:tcPr>
            <w:tcW w:w="1780" w:type="dxa"/>
            <w:noWrap/>
            <w:hideMark/>
          </w:tcPr>
          <w:p w14:paraId="679C2305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9.4 (3.0)</w:t>
            </w:r>
          </w:p>
        </w:tc>
        <w:tc>
          <w:tcPr>
            <w:tcW w:w="2524" w:type="dxa"/>
            <w:noWrap/>
            <w:hideMark/>
          </w:tcPr>
          <w:p w14:paraId="6BF85DB1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-</w:t>
            </w:r>
          </w:p>
        </w:tc>
        <w:tc>
          <w:tcPr>
            <w:tcW w:w="1036" w:type="dxa"/>
            <w:noWrap/>
            <w:hideMark/>
          </w:tcPr>
          <w:p w14:paraId="322F3834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-</w:t>
            </w:r>
          </w:p>
        </w:tc>
        <w:tc>
          <w:tcPr>
            <w:tcW w:w="1780" w:type="dxa"/>
            <w:noWrap/>
            <w:hideMark/>
          </w:tcPr>
          <w:p w14:paraId="588BE1C1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1002, 1162</w:t>
            </w:r>
          </w:p>
        </w:tc>
      </w:tr>
      <w:tr w:rsidR="0093711C" w:rsidRPr="00911502" w14:paraId="2AC64A7A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noWrap/>
            <w:hideMark/>
          </w:tcPr>
          <w:p w14:paraId="58D4220F" w14:textId="77777777" w:rsidR="0093711C" w:rsidRPr="00911502" w:rsidRDefault="0093711C" w:rsidP="0078501E">
            <w:pPr>
              <w:pStyle w:val="Body"/>
            </w:pPr>
          </w:p>
        </w:tc>
        <w:tc>
          <w:tcPr>
            <w:tcW w:w="6041" w:type="dxa"/>
            <w:noWrap/>
            <w:hideMark/>
          </w:tcPr>
          <w:p w14:paraId="5D2B7A41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Yes</w:t>
            </w:r>
          </w:p>
        </w:tc>
        <w:tc>
          <w:tcPr>
            <w:tcW w:w="1780" w:type="dxa"/>
            <w:noWrap/>
            <w:hideMark/>
          </w:tcPr>
          <w:p w14:paraId="67FE0386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10.7 (7.6, 15.0)</w:t>
            </w:r>
          </w:p>
        </w:tc>
        <w:tc>
          <w:tcPr>
            <w:tcW w:w="1780" w:type="dxa"/>
            <w:noWrap/>
            <w:hideMark/>
          </w:tcPr>
          <w:p w14:paraId="16DA2BCF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11.5 (4.2, 27.5)</w:t>
            </w:r>
          </w:p>
        </w:tc>
        <w:tc>
          <w:tcPr>
            <w:tcW w:w="1780" w:type="dxa"/>
            <w:noWrap/>
            <w:hideMark/>
          </w:tcPr>
          <w:p w14:paraId="4ACF6EE7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8.0 (3.1)</w:t>
            </w:r>
          </w:p>
        </w:tc>
        <w:tc>
          <w:tcPr>
            <w:tcW w:w="2524" w:type="dxa"/>
            <w:noWrap/>
            <w:hideMark/>
          </w:tcPr>
          <w:p w14:paraId="12DE716E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-1.10 (-</w:t>
            </w:r>
            <w:r w:rsidRPr="00911502">
              <w:rPr>
                <w:rFonts w:ascii="Tahoma" w:hAnsi="Tahoma" w:cs="Tahoma"/>
              </w:rPr>
              <w:t>﻿</w:t>
            </w:r>
            <w:r w:rsidRPr="00911502">
              <w:t>2.16,</w:t>
            </w:r>
            <w:r w:rsidRPr="00911502">
              <w:rPr>
                <w:rFonts w:cs="Arial"/>
              </w:rPr>
              <w:t> </w:t>
            </w:r>
            <w:r w:rsidRPr="00911502">
              <w:t>-</w:t>
            </w:r>
            <w:r w:rsidRPr="00911502">
              <w:rPr>
                <w:rFonts w:ascii="Tahoma" w:hAnsi="Tahoma" w:cs="Tahoma"/>
              </w:rPr>
              <w:t>﻿</w:t>
            </w:r>
            <w:r w:rsidRPr="00911502">
              <w:t>0.05)</w:t>
            </w:r>
          </w:p>
        </w:tc>
        <w:tc>
          <w:tcPr>
            <w:tcW w:w="1036" w:type="dxa"/>
            <w:noWrap/>
            <w:hideMark/>
          </w:tcPr>
          <w:p w14:paraId="7AB256CF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0.04</w:t>
            </w:r>
          </w:p>
        </w:tc>
        <w:tc>
          <w:tcPr>
            <w:tcW w:w="1780" w:type="dxa"/>
            <w:noWrap/>
            <w:hideMark/>
          </w:tcPr>
          <w:p w14:paraId="26B938D7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275, 324</w:t>
            </w:r>
          </w:p>
        </w:tc>
      </w:tr>
      <w:tr w:rsidR="003064B3" w:rsidRPr="00911502" w14:paraId="76D31F89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noWrap/>
            <w:hideMark/>
          </w:tcPr>
          <w:p w14:paraId="1423F0E8" w14:textId="77777777" w:rsidR="0093711C" w:rsidRPr="00911502" w:rsidRDefault="0093711C" w:rsidP="0078501E">
            <w:pPr>
              <w:pStyle w:val="Body"/>
            </w:pPr>
          </w:p>
        </w:tc>
        <w:tc>
          <w:tcPr>
            <w:tcW w:w="6041" w:type="dxa"/>
            <w:noWrap/>
            <w:hideMark/>
          </w:tcPr>
          <w:p w14:paraId="41DDABCE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7014C82A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684FD44A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598FFD6A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4" w:type="dxa"/>
            <w:noWrap/>
            <w:hideMark/>
          </w:tcPr>
          <w:p w14:paraId="03F99FE2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6" w:type="dxa"/>
            <w:noWrap/>
            <w:hideMark/>
          </w:tcPr>
          <w:p w14:paraId="1A774273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6C3CE2BB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11C" w:rsidRPr="00911502" w14:paraId="385AA101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1" w:type="dxa"/>
            <w:gridSpan w:val="2"/>
            <w:noWrap/>
            <w:hideMark/>
          </w:tcPr>
          <w:p w14:paraId="1C6DB180" w14:textId="77777777" w:rsidR="0093711C" w:rsidRPr="00911502" w:rsidRDefault="0093711C" w:rsidP="0078501E">
            <w:pPr>
              <w:pStyle w:val="Body"/>
            </w:pPr>
            <w:r w:rsidRPr="00911502">
              <w:t>Symptoms of depression (PHQ2 score)</w:t>
            </w:r>
          </w:p>
        </w:tc>
        <w:tc>
          <w:tcPr>
            <w:tcW w:w="1780" w:type="dxa"/>
            <w:noWrap/>
            <w:hideMark/>
          </w:tcPr>
          <w:p w14:paraId="373F302D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0E27FC6D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2F0B9F6A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24" w:type="dxa"/>
            <w:noWrap/>
            <w:hideMark/>
          </w:tcPr>
          <w:p w14:paraId="6BEF79BA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36" w:type="dxa"/>
            <w:noWrap/>
            <w:hideMark/>
          </w:tcPr>
          <w:p w14:paraId="5D1DB4B4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57AA3907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064B3" w:rsidRPr="00911502" w14:paraId="08B94B30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noWrap/>
            <w:hideMark/>
          </w:tcPr>
          <w:p w14:paraId="07DF6694" w14:textId="77777777" w:rsidR="0093711C" w:rsidRPr="00911502" w:rsidRDefault="0093711C" w:rsidP="0078501E">
            <w:pPr>
              <w:pStyle w:val="Body"/>
            </w:pPr>
          </w:p>
        </w:tc>
        <w:tc>
          <w:tcPr>
            <w:tcW w:w="6041" w:type="dxa"/>
            <w:noWrap/>
            <w:hideMark/>
          </w:tcPr>
          <w:p w14:paraId="206EEC9F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No symptoms of depression (0-2)</w:t>
            </w:r>
          </w:p>
        </w:tc>
        <w:tc>
          <w:tcPr>
            <w:tcW w:w="1780" w:type="dxa"/>
            <w:noWrap/>
            <w:hideMark/>
          </w:tcPr>
          <w:p w14:paraId="5A7853B8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15.1 (12.8, 17.7)</w:t>
            </w:r>
          </w:p>
        </w:tc>
        <w:tc>
          <w:tcPr>
            <w:tcW w:w="1780" w:type="dxa"/>
            <w:noWrap/>
            <w:hideMark/>
          </w:tcPr>
          <w:p w14:paraId="5530B061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5.3 (2.6, 10.5)</w:t>
            </w:r>
          </w:p>
        </w:tc>
        <w:tc>
          <w:tcPr>
            <w:tcW w:w="1780" w:type="dxa"/>
            <w:noWrap/>
            <w:hideMark/>
          </w:tcPr>
          <w:p w14:paraId="47EB60B7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9.5 (2.8)</w:t>
            </w:r>
          </w:p>
        </w:tc>
        <w:tc>
          <w:tcPr>
            <w:tcW w:w="2524" w:type="dxa"/>
            <w:noWrap/>
            <w:hideMark/>
          </w:tcPr>
          <w:p w14:paraId="2BEA2067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-</w:t>
            </w:r>
          </w:p>
        </w:tc>
        <w:tc>
          <w:tcPr>
            <w:tcW w:w="1036" w:type="dxa"/>
            <w:noWrap/>
            <w:hideMark/>
          </w:tcPr>
          <w:p w14:paraId="4FE9D3AD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-</w:t>
            </w:r>
          </w:p>
        </w:tc>
        <w:tc>
          <w:tcPr>
            <w:tcW w:w="1780" w:type="dxa"/>
            <w:noWrap/>
            <w:hideMark/>
          </w:tcPr>
          <w:p w14:paraId="586A7FE5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832, 955</w:t>
            </w:r>
          </w:p>
        </w:tc>
      </w:tr>
      <w:tr w:rsidR="0093711C" w:rsidRPr="00911502" w14:paraId="641331B2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noWrap/>
            <w:hideMark/>
          </w:tcPr>
          <w:p w14:paraId="47861F7E" w14:textId="77777777" w:rsidR="0093711C" w:rsidRPr="00911502" w:rsidRDefault="0093711C" w:rsidP="0078501E">
            <w:pPr>
              <w:pStyle w:val="Body"/>
            </w:pPr>
          </w:p>
        </w:tc>
        <w:tc>
          <w:tcPr>
            <w:tcW w:w="6041" w:type="dxa"/>
            <w:noWrap/>
            <w:hideMark/>
          </w:tcPr>
          <w:p w14:paraId="7F73014E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Symptoms of depression (3-6)</w:t>
            </w:r>
          </w:p>
        </w:tc>
        <w:tc>
          <w:tcPr>
            <w:tcW w:w="1780" w:type="dxa"/>
            <w:noWrap/>
            <w:hideMark/>
          </w:tcPr>
          <w:p w14:paraId="7A061A0C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10.8 (8.2, 14.1)</w:t>
            </w:r>
          </w:p>
        </w:tc>
        <w:tc>
          <w:tcPr>
            <w:tcW w:w="1780" w:type="dxa"/>
            <w:noWrap/>
            <w:hideMark/>
          </w:tcPr>
          <w:p w14:paraId="5722435B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10.4 (4.5, 22.3)</w:t>
            </w:r>
          </w:p>
        </w:tc>
        <w:tc>
          <w:tcPr>
            <w:tcW w:w="1780" w:type="dxa"/>
            <w:noWrap/>
            <w:hideMark/>
          </w:tcPr>
          <w:p w14:paraId="587EE3C8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8.3 (3.4)</w:t>
            </w:r>
          </w:p>
        </w:tc>
        <w:tc>
          <w:tcPr>
            <w:tcW w:w="2524" w:type="dxa"/>
            <w:noWrap/>
            <w:hideMark/>
          </w:tcPr>
          <w:p w14:paraId="16F554D0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-0.90 (-</w:t>
            </w:r>
            <w:r w:rsidRPr="00911502">
              <w:rPr>
                <w:rFonts w:ascii="Tahoma" w:hAnsi="Tahoma" w:cs="Tahoma"/>
              </w:rPr>
              <w:t>﻿</w:t>
            </w:r>
            <w:r w:rsidRPr="00911502">
              <w:t>1.87,</w:t>
            </w:r>
            <w:r w:rsidRPr="00911502">
              <w:rPr>
                <w:rFonts w:cs="Arial"/>
              </w:rPr>
              <w:t> </w:t>
            </w:r>
            <w:r w:rsidRPr="00911502">
              <w:t>0.06)</w:t>
            </w:r>
          </w:p>
        </w:tc>
        <w:tc>
          <w:tcPr>
            <w:tcW w:w="1036" w:type="dxa"/>
            <w:noWrap/>
            <w:hideMark/>
          </w:tcPr>
          <w:p w14:paraId="5CC36B47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0.067</w:t>
            </w:r>
          </w:p>
        </w:tc>
        <w:tc>
          <w:tcPr>
            <w:tcW w:w="1780" w:type="dxa"/>
            <w:noWrap/>
            <w:hideMark/>
          </w:tcPr>
          <w:p w14:paraId="4FF77A14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434, 518</w:t>
            </w:r>
          </w:p>
        </w:tc>
      </w:tr>
      <w:tr w:rsidR="003064B3" w:rsidRPr="00911502" w14:paraId="7209B2B1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noWrap/>
            <w:hideMark/>
          </w:tcPr>
          <w:p w14:paraId="4F667119" w14:textId="77777777" w:rsidR="0093711C" w:rsidRPr="00911502" w:rsidRDefault="0093711C" w:rsidP="0078501E">
            <w:pPr>
              <w:pStyle w:val="Body"/>
            </w:pPr>
          </w:p>
        </w:tc>
        <w:tc>
          <w:tcPr>
            <w:tcW w:w="6041" w:type="dxa"/>
            <w:noWrap/>
            <w:hideMark/>
          </w:tcPr>
          <w:p w14:paraId="280DBA74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31B6BCF9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4A7C6536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2143B0C5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4" w:type="dxa"/>
            <w:noWrap/>
            <w:hideMark/>
          </w:tcPr>
          <w:p w14:paraId="3CE13B7A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6" w:type="dxa"/>
            <w:noWrap/>
            <w:hideMark/>
          </w:tcPr>
          <w:p w14:paraId="27B37CDB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2BC9A69E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11C" w:rsidRPr="00911502" w14:paraId="5B8B8A0C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1" w:type="dxa"/>
            <w:gridSpan w:val="2"/>
            <w:noWrap/>
            <w:hideMark/>
          </w:tcPr>
          <w:p w14:paraId="79193273" w14:textId="77777777" w:rsidR="0093711C" w:rsidRPr="00911502" w:rsidRDefault="0093711C" w:rsidP="0078501E">
            <w:pPr>
              <w:pStyle w:val="Body"/>
            </w:pPr>
            <w:r w:rsidRPr="00911502">
              <w:t>Symptoms of anxiety (GAD2 score)</w:t>
            </w:r>
          </w:p>
        </w:tc>
        <w:tc>
          <w:tcPr>
            <w:tcW w:w="1780" w:type="dxa"/>
            <w:noWrap/>
            <w:hideMark/>
          </w:tcPr>
          <w:p w14:paraId="56B1533F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6BD38042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2BEC6528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24" w:type="dxa"/>
            <w:noWrap/>
            <w:hideMark/>
          </w:tcPr>
          <w:p w14:paraId="26F168B4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36" w:type="dxa"/>
            <w:noWrap/>
            <w:hideMark/>
          </w:tcPr>
          <w:p w14:paraId="164A8B93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44D93322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064B3" w:rsidRPr="00911502" w14:paraId="6EE3FD5D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noWrap/>
            <w:hideMark/>
          </w:tcPr>
          <w:p w14:paraId="133BE161" w14:textId="77777777" w:rsidR="0093711C" w:rsidRPr="00911502" w:rsidRDefault="0093711C" w:rsidP="0078501E">
            <w:pPr>
              <w:pStyle w:val="Body"/>
            </w:pPr>
          </w:p>
        </w:tc>
        <w:tc>
          <w:tcPr>
            <w:tcW w:w="6041" w:type="dxa"/>
            <w:noWrap/>
            <w:hideMark/>
          </w:tcPr>
          <w:p w14:paraId="7B41F2BE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No symptoms of anxiety (0-2)</w:t>
            </w:r>
          </w:p>
        </w:tc>
        <w:tc>
          <w:tcPr>
            <w:tcW w:w="1780" w:type="dxa"/>
            <w:noWrap/>
            <w:hideMark/>
          </w:tcPr>
          <w:p w14:paraId="2C0A5F2E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15.2 (12.8, 17.8)</w:t>
            </w:r>
          </w:p>
        </w:tc>
        <w:tc>
          <w:tcPr>
            <w:tcW w:w="1780" w:type="dxa"/>
            <w:noWrap/>
            <w:hideMark/>
          </w:tcPr>
          <w:p w14:paraId="24F240CD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5.3 (2.6, 10.8)</w:t>
            </w:r>
          </w:p>
        </w:tc>
        <w:tc>
          <w:tcPr>
            <w:tcW w:w="1780" w:type="dxa"/>
            <w:noWrap/>
            <w:hideMark/>
          </w:tcPr>
          <w:p w14:paraId="7CACD12F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9.5 (2.9)</w:t>
            </w:r>
          </w:p>
        </w:tc>
        <w:tc>
          <w:tcPr>
            <w:tcW w:w="2524" w:type="dxa"/>
            <w:noWrap/>
            <w:hideMark/>
          </w:tcPr>
          <w:p w14:paraId="0CE1FAAD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-</w:t>
            </w:r>
          </w:p>
        </w:tc>
        <w:tc>
          <w:tcPr>
            <w:tcW w:w="1036" w:type="dxa"/>
            <w:noWrap/>
            <w:hideMark/>
          </w:tcPr>
          <w:p w14:paraId="545A8967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-</w:t>
            </w:r>
          </w:p>
        </w:tc>
        <w:tc>
          <w:tcPr>
            <w:tcW w:w="1780" w:type="dxa"/>
            <w:noWrap/>
            <w:hideMark/>
          </w:tcPr>
          <w:p w14:paraId="305603FE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783, 887</w:t>
            </w:r>
          </w:p>
        </w:tc>
      </w:tr>
      <w:tr w:rsidR="0093711C" w:rsidRPr="00911502" w14:paraId="787391F4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noWrap/>
            <w:hideMark/>
          </w:tcPr>
          <w:p w14:paraId="3B7BCDAD" w14:textId="77777777" w:rsidR="0093711C" w:rsidRPr="00911502" w:rsidRDefault="0093711C" w:rsidP="0078501E">
            <w:pPr>
              <w:pStyle w:val="Body"/>
            </w:pPr>
          </w:p>
        </w:tc>
        <w:tc>
          <w:tcPr>
            <w:tcW w:w="6041" w:type="dxa"/>
            <w:noWrap/>
            <w:hideMark/>
          </w:tcPr>
          <w:p w14:paraId="178E271D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Symptoms of anxiety (3-6)</w:t>
            </w:r>
          </w:p>
        </w:tc>
        <w:tc>
          <w:tcPr>
            <w:tcW w:w="1780" w:type="dxa"/>
            <w:noWrap/>
            <w:hideMark/>
          </w:tcPr>
          <w:p w14:paraId="437F3F07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11.4 (8.9, 14.6)</w:t>
            </w:r>
          </w:p>
        </w:tc>
        <w:tc>
          <w:tcPr>
            <w:tcW w:w="1780" w:type="dxa"/>
            <w:noWrap/>
            <w:hideMark/>
          </w:tcPr>
          <w:p w14:paraId="03A1D1EE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9.3 (4.3, 19.2)</w:t>
            </w:r>
          </w:p>
        </w:tc>
        <w:tc>
          <w:tcPr>
            <w:tcW w:w="1780" w:type="dxa"/>
            <w:noWrap/>
            <w:hideMark/>
          </w:tcPr>
          <w:p w14:paraId="71FF3787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8.6 (3.3)</w:t>
            </w:r>
          </w:p>
        </w:tc>
        <w:tc>
          <w:tcPr>
            <w:tcW w:w="2524" w:type="dxa"/>
            <w:noWrap/>
            <w:hideMark/>
          </w:tcPr>
          <w:p w14:paraId="67022C5A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-0.70 (-</w:t>
            </w:r>
            <w:r w:rsidRPr="00911502">
              <w:rPr>
                <w:rFonts w:ascii="Tahoma" w:hAnsi="Tahoma" w:cs="Tahoma"/>
              </w:rPr>
              <w:t>﻿</w:t>
            </w:r>
            <w:r w:rsidRPr="00911502">
              <w:t>1.59,</w:t>
            </w:r>
            <w:r w:rsidRPr="00911502">
              <w:rPr>
                <w:rFonts w:cs="Arial"/>
              </w:rPr>
              <w:t> </w:t>
            </w:r>
            <w:r w:rsidRPr="00911502">
              <w:t>0.18)</w:t>
            </w:r>
          </w:p>
        </w:tc>
        <w:tc>
          <w:tcPr>
            <w:tcW w:w="1036" w:type="dxa"/>
            <w:noWrap/>
            <w:hideMark/>
          </w:tcPr>
          <w:p w14:paraId="596C71B4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0.12</w:t>
            </w:r>
          </w:p>
        </w:tc>
        <w:tc>
          <w:tcPr>
            <w:tcW w:w="1780" w:type="dxa"/>
            <w:noWrap/>
            <w:hideMark/>
          </w:tcPr>
          <w:p w14:paraId="3052EDA5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488, 593</w:t>
            </w:r>
          </w:p>
        </w:tc>
      </w:tr>
      <w:tr w:rsidR="003064B3" w:rsidRPr="00911502" w14:paraId="126E3FE1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noWrap/>
            <w:hideMark/>
          </w:tcPr>
          <w:p w14:paraId="04B334A1" w14:textId="77777777" w:rsidR="0093711C" w:rsidRPr="00911502" w:rsidRDefault="0093711C" w:rsidP="0078501E">
            <w:pPr>
              <w:pStyle w:val="Body"/>
            </w:pPr>
          </w:p>
        </w:tc>
        <w:tc>
          <w:tcPr>
            <w:tcW w:w="6041" w:type="dxa"/>
            <w:noWrap/>
            <w:hideMark/>
          </w:tcPr>
          <w:p w14:paraId="69F6C90C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3B8BB2EB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795BA7E0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4C4439A8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4" w:type="dxa"/>
            <w:noWrap/>
            <w:hideMark/>
          </w:tcPr>
          <w:p w14:paraId="7064B07B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6" w:type="dxa"/>
            <w:noWrap/>
            <w:hideMark/>
          </w:tcPr>
          <w:p w14:paraId="61D33F57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0031D2BD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11C" w:rsidRPr="00911502" w14:paraId="0E5966A8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1" w:type="dxa"/>
            <w:gridSpan w:val="2"/>
            <w:noWrap/>
            <w:hideMark/>
          </w:tcPr>
          <w:p w14:paraId="2A955C74" w14:textId="77777777" w:rsidR="0093711C" w:rsidRPr="00911502" w:rsidRDefault="0093711C" w:rsidP="0078501E">
            <w:pPr>
              <w:pStyle w:val="Body"/>
            </w:pPr>
            <w:r w:rsidRPr="00911502">
              <w:t>Accessing contraceptive services and outcomes</w:t>
            </w:r>
          </w:p>
        </w:tc>
        <w:tc>
          <w:tcPr>
            <w:tcW w:w="1780" w:type="dxa"/>
            <w:noWrap/>
            <w:hideMark/>
          </w:tcPr>
          <w:p w14:paraId="3F089B73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48405781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6769C9B3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24" w:type="dxa"/>
            <w:noWrap/>
            <w:hideMark/>
          </w:tcPr>
          <w:p w14:paraId="606BD010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36" w:type="dxa"/>
            <w:noWrap/>
            <w:hideMark/>
          </w:tcPr>
          <w:p w14:paraId="2319CF34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302ECC1E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064B3" w:rsidRPr="00911502" w14:paraId="2203DBE2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noWrap/>
            <w:hideMark/>
          </w:tcPr>
          <w:p w14:paraId="16C3E0A6" w14:textId="77777777" w:rsidR="0093711C" w:rsidRPr="00911502" w:rsidRDefault="0093711C" w:rsidP="0078501E">
            <w:pPr>
              <w:pStyle w:val="Body"/>
            </w:pPr>
          </w:p>
        </w:tc>
        <w:tc>
          <w:tcPr>
            <w:tcW w:w="6041" w:type="dxa"/>
            <w:noWrap/>
            <w:hideMark/>
          </w:tcPr>
          <w:p w14:paraId="738DFAD2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Did not try to access contraceptive services</w:t>
            </w:r>
          </w:p>
        </w:tc>
        <w:tc>
          <w:tcPr>
            <w:tcW w:w="1780" w:type="dxa"/>
            <w:noWrap/>
            <w:hideMark/>
          </w:tcPr>
          <w:p w14:paraId="28DC452C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14.5 (12.4, 17.0)</w:t>
            </w:r>
          </w:p>
        </w:tc>
        <w:tc>
          <w:tcPr>
            <w:tcW w:w="1780" w:type="dxa"/>
            <w:noWrap/>
            <w:hideMark/>
          </w:tcPr>
          <w:p w14:paraId="25567EA1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5.9 (3.1, 11.0)</w:t>
            </w:r>
          </w:p>
        </w:tc>
        <w:tc>
          <w:tcPr>
            <w:tcW w:w="1780" w:type="dxa"/>
            <w:noWrap/>
            <w:hideMark/>
          </w:tcPr>
          <w:p w14:paraId="0244B192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9.4 (3.0)</w:t>
            </w:r>
          </w:p>
        </w:tc>
        <w:tc>
          <w:tcPr>
            <w:tcW w:w="2524" w:type="dxa"/>
            <w:noWrap/>
            <w:hideMark/>
          </w:tcPr>
          <w:p w14:paraId="205CE1AB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-</w:t>
            </w:r>
          </w:p>
        </w:tc>
        <w:tc>
          <w:tcPr>
            <w:tcW w:w="1036" w:type="dxa"/>
            <w:noWrap/>
            <w:hideMark/>
          </w:tcPr>
          <w:p w14:paraId="264A165F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-</w:t>
            </w:r>
          </w:p>
        </w:tc>
        <w:tc>
          <w:tcPr>
            <w:tcW w:w="1780" w:type="dxa"/>
            <w:noWrap/>
            <w:hideMark/>
          </w:tcPr>
          <w:p w14:paraId="0348FC4E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916, 1047</w:t>
            </w:r>
          </w:p>
        </w:tc>
      </w:tr>
      <w:tr w:rsidR="0093711C" w:rsidRPr="00911502" w14:paraId="5BC7D62C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noWrap/>
            <w:hideMark/>
          </w:tcPr>
          <w:p w14:paraId="091732A4" w14:textId="77777777" w:rsidR="0093711C" w:rsidRPr="00911502" w:rsidRDefault="0093711C" w:rsidP="0078501E">
            <w:pPr>
              <w:pStyle w:val="Body"/>
            </w:pPr>
          </w:p>
        </w:tc>
        <w:tc>
          <w:tcPr>
            <w:tcW w:w="6041" w:type="dxa"/>
            <w:noWrap/>
            <w:hideMark/>
          </w:tcPr>
          <w:p w14:paraId="59FE7746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Accessed services successfully</w:t>
            </w:r>
          </w:p>
        </w:tc>
        <w:tc>
          <w:tcPr>
            <w:tcW w:w="1780" w:type="dxa"/>
            <w:noWrap/>
            <w:hideMark/>
          </w:tcPr>
          <w:p w14:paraId="12328D07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11.0 (7.9, 15.0)</w:t>
            </w:r>
          </w:p>
        </w:tc>
        <w:tc>
          <w:tcPr>
            <w:tcW w:w="1780" w:type="dxa"/>
            <w:noWrap/>
            <w:hideMark/>
          </w:tcPr>
          <w:p w14:paraId="3858FBCB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11.0 (4.2, 26.1)</w:t>
            </w:r>
          </w:p>
        </w:tc>
        <w:tc>
          <w:tcPr>
            <w:tcW w:w="1780" w:type="dxa"/>
            <w:noWrap/>
            <w:hideMark/>
          </w:tcPr>
          <w:p w14:paraId="48C061B4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8.3 (3.3)</w:t>
            </w:r>
          </w:p>
        </w:tc>
        <w:tc>
          <w:tcPr>
            <w:tcW w:w="2524" w:type="dxa"/>
            <w:noWrap/>
            <w:hideMark/>
          </w:tcPr>
          <w:p w14:paraId="177110C2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-0.69 (-</w:t>
            </w:r>
            <w:r w:rsidRPr="00911502">
              <w:rPr>
                <w:rFonts w:ascii="Tahoma" w:hAnsi="Tahoma" w:cs="Tahoma"/>
              </w:rPr>
              <w:t>﻿</w:t>
            </w:r>
            <w:r w:rsidRPr="00911502">
              <w:t>1.71,</w:t>
            </w:r>
            <w:r w:rsidRPr="00911502">
              <w:rPr>
                <w:rFonts w:cs="Arial"/>
              </w:rPr>
              <w:t> </w:t>
            </w:r>
            <w:r w:rsidRPr="00911502">
              <w:t>0.33)</w:t>
            </w:r>
          </w:p>
        </w:tc>
        <w:tc>
          <w:tcPr>
            <w:tcW w:w="1036" w:type="dxa"/>
            <w:noWrap/>
            <w:hideMark/>
          </w:tcPr>
          <w:p w14:paraId="679C9833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0.185</w:t>
            </w:r>
          </w:p>
        </w:tc>
        <w:tc>
          <w:tcPr>
            <w:tcW w:w="1780" w:type="dxa"/>
            <w:noWrap/>
            <w:hideMark/>
          </w:tcPr>
          <w:p w14:paraId="7D87BF6E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304, 367</w:t>
            </w:r>
          </w:p>
        </w:tc>
      </w:tr>
      <w:tr w:rsidR="003064B3" w:rsidRPr="00911502" w14:paraId="44DA48EF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noWrap/>
            <w:hideMark/>
          </w:tcPr>
          <w:p w14:paraId="1C702F87" w14:textId="77777777" w:rsidR="0093711C" w:rsidRPr="00911502" w:rsidRDefault="0093711C" w:rsidP="0078501E">
            <w:pPr>
              <w:pStyle w:val="Body"/>
            </w:pPr>
          </w:p>
        </w:tc>
        <w:tc>
          <w:tcPr>
            <w:tcW w:w="6041" w:type="dxa"/>
            <w:noWrap/>
            <w:hideMark/>
          </w:tcPr>
          <w:p w14:paraId="16DC03D8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Faced difficulty accessing services but was able to access in the end</w:t>
            </w:r>
          </w:p>
        </w:tc>
        <w:tc>
          <w:tcPr>
            <w:tcW w:w="1780" w:type="dxa"/>
            <w:noWrap/>
            <w:hideMark/>
          </w:tcPr>
          <w:p w14:paraId="118C38FB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15.6 (7.0, 31.1)</w:t>
            </w:r>
          </w:p>
        </w:tc>
        <w:tc>
          <w:tcPr>
            <w:tcW w:w="1780" w:type="dxa"/>
            <w:noWrap/>
            <w:hideMark/>
          </w:tcPr>
          <w:p w14:paraId="4B72C1E9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0</w:t>
            </w:r>
          </w:p>
        </w:tc>
        <w:tc>
          <w:tcPr>
            <w:tcW w:w="1780" w:type="dxa"/>
            <w:noWrap/>
            <w:hideMark/>
          </w:tcPr>
          <w:p w14:paraId="0C85E17D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10.2 (1.5)</w:t>
            </w:r>
          </w:p>
        </w:tc>
        <w:tc>
          <w:tcPr>
            <w:tcW w:w="2524" w:type="dxa"/>
            <w:noWrap/>
            <w:hideMark/>
          </w:tcPr>
          <w:p w14:paraId="072823B9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1.11 (-</w:t>
            </w:r>
            <w:r w:rsidRPr="00911502">
              <w:rPr>
                <w:rFonts w:ascii="Tahoma" w:hAnsi="Tahoma" w:cs="Tahoma"/>
              </w:rPr>
              <w:t>﻿</w:t>
            </w:r>
            <w:r w:rsidRPr="00911502">
              <w:t>0.31,</w:t>
            </w:r>
            <w:r w:rsidRPr="00911502">
              <w:rPr>
                <w:rFonts w:cs="Arial"/>
              </w:rPr>
              <w:t> </w:t>
            </w:r>
            <w:r w:rsidRPr="00911502">
              <w:t>2.53)</w:t>
            </w:r>
          </w:p>
        </w:tc>
        <w:tc>
          <w:tcPr>
            <w:tcW w:w="1036" w:type="dxa"/>
            <w:noWrap/>
            <w:hideMark/>
          </w:tcPr>
          <w:p w14:paraId="29EF233C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0.127</w:t>
            </w:r>
          </w:p>
        </w:tc>
        <w:tc>
          <w:tcPr>
            <w:tcW w:w="1780" w:type="dxa"/>
            <w:noWrap/>
            <w:hideMark/>
          </w:tcPr>
          <w:p w14:paraId="56278305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39, 50</w:t>
            </w:r>
          </w:p>
        </w:tc>
      </w:tr>
      <w:tr w:rsidR="0093711C" w:rsidRPr="00911502" w14:paraId="38F2A0BE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noWrap/>
            <w:hideMark/>
          </w:tcPr>
          <w:p w14:paraId="052CC4CE" w14:textId="77777777" w:rsidR="0093711C" w:rsidRPr="00911502" w:rsidRDefault="0093711C" w:rsidP="0078501E">
            <w:pPr>
              <w:pStyle w:val="Body"/>
            </w:pPr>
          </w:p>
        </w:tc>
        <w:tc>
          <w:tcPr>
            <w:tcW w:w="6041" w:type="dxa"/>
            <w:noWrap/>
            <w:hideMark/>
          </w:tcPr>
          <w:p w14:paraId="2186CD5B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Unable to access contraceptive services</w:t>
            </w:r>
          </w:p>
        </w:tc>
        <w:tc>
          <w:tcPr>
            <w:tcW w:w="1780" w:type="dxa"/>
            <w:noWrap/>
            <w:hideMark/>
          </w:tcPr>
          <w:p w14:paraId="4B80F094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9.5 (2.2, 33.3)</w:t>
            </w:r>
          </w:p>
        </w:tc>
        <w:tc>
          <w:tcPr>
            <w:tcW w:w="1780" w:type="dxa"/>
            <w:noWrap/>
            <w:hideMark/>
          </w:tcPr>
          <w:p w14:paraId="2C9A3369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0</w:t>
            </w:r>
          </w:p>
        </w:tc>
        <w:tc>
          <w:tcPr>
            <w:tcW w:w="1780" w:type="dxa"/>
            <w:noWrap/>
            <w:hideMark/>
          </w:tcPr>
          <w:p w14:paraId="32B30E39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10.5 (0.7)</w:t>
            </w:r>
          </w:p>
        </w:tc>
        <w:tc>
          <w:tcPr>
            <w:tcW w:w="2524" w:type="dxa"/>
            <w:noWrap/>
            <w:hideMark/>
          </w:tcPr>
          <w:p w14:paraId="1A357AB3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0.11 (-</w:t>
            </w:r>
            <w:r w:rsidRPr="00911502">
              <w:rPr>
                <w:rFonts w:ascii="Tahoma" w:hAnsi="Tahoma" w:cs="Tahoma"/>
              </w:rPr>
              <w:t>﻿</w:t>
            </w:r>
            <w:r w:rsidRPr="00911502">
              <w:t>0.78,</w:t>
            </w:r>
            <w:r w:rsidRPr="00911502">
              <w:rPr>
                <w:rFonts w:cs="Arial"/>
              </w:rPr>
              <w:t> </w:t>
            </w:r>
            <w:r w:rsidRPr="00911502">
              <w:t>1.00)</w:t>
            </w:r>
          </w:p>
        </w:tc>
        <w:tc>
          <w:tcPr>
            <w:tcW w:w="1036" w:type="dxa"/>
            <w:noWrap/>
            <w:hideMark/>
          </w:tcPr>
          <w:p w14:paraId="10B0DE47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0.815</w:t>
            </w:r>
          </w:p>
        </w:tc>
        <w:tc>
          <w:tcPr>
            <w:tcW w:w="1780" w:type="dxa"/>
            <w:noWrap/>
            <w:hideMark/>
          </w:tcPr>
          <w:p w14:paraId="6C4BF493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21, 24</w:t>
            </w:r>
          </w:p>
        </w:tc>
      </w:tr>
      <w:tr w:rsidR="003064B3" w:rsidRPr="00911502" w14:paraId="0AA701F8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noWrap/>
            <w:hideMark/>
          </w:tcPr>
          <w:p w14:paraId="4F0D5DE2" w14:textId="77777777" w:rsidR="0093711C" w:rsidRPr="00911502" w:rsidRDefault="0093711C" w:rsidP="0078501E">
            <w:pPr>
              <w:pStyle w:val="Body"/>
            </w:pPr>
          </w:p>
        </w:tc>
        <w:tc>
          <w:tcPr>
            <w:tcW w:w="6041" w:type="dxa"/>
            <w:noWrap/>
            <w:hideMark/>
          </w:tcPr>
          <w:p w14:paraId="4ED77E2B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3C101402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4FDC6924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55BA70CE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4" w:type="dxa"/>
            <w:noWrap/>
            <w:hideMark/>
          </w:tcPr>
          <w:p w14:paraId="6C8669CC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6" w:type="dxa"/>
            <w:noWrap/>
            <w:hideMark/>
          </w:tcPr>
          <w:p w14:paraId="7B95A494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36D7AA24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11C" w:rsidRPr="00911502" w14:paraId="1732EB7C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1" w:type="dxa"/>
            <w:gridSpan w:val="2"/>
            <w:noWrap/>
            <w:hideMark/>
          </w:tcPr>
          <w:p w14:paraId="4403473C" w14:textId="77777777" w:rsidR="0093711C" w:rsidRPr="00911502" w:rsidRDefault="0093711C" w:rsidP="0078501E">
            <w:pPr>
              <w:pStyle w:val="Body"/>
            </w:pPr>
            <w:r w:rsidRPr="00911502">
              <w:t xml:space="preserve">Needed condoms but </w:t>
            </w:r>
            <w:proofErr w:type="gramStart"/>
            <w:r w:rsidRPr="00911502">
              <w:t>couldn't</w:t>
            </w:r>
            <w:proofErr w:type="gramEnd"/>
            <w:r w:rsidRPr="00911502">
              <w:t xml:space="preserve"> get hold of them</w:t>
            </w:r>
          </w:p>
        </w:tc>
        <w:tc>
          <w:tcPr>
            <w:tcW w:w="1780" w:type="dxa"/>
            <w:noWrap/>
            <w:hideMark/>
          </w:tcPr>
          <w:p w14:paraId="4CD08EDB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78053B07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7BB662B7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24" w:type="dxa"/>
            <w:noWrap/>
            <w:hideMark/>
          </w:tcPr>
          <w:p w14:paraId="1EF60B55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36" w:type="dxa"/>
            <w:noWrap/>
            <w:hideMark/>
          </w:tcPr>
          <w:p w14:paraId="601D714D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80" w:type="dxa"/>
            <w:noWrap/>
            <w:hideMark/>
          </w:tcPr>
          <w:p w14:paraId="6490845E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064B3" w:rsidRPr="00911502" w14:paraId="59D0BEC0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noWrap/>
            <w:hideMark/>
          </w:tcPr>
          <w:p w14:paraId="1780A5A7" w14:textId="77777777" w:rsidR="0093711C" w:rsidRPr="00911502" w:rsidRDefault="0093711C" w:rsidP="0078501E">
            <w:pPr>
              <w:pStyle w:val="Body"/>
            </w:pPr>
          </w:p>
        </w:tc>
        <w:tc>
          <w:tcPr>
            <w:tcW w:w="6041" w:type="dxa"/>
            <w:noWrap/>
            <w:hideMark/>
          </w:tcPr>
          <w:p w14:paraId="3D5FB496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No</w:t>
            </w:r>
          </w:p>
        </w:tc>
        <w:tc>
          <w:tcPr>
            <w:tcW w:w="1780" w:type="dxa"/>
            <w:noWrap/>
            <w:hideMark/>
          </w:tcPr>
          <w:p w14:paraId="1B9FABD2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13.2 (11.4, 15.2)</w:t>
            </w:r>
          </w:p>
        </w:tc>
        <w:tc>
          <w:tcPr>
            <w:tcW w:w="1780" w:type="dxa"/>
            <w:noWrap/>
            <w:hideMark/>
          </w:tcPr>
          <w:p w14:paraId="578F5C26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6.0 (3.3, 10.6)</w:t>
            </w:r>
          </w:p>
        </w:tc>
        <w:tc>
          <w:tcPr>
            <w:tcW w:w="1780" w:type="dxa"/>
            <w:noWrap/>
            <w:hideMark/>
          </w:tcPr>
          <w:p w14:paraId="31CEF4DF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9.4 (3.0)</w:t>
            </w:r>
          </w:p>
        </w:tc>
        <w:tc>
          <w:tcPr>
            <w:tcW w:w="2524" w:type="dxa"/>
            <w:noWrap/>
            <w:hideMark/>
          </w:tcPr>
          <w:p w14:paraId="6B94EB65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-</w:t>
            </w:r>
          </w:p>
        </w:tc>
        <w:tc>
          <w:tcPr>
            <w:tcW w:w="1036" w:type="dxa"/>
            <w:noWrap/>
            <w:hideMark/>
          </w:tcPr>
          <w:p w14:paraId="4B178078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-</w:t>
            </w:r>
          </w:p>
        </w:tc>
        <w:tc>
          <w:tcPr>
            <w:tcW w:w="1780" w:type="dxa"/>
            <w:noWrap/>
            <w:hideMark/>
          </w:tcPr>
          <w:p w14:paraId="5FA86252" w14:textId="77777777" w:rsidR="0093711C" w:rsidRPr="00911502" w:rsidRDefault="0093711C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502">
              <w:t>1188, 1383</w:t>
            </w:r>
          </w:p>
        </w:tc>
      </w:tr>
      <w:tr w:rsidR="0093711C" w:rsidRPr="00911502" w14:paraId="4E7ACF9F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noWrap/>
            <w:hideMark/>
          </w:tcPr>
          <w:p w14:paraId="3832B939" w14:textId="77777777" w:rsidR="0093711C" w:rsidRPr="00911502" w:rsidRDefault="0093711C" w:rsidP="0078501E">
            <w:pPr>
              <w:pStyle w:val="Body"/>
            </w:pPr>
          </w:p>
        </w:tc>
        <w:tc>
          <w:tcPr>
            <w:tcW w:w="6041" w:type="dxa"/>
            <w:noWrap/>
            <w:hideMark/>
          </w:tcPr>
          <w:p w14:paraId="0CF881A6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Yes</w:t>
            </w:r>
          </w:p>
        </w:tc>
        <w:tc>
          <w:tcPr>
            <w:tcW w:w="1780" w:type="dxa"/>
            <w:noWrap/>
            <w:hideMark/>
          </w:tcPr>
          <w:p w14:paraId="34926ACA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20.8 (13.1, 31.2)</w:t>
            </w:r>
          </w:p>
        </w:tc>
        <w:tc>
          <w:tcPr>
            <w:tcW w:w="1780" w:type="dxa"/>
            <w:noWrap/>
            <w:hideMark/>
          </w:tcPr>
          <w:p w14:paraId="701784AC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13.0 (3.3, 39.4)</w:t>
            </w:r>
          </w:p>
        </w:tc>
        <w:tc>
          <w:tcPr>
            <w:tcW w:w="1780" w:type="dxa"/>
            <w:noWrap/>
            <w:hideMark/>
          </w:tcPr>
          <w:p w14:paraId="5149AAA7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8.0 (2.9)</w:t>
            </w:r>
          </w:p>
        </w:tc>
        <w:tc>
          <w:tcPr>
            <w:tcW w:w="2524" w:type="dxa"/>
            <w:noWrap/>
            <w:hideMark/>
          </w:tcPr>
          <w:p w14:paraId="12249F5D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-0.88 (-</w:t>
            </w:r>
            <w:r w:rsidRPr="00911502">
              <w:rPr>
                <w:rFonts w:ascii="Tahoma" w:hAnsi="Tahoma" w:cs="Tahoma"/>
              </w:rPr>
              <w:t>﻿</w:t>
            </w:r>
            <w:r w:rsidRPr="00911502">
              <w:t>2.13,</w:t>
            </w:r>
            <w:r w:rsidRPr="00911502">
              <w:rPr>
                <w:rFonts w:cs="Arial"/>
              </w:rPr>
              <w:t> </w:t>
            </w:r>
            <w:r w:rsidRPr="00911502">
              <w:t>0.37)</w:t>
            </w:r>
          </w:p>
        </w:tc>
        <w:tc>
          <w:tcPr>
            <w:tcW w:w="1036" w:type="dxa"/>
            <w:noWrap/>
            <w:hideMark/>
          </w:tcPr>
          <w:p w14:paraId="22026C55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0.169</w:t>
            </w:r>
          </w:p>
        </w:tc>
        <w:tc>
          <w:tcPr>
            <w:tcW w:w="1780" w:type="dxa"/>
            <w:noWrap/>
            <w:hideMark/>
          </w:tcPr>
          <w:p w14:paraId="5202BF89" w14:textId="77777777" w:rsidR="0093711C" w:rsidRPr="00911502" w:rsidRDefault="0093711C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502">
              <w:t>79, 92</w:t>
            </w:r>
          </w:p>
        </w:tc>
      </w:tr>
    </w:tbl>
    <w:p w14:paraId="0030277F" w14:textId="77777777" w:rsidR="0093711C" w:rsidRPr="0093711C" w:rsidRDefault="0093711C" w:rsidP="0093711C">
      <w:pPr>
        <w:pStyle w:val="Body"/>
      </w:pPr>
    </w:p>
    <w:p w14:paraId="0E4C5282" w14:textId="150BEB96" w:rsidR="00FC5C80" w:rsidRPr="0037470A" w:rsidRDefault="00FC5C80" w:rsidP="00FC5C80">
      <w:pPr>
        <w:pStyle w:val="Heading3"/>
      </w:pPr>
      <w:r>
        <w:t>Table 3 Version 2 – all stop and switchers</w:t>
      </w:r>
    </w:p>
    <w:tbl>
      <w:tblPr>
        <w:tblStyle w:val="PlainTable4"/>
        <w:tblW w:w="5000" w:type="pct"/>
        <w:tblLayout w:type="fixed"/>
        <w:tblLook w:val="04A0" w:firstRow="1" w:lastRow="0" w:firstColumn="1" w:lastColumn="0" w:noHBand="0" w:noVBand="1"/>
      </w:tblPr>
      <w:tblGrid>
        <w:gridCol w:w="236"/>
        <w:gridCol w:w="3427"/>
        <w:gridCol w:w="291"/>
        <w:gridCol w:w="1969"/>
        <w:gridCol w:w="460"/>
        <w:gridCol w:w="1507"/>
        <w:gridCol w:w="1214"/>
        <w:gridCol w:w="2723"/>
        <w:gridCol w:w="2969"/>
      </w:tblGrid>
      <w:tr w:rsidR="00FC5C80" w:rsidRPr="000C48B4" w14:paraId="420CD2AB" w14:textId="77777777" w:rsidTr="00785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6" w:type="pct"/>
            <w:gridSpan w:val="8"/>
            <w:noWrap/>
            <w:hideMark/>
          </w:tcPr>
          <w:p w14:paraId="21060568" w14:textId="77777777" w:rsidR="00FC5C80" w:rsidRPr="000C48B4" w:rsidRDefault="00FC5C80" w:rsidP="0078501E">
            <w:pPr>
              <w:pStyle w:val="Body"/>
            </w:pPr>
            <w:r w:rsidRPr="000C48B4">
              <w:t>Stopped or switched contraceptive methods (% (95% CI))</w:t>
            </w:r>
          </w:p>
        </w:tc>
        <w:tc>
          <w:tcPr>
            <w:tcW w:w="1004" w:type="pct"/>
            <w:noWrap/>
            <w:hideMark/>
          </w:tcPr>
          <w:p w14:paraId="7F0A1D23" w14:textId="77777777" w:rsidR="00FC5C80" w:rsidRPr="000C48B4" w:rsidRDefault="00FC5C80" w:rsidP="0078501E">
            <w:pPr>
              <w:pStyle w:val="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5C80" w:rsidRPr="000C48B4" w14:paraId="1558BE82" w14:textId="77777777" w:rsidTr="00785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00FAD19A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3147AE81" w14:textId="77777777" w:rsidR="00FC5C80" w:rsidRPr="000C48B4" w:rsidRDefault="00FC5C80" w:rsidP="0078501E">
            <w:pPr>
              <w:pStyle w:val="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1" w:type="pct"/>
            <w:gridSpan w:val="3"/>
            <w:noWrap/>
            <w:hideMark/>
          </w:tcPr>
          <w:p w14:paraId="25FE4F20" w14:textId="77777777" w:rsidR="00FC5C80" w:rsidRPr="000C48B4" w:rsidRDefault="00FC5C80" w:rsidP="0078501E">
            <w:pPr>
              <w:pStyle w:val="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Did not switch or stop usual method</w:t>
            </w:r>
          </w:p>
        </w:tc>
        <w:tc>
          <w:tcPr>
            <w:tcW w:w="921" w:type="pct"/>
            <w:gridSpan w:val="2"/>
            <w:noWrap/>
            <w:hideMark/>
          </w:tcPr>
          <w:p w14:paraId="282E4FD0" w14:textId="77777777" w:rsidR="00FC5C80" w:rsidRPr="000C48B4" w:rsidRDefault="00FC5C80" w:rsidP="0078501E">
            <w:pPr>
              <w:pStyle w:val="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C48B4">
              <w:t>Stopped using contraceptives</w:t>
            </w:r>
          </w:p>
        </w:tc>
        <w:tc>
          <w:tcPr>
            <w:tcW w:w="921" w:type="pct"/>
            <w:noWrap/>
            <w:hideMark/>
          </w:tcPr>
          <w:p w14:paraId="13B89DD8" w14:textId="77777777" w:rsidR="00FC5C80" w:rsidRPr="000C48B4" w:rsidRDefault="00FC5C80" w:rsidP="0078501E">
            <w:pPr>
              <w:pStyle w:val="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C48B4">
              <w:t>Switched usual or only contraceptive method</w:t>
            </w:r>
          </w:p>
        </w:tc>
        <w:tc>
          <w:tcPr>
            <w:tcW w:w="1004" w:type="pct"/>
            <w:noWrap/>
            <w:hideMark/>
          </w:tcPr>
          <w:p w14:paraId="2C8C16F0" w14:textId="77777777" w:rsidR="00FC5C80" w:rsidRPr="000C48B4" w:rsidRDefault="00FC5C80" w:rsidP="0078501E">
            <w:pPr>
              <w:pStyle w:val="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C48B4">
              <w:t>Denominators (weighted, unweighted)</w:t>
            </w:r>
          </w:p>
        </w:tc>
      </w:tr>
      <w:tr w:rsidR="00FC5C80" w:rsidRPr="000C48B4" w14:paraId="7F6830B4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08913DBC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46FA0F7B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1" w:type="pct"/>
            <w:gridSpan w:val="3"/>
            <w:noWrap/>
            <w:hideMark/>
          </w:tcPr>
          <w:p w14:paraId="0230AA08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1" w:type="pct"/>
            <w:gridSpan w:val="2"/>
            <w:noWrap/>
            <w:hideMark/>
          </w:tcPr>
          <w:p w14:paraId="1FF7A384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1" w:type="pct"/>
            <w:noWrap/>
            <w:hideMark/>
          </w:tcPr>
          <w:p w14:paraId="7A48B1AE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4" w:type="pct"/>
            <w:noWrap/>
            <w:hideMark/>
          </w:tcPr>
          <w:p w14:paraId="51D54FEE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5C80" w:rsidRPr="000C48B4" w14:paraId="35768E4E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5B216206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2ABA6B1B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Total</w:t>
            </w:r>
          </w:p>
        </w:tc>
        <w:tc>
          <w:tcPr>
            <w:tcW w:w="921" w:type="pct"/>
            <w:gridSpan w:val="3"/>
            <w:noWrap/>
            <w:hideMark/>
          </w:tcPr>
          <w:p w14:paraId="4CABA600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83.3 (80.6, 85.7)</w:t>
            </w:r>
          </w:p>
        </w:tc>
        <w:tc>
          <w:tcPr>
            <w:tcW w:w="921" w:type="pct"/>
            <w:gridSpan w:val="2"/>
            <w:noWrap/>
            <w:hideMark/>
          </w:tcPr>
          <w:p w14:paraId="700C3ADE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3.6 (2.5, 5.1)</w:t>
            </w:r>
          </w:p>
        </w:tc>
        <w:tc>
          <w:tcPr>
            <w:tcW w:w="921" w:type="pct"/>
            <w:noWrap/>
            <w:hideMark/>
          </w:tcPr>
          <w:p w14:paraId="203B53EE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13.1 (10.9, 15.6)</w:t>
            </w:r>
          </w:p>
        </w:tc>
        <w:tc>
          <w:tcPr>
            <w:tcW w:w="1004" w:type="pct"/>
            <w:noWrap/>
            <w:hideMark/>
          </w:tcPr>
          <w:p w14:paraId="1F0F9FEA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807, 952</w:t>
            </w:r>
          </w:p>
        </w:tc>
      </w:tr>
      <w:tr w:rsidR="00FC5C80" w:rsidRPr="000C48B4" w14:paraId="190B0695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203E05F4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06771D4A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1" w:type="pct"/>
            <w:gridSpan w:val="3"/>
            <w:noWrap/>
            <w:hideMark/>
          </w:tcPr>
          <w:p w14:paraId="22AB437A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1" w:type="pct"/>
            <w:gridSpan w:val="2"/>
            <w:noWrap/>
            <w:hideMark/>
          </w:tcPr>
          <w:p w14:paraId="1F485D83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1" w:type="pct"/>
            <w:noWrap/>
            <w:hideMark/>
          </w:tcPr>
          <w:p w14:paraId="36383B4A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4" w:type="pct"/>
            <w:noWrap/>
            <w:hideMark/>
          </w:tcPr>
          <w:p w14:paraId="2647516A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5C80" w:rsidRPr="000C48B4" w14:paraId="01231A46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pct"/>
            <w:gridSpan w:val="2"/>
            <w:noWrap/>
            <w:hideMark/>
          </w:tcPr>
          <w:p w14:paraId="57084903" w14:textId="77777777" w:rsidR="00FC5C80" w:rsidRPr="000C48B4" w:rsidRDefault="00FC5C80" w:rsidP="0078501E">
            <w:pPr>
              <w:pStyle w:val="Body"/>
            </w:pPr>
            <w:r w:rsidRPr="000C48B4">
              <w:t>Age</w:t>
            </w:r>
          </w:p>
        </w:tc>
        <w:tc>
          <w:tcPr>
            <w:tcW w:w="921" w:type="pct"/>
            <w:gridSpan w:val="3"/>
            <w:noWrap/>
            <w:hideMark/>
          </w:tcPr>
          <w:p w14:paraId="73E5CB7B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1" w:type="pct"/>
            <w:gridSpan w:val="2"/>
            <w:noWrap/>
            <w:hideMark/>
          </w:tcPr>
          <w:p w14:paraId="51BC3441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1" w:type="pct"/>
            <w:noWrap/>
            <w:hideMark/>
          </w:tcPr>
          <w:p w14:paraId="3C2D8425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04" w:type="pct"/>
            <w:noWrap/>
            <w:hideMark/>
          </w:tcPr>
          <w:p w14:paraId="393353D0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C5C80" w:rsidRPr="000C48B4" w14:paraId="0055DAED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3AB39C63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17835B35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18-24</w:t>
            </w:r>
          </w:p>
        </w:tc>
        <w:tc>
          <w:tcPr>
            <w:tcW w:w="921" w:type="pct"/>
            <w:gridSpan w:val="3"/>
            <w:noWrap/>
            <w:hideMark/>
          </w:tcPr>
          <w:p w14:paraId="254ECC02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72.7 (64.7, 79.4)</w:t>
            </w:r>
          </w:p>
        </w:tc>
        <w:tc>
          <w:tcPr>
            <w:tcW w:w="921" w:type="pct"/>
            <w:gridSpan w:val="2"/>
            <w:noWrap/>
            <w:hideMark/>
          </w:tcPr>
          <w:p w14:paraId="5AF534B4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2.6 (0.9, 7.0)</w:t>
            </w:r>
          </w:p>
        </w:tc>
        <w:tc>
          <w:tcPr>
            <w:tcW w:w="921" w:type="pct"/>
            <w:noWrap/>
            <w:hideMark/>
          </w:tcPr>
          <w:p w14:paraId="0BF3BE47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24.7 (18.3, 32.5)</w:t>
            </w:r>
          </w:p>
        </w:tc>
        <w:tc>
          <w:tcPr>
            <w:tcW w:w="1004" w:type="pct"/>
            <w:noWrap/>
            <w:hideMark/>
          </w:tcPr>
          <w:p w14:paraId="20D757F3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143, 182</w:t>
            </w:r>
          </w:p>
        </w:tc>
      </w:tr>
      <w:tr w:rsidR="00FC5C80" w:rsidRPr="000C48B4" w14:paraId="58690FE3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78BC5ACF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6CF4B78D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25-29</w:t>
            </w:r>
          </w:p>
        </w:tc>
        <w:tc>
          <w:tcPr>
            <w:tcW w:w="921" w:type="pct"/>
            <w:gridSpan w:val="3"/>
            <w:noWrap/>
            <w:hideMark/>
          </w:tcPr>
          <w:p w14:paraId="03328A4C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84.2 (78.5, 88.6)</w:t>
            </w:r>
          </w:p>
        </w:tc>
        <w:tc>
          <w:tcPr>
            <w:tcW w:w="921" w:type="pct"/>
            <w:gridSpan w:val="2"/>
            <w:noWrap/>
            <w:hideMark/>
          </w:tcPr>
          <w:p w14:paraId="44F032A4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5.2 (2.9, 9.2)</w:t>
            </w:r>
          </w:p>
        </w:tc>
        <w:tc>
          <w:tcPr>
            <w:tcW w:w="921" w:type="pct"/>
            <w:noWrap/>
            <w:hideMark/>
          </w:tcPr>
          <w:p w14:paraId="4DD39DCA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10.6 (7.1, 15.7)</w:t>
            </w:r>
          </w:p>
        </w:tc>
        <w:tc>
          <w:tcPr>
            <w:tcW w:w="1004" w:type="pct"/>
            <w:noWrap/>
            <w:hideMark/>
          </w:tcPr>
          <w:p w14:paraId="4A59218E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207, 258</w:t>
            </w:r>
          </w:p>
        </w:tc>
      </w:tr>
      <w:tr w:rsidR="00FC5C80" w:rsidRPr="000C48B4" w14:paraId="54924444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5193665C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1ECAAAAB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30-34</w:t>
            </w:r>
          </w:p>
        </w:tc>
        <w:tc>
          <w:tcPr>
            <w:tcW w:w="921" w:type="pct"/>
            <w:gridSpan w:val="3"/>
            <w:noWrap/>
            <w:hideMark/>
          </w:tcPr>
          <w:p w14:paraId="60023464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82.4 (76.1, 87.4)</w:t>
            </w:r>
          </w:p>
        </w:tc>
        <w:tc>
          <w:tcPr>
            <w:tcW w:w="921" w:type="pct"/>
            <w:gridSpan w:val="2"/>
            <w:noWrap/>
            <w:hideMark/>
          </w:tcPr>
          <w:p w14:paraId="4FA0CB1A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3.5 (1.6, 7.5)</w:t>
            </w:r>
          </w:p>
        </w:tc>
        <w:tc>
          <w:tcPr>
            <w:tcW w:w="921" w:type="pct"/>
            <w:noWrap/>
            <w:hideMark/>
          </w:tcPr>
          <w:p w14:paraId="669C7810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14.1 (9.6, 20.1)</w:t>
            </w:r>
          </w:p>
        </w:tc>
        <w:tc>
          <w:tcPr>
            <w:tcW w:w="1004" w:type="pct"/>
            <w:noWrap/>
            <w:hideMark/>
          </w:tcPr>
          <w:p w14:paraId="1BB6F2EE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176, 210</w:t>
            </w:r>
          </w:p>
        </w:tc>
      </w:tr>
      <w:tr w:rsidR="00FC5C80" w:rsidRPr="000C48B4" w14:paraId="7B6F5B10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0A51BA33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7C60F3AA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35-44</w:t>
            </w:r>
          </w:p>
        </w:tc>
        <w:tc>
          <w:tcPr>
            <w:tcW w:w="921" w:type="pct"/>
            <w:gridSpan w:val="3"/>
            <w:noWrap/>
            <w:hideMark/>
          </w:tcPr>
          <w:p w14:paraId="2E70C95A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88.7 (84.4, 91.9)</w:t>
            </w:r>
          </w:p>
        </w:tc>
        <w:tc>
          <w:tcPr>
            <w:tcW w:w="921" w:type="pct"/>
            <w:gridSpan w:val="2"/>
            <w:noWrap/>
            <w:hideMark/>
          </w:tcPr>
          <w:p w14:paraId="37E960A1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3.0 (1.5, 5.8)</w:t>
            </w:r>
          </w:p>
        </w:tc>
        <w:tc>
          <w:tcPr>
            <w:tcW w:w="921" w:type="pct"/>
            <w:noWrap/>
            <w:hideMark/>
          </w:tcPr>
          <w:p w14:paraId="0F2CDFA7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8.3 (5.6, 12.2)</w:t>
            </w:r>
          </w:p>
        </w:tc>
        <w:tc>
          <w:tcPr>
            <w:tcW w:w="1004" w:type="pct"/>
            <w:noWrap/>
            <w:hideMark/>
          </w:tcPr>
          <w:p w14:paraId="478CB101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281, 302</w:t>
            </w:r>
          </w:p>
        </w:tc>
      </w:tr>
      <w:tr w:rsidR="00FC5C80" w:rsidRPr="000C48B4" w14:paraId="4E3F9FB8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7A055DA2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3AE6148D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Total</w:t>
            </w:r>
          </w:p>
        </w:tc>
        <w:tc>
          <w:tcPr>
            <w:tcW w:w="921" w:type="pct"/>
            <w:gridSpan w:val="3"/>
            <w:noWrap/>
            <w:hideMark/>
          </w:tcPr>
          <w:p w14:paraId="27AF3313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1" w:type="pct"/>
            <w:gridSpan w:val="2"/>
            <w:noWrap/>
            <w:hideMark/>
          </w:tcPr>
          <w:p w14:paraId="07472F2E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1" w:type="pct"/>
            <w:noWrap/>
            <w:hideMark/>
          </w:tcPr>
          <w:p w14:paraId="50E9B1EE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4" w:type="pct"/>
            <w:noWrap/>
            <w:hideMark/>
          </w:tcPr>
          <w:p w14:paraId="305BD679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807, 952</w:t>
            </w:r>
          </w:p>
        </w:tc>
      </w:tr>
      <w:tr w:rsidR="00FC5C80" w:rsidRPr="000C48B4" w14:paraId="7ED22544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79DF45C9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05851819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P-value</w:t>
            </w:r>
          </w:p>
        </w:tc>
        <w:tc>
          <w:tcPr>
            <w:tcW w:w="921" w:type="pct"/>
            <w:gridSpan w:val="3"/>
            <w:noWrap/>
            <w:hideMark/>
          </w:tcPr>
          <w:p w14:paraId="5DFA3618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1" w:type="pct"/>
            <w:gridSpan w:val="2"/>
            <w:noWrap/>
            <w:hideMark/>
          </w:tcPr>
          <w:p w14:paraId="62FA2DB4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1" w:type="pct"/>
            <w:noWrap/>
            <w:hideMark/>
          </w:tcPr>
          <w:p w14:paraId="32B83D50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04" w:type="pct"/>
            <w:noWrap/>
            <w:hideMark/>
          </w:tcPr>
          <w:p w14:paraId="6115079E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p&lt;0.001</w:t>
            </w:r>
          </w:p>
        </w:tc>
      </w:tr>
      <w:tr w:rsidR="00FC5C80" w:rsidRPr="000C48B4" w14:paraId="71DA11E0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5EEC9EFB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369BF7FF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1" w:type="pct"/>
            <w:gridSpan w:val="3"/>
            <w:noWrap/>
            <w:hideMark/>
          </w:tcPr>
          <w:p w14:paraId="1885D24C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1" w:type="pct"/>
            <w:gridSpan w:val="2"/>
            <w:noWrap/>
            <w:hideMark/>
          </w:tcPr>
          <w:p w14:paraId="60E16D39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1" w:type="pct"/>
            <w:noWrap/>
            <w:hideMark/>
          </w:tcPr>
          <w:p w14:paraId="432805B7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4" w:type="pct"/>
            <w:noWrap/>
            <w:hideMark/>
          </w:tcPr>
          <w:p w14:paraId="7170076F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5C80" w:rsidRPr="000C48B4" w14:paraId="55564244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pct"/>
            <w:gridSpan w:val="2"/>
            <w:noWrap/>
            <w:hideMark/>
          </w:tcPr>
          <w:p w14:paraId="55ECB596" w14:textId="77777777" w:rsidR="00FC5C80" w:rsidRPr="000C48B4" w:rsidRDefault="00FC5C80" w:rsidP="0078501E">
            <w:pPr>
              <w:pStyle w:val="Body"/>
            </w:pPr>
            <w:r w:rsidRPr="000C48B4">
              <w:t>Ethnicity</w:t>
            </w:r>
          </w:p>
        </w:tc>
        <w:tc>
          <w:tcPr>
            <w:tcW w:w="921" w:type="pct"/>
            <w:gridSpan w:val="3"/>
            <w:noWrap/>
            <w:hideMark/>
          </w:tcPr>
          <w:p w14:paraId="74FF1507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1" w:type="pct"/>
            <w:gridSpan w:val="2"/>
            <w:noWrap/>
            <w:hideMark/>
          </w:tcPr>
          <w:p w14:paraId="78D6B011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1" w:type="pct"/>
            <w:noWrap/>
            <w:hideMark/>
          </w:tcPr>
          <w:p w14:paraId="5F2D6633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04" w:type="pct"/>
            <w:noWrap/>
            <w:hideMark/>
          </w:tcPr>
          <w:p w14:paraId="6BB68D43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C5C80" w:rsidRPr="000C48B4" w14:paraId="7B7AA16C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69391F84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4F7AEB9C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White</w:t>
            </w:r>
          </w:p>
        </w:tc>
        <w:tc>
          <w:tcPr>
            <w:tcW w:w="921" w:type="pct"/>
            <w:gridSpan w:val="3"/>
            <w:noWrap/>
            <w:hideMark/>
          </w:tcPr>
          <w:p w14:paraId="39ADA5A6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85.0 (82.1, 87.4)</w:t>
            </w:r>
          </w:p>
        </w:tc>
        <w:tc>
          <w:tcPr>
            <w:tcW w:w="921" w:type="pct"/>
            <w:gridSpan w:val="2"/>
            <w:noWrap/>
            <w:hideMark/>
          </w:tcPr>
          <w:p w14:paraId="55B8B34F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3.6 (2.4, 5.2)</w:t>
            </w:r>
          </w:p>
        </w:tc>
        <w:tc>
          <w:tcPr>
            <w:tcW w:w="921" w:type="pct"/>
            <w:noWrap/>
            <w:hideMark/>
          </w:tcPr>
          <w:p w14:paraId="29C3CE05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11.5 (9.3, 14.1)</w:t>
            </w:r>
          </w:p>
        </w:tc>
        <w:tc>
          <w:tcPr>
            <w:tcW w:w="1004" w:type="pct"/>
            <w:noWrap/>
            <w:hideMark/>
          </w:tcPr>
          <w:p w14:paraId="57C35401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703, 852</w:t>
            </w:r>
          </w:p>
        </w:tc>
      </w:tr>
      <w:tr w:rsidR="00FC5C80" w:rsidRPr="000C48B4" w14:paraId="11AA81B0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2A8F9E21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62B20F0F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Black or Black African or Black Caribbean or Black British</w:t>
            </w:r>
          </w:p>
        </w:tc>
        <w:tc>
          <w:tcPr>
            <w:tcW w:w="921" w:type="pct"/>
            <w:gridSpan w:val="3"/>
            <w:noWrap/>
            <w:hideMark/>
          </w:tcPr>
          <w:p w14:paraId="63F89FB1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60.2 (39.7, 77.6)</w:t>
            </w:r>
          </w:p>
        </w:tc>
        <w:tc>
          <w:tcPr>
            <w:tcW w:w="921" w:type="pct"/>
            <w:gridSpan w:val="2"/>
            <w:noWrap/>
            <w:hideMark/>
          </w:tcPr>
          <w:p w14:paraId="5413430F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10.0 (2.8, 30.1)</w:t>
            </w:r>
          </w:p>
        </w:tc>
        <w:tc>
          <w:tcPr>
            <w:tcW w:w="921" w:type="pct"/>
            <w:noWrap/>
            <w:hideMark/>
          </w:tcPr>
          <w:p w14:paraId="020076A9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29.8 (14.9, 50.8)</w:t>
            </w:r>
          </w:p>
        </w:tc>
        <w:tc>
          <w:tcPr>
            <w:tcW w:w="1004" w:type="pct"/>
            <w:noWrap/>
            <w:hideMark/>
          </w:tcPr>
          <w:p w14:paraId="66D4ED8F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26, 20</w:t>
            </w:r>
          </w:p>
        </w:tc>
      </w:tr>
      <w:tr w:rsidR="00FC5C80" w:rsidRPr="000C48B4" w14:paraId="5FD2D687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553DF548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44F7BBC6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Asian</w:t>
            </w:r>
            <w:r>
              <w:t xml:space="preserve"> or </w:t>
            </w:r>
            <w:r w:rsidRPr="000C48B4">
              <w:t>Asian British</w:t>
            </w:r>
          </w:p>
        </w:tc>
        <w:tc>
          <w:tcPr>
            <w:tcW w:w="921" w:type="pct"/>
            <w:gridSpan w:val="3"/>
            <w:noWrap/>
            <w:hideMark/>
          </w:tcPr>
          <w:p w14:paraId="6EEB74FE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82.6 (67.9, 91.4)</w:t>
            </w:r>
          </w:p>
        </w:tc>
        <w:tc>
          <w:tcPr>
            <w:tcW w:w="921" w:type="pct"/>
            <w:gridSpan w:val="2"/>
            <w:noWrap/>
            <w:hideMark/>
          </w:tcPr>
          <w:p w14:paraId="59F41AD9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2.5 (0.4, 15.4)</w:t>
            </w:r>
          </w:p>
        </w:tc>
        <w:tc>
          <w:tcPr>
            <w:tcW w:w="921" w:type="pct"/>
            <w:noWrap/>
            <w:hideMark/>
          </w:tcPr>
          <w:p w14:paraId="04B6EA4D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14.9 (6.9, 29.3)</w:t>
            </w:r>
          </w:p>
        </w:tc>
        <w:tc>
          <w:tcPr>
            <w:tcW w:w="1004" w:type="pct"/>
            <w:noWrap/>
            <w:hideMark/>
          </w:tcPr>
          <w:p w14:paraId="78473BEC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43, 39</w:t>
            </w:r>
          </w:p>
        </w:tc>
      </w:tr>
      <w:tr w:rsidR="00FC5C80" w:rsidRPr="000C48B4" w14:paraId="31B0939C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367CD462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6DEC772F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Mixed</w:t>
            </w:r>
            <w:r>
              <w:t xml:space="preserve"> or </w:t>
            </w:r>
            <w:r w:rsidRPr="000C48B4">
              <w:t xml:space="preserve">multiple </w:t>
            </w:r>
            <w:r>
              <w:t xml:space="preserve">or other </w:t>
            </w:r>
            <w:r w:rsidRPr="000C48B4">
              <w:t>ethnic groups</w:t>
            </w:r>
          </w:p>
        </w:tc>
        <w:tc>
          <w:tcPr>
            <w:tcW w:w="921" w:type="pct"/>
            <w:gridSpan w:val="3"/>
            <w:noWrap/>
            <w:hideMark/>
          </w:tcPr>
          <w:p w14:paraId="23A54022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69.6 (50.8, 83.5)</w:t>
            </w:r>
          </w:p>
        </w:tc>
        <w:tc>
          <w:tcPr>
            <w:tcW w:w="921" w:type="pct"/>
            <w:gridSpan w:val="2"/>
            <w:noWrap/>
            <w:hideMark/>
          </w:tcPr>
          <w:p w14:paraId="159A2E26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1.3 (0.0, 25.2)</w:t>
            </w:r>
          </w:p>
        </w:tc>
        <w:tc>
          <w:tcPr>
            <w:tcW w:w="921" w:type="pct"/>
            <w:noWrap/>
            <w:hideMark/>
          </w:tcPr>
          <w:p w14:paraId="56E91A75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29.2 (15.6, 47.9)</w:t>
            </w:r>
          </w:p>
        </w:tc>
        <w:tc>
          <w:tcPr>
            <w:tcW w:w="1004" w:type="pct"/>
            <w:noWrap/>
            <w:hideMark/>
          </w:tcPr>
          <w:p w14:paraId="47A8CC40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31, 39</w:t>
            </w:r>
          </w:p>
        </w:tc>
      </w:tr>
      <w:tr w:rsidR="00FC5C80" w:rsidRPr="000C48B4" w14:paraId="25C99D9B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5E1B91C6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62B44B6B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Total</w:t>
            </w:r>
          </w:p>
        </w:tc>
        <w:tc>
          <w:tcPr>
            <w:tcW w:w="921" w:type="pct"/>
            <w:gridSpan w:val="3"/>
            <w:noWrap/>
            <w:hideMark/>
          </w:tcPr>
          <w:p w14:paraId="39BE36B1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1" w:type="pct"/>
            <w:gridSpan w:val="2"/>
            <w:noWrap/>
            <w:hideMark/>
          </w:tcPr>
          <w:p w14:paraId="5144F094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1" w:type="pct"/>
            <w:noWrap/>
            <w:hideMark/>
          </w:tcPr>
          <w:p w14:paraId="5CCE3428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4" w:type="pct"/>
            <w:noWrap/>
            <w:hideMark/>
          </w:tcPr>
          <w:p w14:paraId="6DB3CCED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804, 950</w:t>
            </w:r>
          </w:p>
        </w:tc>
      </w:tr>
      <w:tr w:rsidR="00FC5C80" w:rsidRPr="000C48B4" w14:paraId="179ED5DA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42B00060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750B3E22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P-value</w:t>
            </w:r>
          </w:p>
        </w:tc>
        <w:tc>
          <w:tcPr>
            <w:tcW w:w="921" w:type="pct"/>
            <w:gridSpan w:val="3"/>
            <w:noWrap/>
            <w:hideMark/>
          </w:tcPr>
          <w:p w14:paraId="4B5BA7B2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1" w:type="pct"/>
            <w:gridSpan w:val="2"/>
            <w:noWrap/>
            <w:hideMark/>
          </w:tcPr>
          <w:p w14:paraId="163D2F8F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1" w:type="pct"/>
            <w:noWrap/>
            <w:hideMark/>
          </w:tcPr>
          <w:p w14:paraId="445636E6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04" w:type="pct"/>
            <w:noWrap/>
            <w:hideMark/>
          </w:tcPr>
          <w:p w14:paraId="3A84E701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p=0.006</w:t>
            </w:r>
          </w:p>
        </w:tc>
      </w:tr>
      <w:tr w:rsidR="00FC5C80" w:rsidRPr="000C48B4" w14:paraId="356751CA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437EC06C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70A8B9DC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1" w:type="pct"/>
            <w:gridSpan w:val="3"/>
            <w:noWrap/>
            <w:hideMark/>
          </w:tcPr>
          <w:p w14:paraId="13EF29D5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1" w:type="pct"/>
            <w:gridSpan w:val="2"/>
            <w:noWrap/>
            <w:hideMark/>
          </w:tcPr>
          <w:p w14:paraId="59247C10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1" w:type="pct"/>
            <w:noWrap/>
            <w:hideMark/>
          </w:tcPr>
          <w:p w14:paraId="67B847AE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4" w:type="pct"/>
            <w:noWrap/>
            <w:hideMark/>
          </w:tcPr>
          <w:p w14:paraId="23A2BE32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5C80" w:rsidRPr="000C48B4" w14:paraId="43A81E2E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pct"/>
            <w:gridSpan w:val="3"/>
            <w:noWrap/>
            <w:hideMark/>
          </w:tcPr>
          <w:p w14:paraId="57B9931D" w14:textId="77777777" w:rsidR="00FC5C80" w:rsidRPr="000C48B4" w:rsidRDefault="00FC5C80" w:rsidP="0078501E">
            <w:pPr>
              <w:pStyle w:val="Body"/>
            </w:pPr>
            <w:r w:rsidRPr="000C48B4">
              <w:t>Self-described sexual identity</w:t>
            </w:r>
          </w:p>
        </w:tc>
        <w:tc>
          <w:tcPr>
            <w:tcW w:w="1332" w:type="pct"/>
            <w:gridSpan w:val="3"/>
            <w:noWrap/>
            <w:hideMark/>
          </w:tcPr>
          <w:p w14:paraId="054DAC7C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32" w:type="pct"/>
            <w:gridSpan w:val="2"/>
            <w:noWrap/>
            <w:hideMark/>
          </w:tcPr>
          <w:p w14:paraId="0FDEC892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04" w:type="pct"/>
            <w:noWrap/>
            <w:hideMark/>
          </w:tcPr>
          <w:p w14:paraId="70C1535E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C5C80" w:rsidRPr="000C48B4" w14:paraId="5BDA7606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239AAD3E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7FF4F7E4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 xml:space="preserve">Heterosexual or </w:t>
            </w:r>
            <w:proofErr w:type="gramStart"/>
            <w:r w:rsidRPr="000C48B4">
              <w:t>Straight</w:t>
            </w:r>
            <w:proofErr w:type="gramEnd"/>
          </w:p>
        </w:tc>
        <w:tc>
          <w:tcPr>
            <w:tcW w:w="921" w:type="pct"/>
            <w:gridSpan w:val="3"/>
            <w:noWrap/>
            <w:hideMark/>
          </w:tcPr>
          <w:p w14:paraId="73D6D3E5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83.8 (81.1, 86.3)</w:t>
            </w:r>
          </w:p>
        </w:tc>
        <w:tc>
          <w:tcPr>
            <w:tcW w:w="921" w:type="pct"/>
            <w:gridSpan w:val="2"/>
            <w:noWrap/>
            <w:hideMark/>
          </w:tcPr>
          <w:p w14:paraId="138BF1F4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3.6 (2.5, 5.1)</w:t>
            </w:r>
          </w:p>
        </w:tc>
        <w:tc>
          <w:tcPr>
            <w:tcW w:w="921" w:type="pct"/>
            <w:noWrap/>
            <w:hideMark/>
          </w:tcPr>
          <w:p w14:paraId="7ACDD78F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12.6 (10.4, 15.1)</w:t>
            </w:r>
          </w:p>
        </w:tc>
        <w:tc>
          <w:tcPr>
            <w:tcW w:w="1004" w:type="pct"/>
            <w:noWrap/>
            <w:hideMark/>
          </w:tcPr>
          <w:p w14:paraId="45D37273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767, 839</w:t>
            </w:r>
          </w:p>
        </w:tc>
      </w:tr>
      <w:tr w:rsidR="00FC5C80" w:rsidRPr="000C48B4" w14:paraId="6567F135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66EEB29F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6E4773EC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Lesbian, Gay, Bisexual or Other</w:t>
            </w:r>
          </w:p>
        </w:tc>
        <w:tc>
          <w:tcPr>
            <w:tcW w:w="921" w:type="pct"/>
            <w:gridSpan w:val="3"/>
            <w:noWrap/>
            <w:hideMark/>
          </w:tcPr>
          <w:p w14:paraId="46370FBB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69.3 (49.8, 83.7)</w:t>
            </w:r>
          </w:p>
        </w:tc>
        <w:tc>
          <w:tcPr>
            <w:tcW w:w="921" w:type="pct"/>
            <w:gridSpan w:val="2"/>
            <w:noWrap/>
            <w:hideMark/>
          </w:tcPr>
          <w:p w14:paraId="49636175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5.9 (1.2, 23.9)</w:t>
            </w:r>
          </w:p>
        </w:tc>
        <w:tc>
          <w:tcPr>
            <w:tcW w:w="921" w:type="pct"/>
            <w:noWrap/>
            <w:hideMark/>
          </w:tcPr>
          <w:p w14:paraId="049EAE42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24.8 (12.0, 44.3)</w:t>
            </w:r>
          </w:p>
        </w:tc>
        <w:tc>
          <w:tcPr>
            <w:tcW w:w="1004" w:type="pct"/>
            <w:noWrap/>
            <w:hideMark/>
          </w:tcPr>
          <w:p w14:paraId="568FCAE7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29, 104</w:t>
            </w:r>
          </w:p>
        </w:tc>
      </w:tr>
      <w:tr w:rsidR="00FC5C80" w:rsidRPr="000C48B4" w14:paraId="70D25540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5F9D70AB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35F837F9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Total</w:t>
            </w:r>
          </w:p>
        </w:tc>
        <w:tc>
          <w:tcPr>
            <w:tcW w:w="921" w:type="pct"/>
            <w:gridSpan w:val="3"/>
            <w:noWrap/>
            <w:hideMark/>
          </w:tcPr>
          <w:p w14:paraId="0E881BDC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1" w:type="pct"/>
            <w:gridSpan w:val="2"/>
            <w:noWrap/>
            <w:hideMark/>
          </w:tcPr>
          <w:p w14:paraId="16A17694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1" w:type="pct"/>
            <w:noWrap/>
            <w:hideMark/>
          </w:tcPr>
          <w:p w14:paraId="4B4ED352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4" w:type="pct"/>
            <w:noWrap/>
            <w:hideMark/>
          </w:tcPr>
          <w:p w14:paraId="2A0DDC8A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796, 943</w:t>
            </w:r>
          </w:p>
        </w:tc>
      </w:tr>
      <w:tr w:rsidR="00FC5C80" w:rsidRPr="000C48B4" w14:paraId="21A8FF41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501D5E27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11B1D936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P-value</w:t>
            </w:r>
          </w:p>
        </w:tc>
        <w:tc>
          <w:tcPr>
            <w:tcW w:w="921" w:type="pct"/>
            <w:gridSpan w:val="3"/>
            <w:noWrap/>
            <w:hideMark/>
          </w:tcPr>
          <w:p w14:paraId="6EE69454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1" w:type="pct"/>
            <w:gridSpan w:val="2"/>
            <w:noWrap/>
            <w:hideMark/>
          </w:tcPr>
          <w:p w14:paraId="1ED53EB2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1" w:type="pct"/>
            <w:noWrap/>
            <w:hideMark/>
          </w:tcPr>
          <w:p w14:paraId="75D306F5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04" w:type="pct"/>
            <w:noWrap/>
            <w:hideMark/>
          </w:tcPr>
          <w:p w14:paraId="3BBECC1B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p=0.005</w:t>
            </w:r>
          </w:p>
        </w:tc>
      </w:tr>
      <w:tr w:rsidR="00FC5C80" w:rsidRPr="000C48B4" w14:paraId="51FAC3DA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6B55131D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39CB29B6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1" w:type="pct"/>
            <w:gridSpan w:val="3"/>
            <w:noWrap/>
            <w:hideMark/>
          </w:tcPr>
          <w:p w14:paraId="420BED6E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1" w:type="pct"/>
            <w:gridSpan w:val="2"/>
            <w:noWrap/>
            <w:hideMark/>
          </w:tcPr>
          <w:p w14:paraId="5EA06548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1" w:type="pct"/>
            <w:noWrap/>
            <w:hideMark/>
          </w:tcPr>
          <w:p w14:paraId="4A5A7092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4" w:type="pct"/>
            <w:noWrap/>
            <w:hideMark/>
          </w:tcPr>
          <w:p w14:paraId="0A9D5CB8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5C80" w:rsidRPr="000C48B4" w14:paraId="5BC2B665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pct"/>
            <w:gridSpan w:val="2"/>
            <w:noWrap/>
            <w:hideMark/>
          </w:tcPr>
          <w:p w14:paraId="1C386733" w14:textId="77777777" w:rsidR="00FC5C80" w:rsidRPr="000C48B4" w:rsidRDefault="00FC5C80" w:rsidP="0078501E">
            <w:pPr>
              <w:pStyle w:val="Body"/>
            </w:pPr>
            <w:r w:rsidRPr="000C48B4">
              <w:t>Social Grade</w:t>
            </w:r>
          </w:p>
        </w:tc>
        <w:tc>
          <w:tcPr>
            <w:tcW w:w="921" w:type="pct"/>
            <w:gridSpan w:val="3"/>
            <w:noWrap/>
            <w:hideMark/>
          </w:tcPr>
          <w:p w14:paraId="3ADBE3AC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1" w:type="pct"/>
            <w:gridSpan w:val="2"/>
            <w:noWrap/>
            <w:hideMark/>
          </w:tcPr>
          <w:p w14:paraId="20BA16A7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1" w:type="pct"/>
            <w:noWrap/>
            <w:hideMark/>
          </w:tcPr>
          <w:p w14:paraId="1E03BDFE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04" w:type="pct"/>
            <w:noWrap/>
            <w:hideMark/>
          </w:tcPr>
          <w:p w14:paraId="109C6B07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C5C80" w:rsidRPr="000C48B4" w14:paraId="28DAEDB7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57DC2C23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349626B0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0C48B4">
              <w:t>A</w:t>
            </w:r>
            <w:proofErr w:type="gramEnd"/>
            <w:r w:rsidRPr="000C48B4">
              <w:t xml:space="preserve"> Upper middle class/ B Middle class</w:t>
            </w:r>
          </w:p>
        </w:tc>
        <w:tc>
          <w:tcPr>
            <w:tcW w:w="921" w:type="pct"/>
            <w:gridSpan w:val="3"/>
            <w:noWrap/>
            <w:hideMark/>
          </w:tcPr>
          <w:p w14:paraId="7F56FDF5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83.1 (77.2, 87.7)</w:t>
            </w:r>
          </w:p>
        </w:tc>
        <w:tc>
          <w:tcPr>
            <w:tcW w:w="921" w:type="pct"/>
            <w:gridSpan w:val="2"/>
            <w:noWrap/>
            <w:hideMark/>
          </w:tcPr>
          <w:p w14:paraId="47599FE8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2.8 (1.2, 6.2)</w:t>
            </w:r>
          </w:p>
        </w:tc>
        <w:tc>
          <w:tcPr>
            <w:tcW w:w="921" w:type="pct"/>
            <w:noWrap/>
            <w:hideMark/>
          </w:tcPr>
          <w:p w14:paraId="54586384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14.1 (9.9, 19.7)</w:t>
            </w:r>
          </w:p>
        </w:tc>
        <w:tc>
          <w:tcPr>
            <w:tcW w:w="1004" w:type="pct"/>
            <w:noWrap/>
            <w:hideMark/>
          </w:tcPr>
          <w:p w14:paraId="5DEEAFCB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200, 250</w:t>
            </w:r>
          </w:p>
        </w:tc>
      </w:tr>
      <w:tr w:rsidR="00FC5C80" w:rsidRPr="000C48B4" w14:paraId="46EBDF99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71DE5FB1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7B09FDD0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C1 Lower middle class/C2 Skilled working class</w:t>
            </w:r>
          </w:p>
        </w:tc>
        <w:tc>
          <w:tcPr>
            <w:tcW w:w="921" w:type="pct"/>
            <w:gridSpan w:val="3"/>
            <w:noWrap/>
            <w:hideMark/>
          </w:tcPr>
          <w:p w14:paraId="495AFFC9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84.7 (81.0, 87.8)</w:t>
            </w:r>
          </w:p>
        </w:tc>
        <w:tc>
          <w:tcPr>
            <w:tcW w:w="921" w:type="pct"/>
            <w:gridSpan w:val="2"/>
            <w:noWrap/>
            <w:hideMark/>
          </w:tcPr>
          <w:p w14:paraId="43139929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4.4 (2.8, 6.8)</w:t>
            </w:r>
          </w:p>
        </w:tc>
        <w:tc>
          <w:tcPr>
            <w:tcW w:w="921" w:type="pct"/>
            <w:noWrap/>
            <w:hideMark/>
          </w:tcPr>
          <w:p w14:paraId="61E79D3F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10.9 (8.3, 14.2)</w:t>
            </w:r>
          </w:p>
        </w:tc>
        <w:tc>
          <w:tcPr>
            <w:tcW w:w="1004" w:type="pct"/>
            <w:noWrap/>
            <w:hideMark/>
          </w:tcPr>
          <w:p w14:paraId="0D88748C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440, 494</w:t>
            </w:r>
          </w:p>
        </w:tc>
      </w:tr>
      <w:tr w:rsidR="00FC5C80" w:rsidRPr="000C48B4" w14:paraId="4B53D80D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61EDC806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7A1F670B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D Working class/ E Lower level of subsistence</w:t>
            </w:r>
          </w:p>
        </w:tc>
        <w:tc>
          <w:tcPr>
            <w:tcW w:w="921" w:type="pct"/>
            <w:gridSpan w:val="3"/>
            <w:noWrap/>
            <w:hideMark/>
          </w:tcPr>
          <w:p w14:paraId="21C0FB2C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80.0 (73.2, 85.4)</w:t>
            </w:r>
          </w:p>
        </w:tc>
        <w:tc>
          <w:tcPr>
            <w:tcW w:w="921" w:type="pct"/>
            <w:gridSpan w:val="2"/>
            <w:noWrap/>
            <w:hideMark/>
          </w:tcPr>
          <w:p w14:paraId="0370894D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2.5 (1.0, 6.4)</w:t>
            </w:r>
          </w:p>
        </w:tc>
        <w:tc>
          <w:tcPr>
            <w:tcW w:w="921" w:type="pct"/>
            <w:noWrap/>
            <w:hideMark/>
          </w:tcPr>
          <w:p w14:paraId="0F4FF8F0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17.5 (12.4, 24.1)</w:t>
            </w:r>
          </w:p>
        </w:tc>
        <w:tc>
          <w:tcPr>
            <w:tcW w:w="1004" w:type="pct"/>
            <w:noWrap/>
            <w:hideMark/>
          </w:tcPr>
          <w:p w14:paraId="0A0DB7E1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168, 208</w:t>
            </w:r>
          </w:p>
        </w:tc>
      </w:tr>
      <w:tr w:rsidR="00FC5C80" w:rsidRPr="000C48B4" w14:paraId="6BCA5E73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6A945618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57B7BBB9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Total</w:t>
            </w:r>
          </w:p>
        </w:tc>
        <w:tc>
          <w:tcPr>
            <w:tcW w:w="921" w:type="pct"/>
            <w:gridSpan w:val="3"/>
            <w:noWrap/>
            <w:hideMark/>
          </w:tcPr>
          <w:p w14:paraId="3EA97C5A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1" w:type="pct"/>
            <w:gridSpan w:val="2"/>
            <w:noWrap/>
            <w:hideMark/>
          </w:tcPr>
          <w:p w14:paraId="071461DD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1" w:type="pct"/>
            <w:noWrap/>
            <w:hideMark/>
          </w:tcPr>
          <w:p w14:paraId="33FB149B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04" w:type="pct"/>
            <w:noWrap/>
            <w:hideMark/>
          </w:tcPr>
          <w:p w14:paraId="4252566D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807, 952</w:t>
            </w:r>
          </w:p>
        </w:tc>
      </w:tr>
      <w:tr w:rsidR="00FC5C80" w:rsidRPr="000C48B4" w14:paraId="2C248EAE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4D964D39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1A1D6FD5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P-value</w:t>
            </w:r>
          </w:p>
        </w:tc>
        <w:tc>
          <w:tcPr>
            <w:tcW w:w="921" w:type="pct"/>
            <w:gridSpan w:val="3"/>
            <w:noWrap/>
            <w:hideMark/>
          </w:tcPr>
          <w:p w14:paraId="7657F5F9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1" w:type="pct"/>
            <w:gridSpan w:val="2"/>
            <w:noWrap/>
            <w:hideMark/>
          </w:tcPr>
          <w:p w14:paraId="2784491F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1" w:type="pct"/>
            <w:noWrap/>
            <w:hideMark/>
          </w:tcPr>
          <w:p w14:paraId="18F5E0E3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4" w:type="pct"/>
            <w:noWrap/>
            <w:hideMark/>
          </w:tcPr>
          <w:p w14:paraId="2BC127E7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p=0.134</w:t>
            </w:r>
          </w:p>
        </w:tc>
      </w:tr>
      <w:tr w:rsidR="00FC5C80" w:rsidRPr="000C48B4" w14:paraId="25C25DEE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118260D0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51C8B67F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1" w:type="pct"/>
            <w:gridSpan w:val="3"/>
            <w:noWrap/>
            <w:hideMark/>
          </w:tcPr>
          <w:p w14:paraId="1C0E030D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1" w:type="pct"/>
            <w:gridSpan w:val="2"/>
            <w:noWrap/>
            <w:hideMark/>
          </w:tcPr>
          <w:p w14:paraId="6097C630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1" w:type="pct"/>
            <w:noWrap/>
            <w:hideMark/>
          </w:tcPr>
          <w:p w14:paraId="399B0FAE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04" w:type="pct"/>
            <w:noWrap/>
            <w:hideMark/>
          </w:tcPr>
          <w:p w14:paraId="0CB563CD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C5C80" w:rsidRPr="000C48B4" w14:paraId="2204D7A1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pct"/>
            <w:gridSpan w:val="2"/>
            <w:noWrap/>
            <w:hideMark/>
          </w:tcPr>
          <w:p w14:paraId="2C9A3E9E" w14:textId="77777777" w:rsidR="00FC5C80" w:rsidRPr="000C48B4" w:rsidRDefault="00FC5C80" w:rsidP="0078501E">
            <w:pPr>
              <w:pStyle w:val="Body"/>
            </w:pPr>
            <w:r w:rsidRPr="000C48B4">
              <w:t>Education level</w:t>
            </w:r>
          </w:p>
        </w:tc>
        <w:tc>
          <w:tcPr>
            <w:tcW w:w="921" w:type="pct"/>
            <w:gridSpan w:val="3"/>
            <w:noWrap/>
            <w:hideMark/>
          </w:tcPr>
          <w:p w14:paraId="3460EDFE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1" w:type="pct"/>
            <w:gridSpan w:val="2"/>
            <w:noWrap/>
            <w:hideMark/>
          </w:tcPr>
          <w:p w14:paraId="059704C4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1" w:type="pct"/>
            <w:noWrap/>
            <w:hideMark/>
          </w:tcPr>
          <w:p w14:paraId="0D9E7E5D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4" w:type="pct"/>
            <w:noWrap/>
            <w:hideMark/>
          </w:tcPr>
          <w:p w14:paraId="1462813E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5C80" w:rsidRPr="000C48B4" w14:paraId="7229BEDD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2ED1067E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23F2E2CC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Degree</w:t>
            </w:r>
          </w:p>
        </w:tc>
        <w:tc>
          <w:tcPr>
            <w:tcW w:w="921" w:type="pct"/>
            <w:gridSpan w:val="3"/>
            <w:noWrap/>
            <w:hideMark/>
          </w:tcPr>
          <w:p w14:paraId="37F3697A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85.1 (81.4, 88.1)</w:t>
            </w:r>
          </w:p>
        </w:tc>
        <w:tc>
          <w:tcPr>
            <w:tcW w:w="921" w:type="pct"/>
            <w:gridSpan w:val="2"/>
            <w:noWrap/>
            <w:hideMark/>
          </w:tcPr>
          <w:p w14:paraId="10223E19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3.5 (2.1, 5.6)</w:t>
            </w:r>
          </w:p>
        </w:tc>
        <w:tc>
          <w:tcPr>
            <w:tcW w:w="921" w:type="pct"/>
            <w:noWrap/>
            <w:hideMark/>
          </w:tcPr>
          <w:p w14:paraId="0CB4F138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11.5 (8.8, 14.8)</w:t>
            </w:r>
          </w:p>
        </w:tc>
        <w:tc>
          <w:tcPr>
            <w:tcW w:w="1004" w:type="pct"/>
            <w:noWrap/>
            <w:hideMark/>
          </w:tcPr>
          <w:p w14:paraId="1496A44C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442, 526</w:t>
            </w:r>
          </w:p>
        </w:tc>
      </w:tr>
      <w:tr w:rsidR="00FC5C80" w:rsidRPr="000C48B4" w14:paraId="1D1DD9BA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468C1A86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07E25270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Below degree</w:t>
            </w:r>
          </w:p>
        </w:tc>
        <w:tc>
          <w:tcPr>
            <w:tcW w:w="921" w:type="pct"/>
            <w:gridSpan w:val="3"/>
            <w:noWrap/>
            <w:hideMark/>
          </w:tcPr>
          <w:p w14:paraId="1081384E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81.1 (76.6, 84.9)</w:t>
            </w:r>
          </w:p>
        </w:tc>
        <w:tc>
          <w:tcPr>
            <w:tcW w:w="921" w:type="pct"/>
            <w:gridSpan w:val="2"/>
            <w:noWrap/>
            <w:hideMark/>
          </w:tcPr>
          <w:p w14:paraId="4859C2DB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3.8 (2.2, 6.4)</w:t>
            </w:r>
          </w:p>
        </w:tc>
        <w:tc>
          <w:tcPr>
            <w:tcW w:w="921" w:type="pct"/>
            <w:noWrap/>
            <w:hideMark/>
          </w:tcPr>
          <w:p w14:paraId="36952014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15.1 (11.7, 19.3)</w:t>
            </w:r>
          </w:p>
        </w:tc>
        <w:tc>
          <w:tcPr>
            <w:tcW w:w="1004" w:type="pct"/>
            <w:noWrap/>
            <w:hideMark/>
          </w:tcPr>
          <w:p w14:paraId="11FC74E9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348, 407</w:t>
            </w:r>
          </w:p>
        </w:tc>
      </w:tr>
      <w:tr w:rsidR="00FC5C80" w:rsidRPr="000C48B4" w14:paraId="4F1271BA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1D366833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4B4825C6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No qualifications</w:t>
            </w:r>
          </w:p>
        </w:tc>
        <w:tc>
          <w:tcPr>
            <w:tcW w:w="921" w:type="pct"/>
            <w:gridSpan w:val="3"/>
            <w:noWrap/>
            <w:hideMark/>
          </w:tcPr>
          <w:p w14:paraId="29DDEE14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83.6 (55.4, 95.4)</w:t>
            </w:r>
          </w:p>
        </w:tc>
        <w:tc>
          <w:tcPr>
            <w:tcW w:w="921" w:type="pct"/>
            <w:gridSpan w:val="2"/>
            <w:noWrap/>
            <w:hideMark/>
          </w:tcPr>
          <w:p w14:paraId="4203443E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2.8 (0.1, 40.6)</w:t>
            </w:r>
          </w:p>
        </w:tc>
        <w:tc>
          <w:tcPr>
            <w:tcW w:w="921" w:type="pct"/>
            <w:noWrap/>
            <w:hideMark/>
          </w:tcPr>
          <w:p w14:paraId="125DC33C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13.6 (3.3, 41.9)</w:t>
            </w:r>
          </w:p>
        </w:tc>
        <w:tc>
          <w:tcPr>
            <w:tcW w:w="1004" w:type="pct"/>
            <w:noWrap/>
            <w:hideMark/>
          </w:tcPr>
          <w:p w14:paraId="32179DEE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16, 19</w:t>
            </w:r>
          </w:p>
        </w:tc>
      </w:tr>
      <w:tr w:rsidR="00FC5C80" w:rsidRPr="000C48B4" w14:paraId="2507F406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11A1C43D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05F21F92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Total</w:t>
            </w:r>
          </w:p>
        </w:tc>
        <w:tc>
          <w:tcPr>
            <w:tcW w:w="921" w:type="pct"/>
            <w:gridSpan w:val="3"/>
            <w:noWrap/>
            <w:hideMark/>
          </w:tcPr>
          <w:p w14:paraId="34B1DB7D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1" w:type="pct"/>
            <w:gridSpan w:val="2"/>
            <w:noWrap/>
            <w:hideMark/>
          </w:tcPr>
          <w:p w14:paraId="263E0DC6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1" w:type="pct"/>
            <w:noWrap/>
            <w:hideMark/>
          </w:tcPr>
          <w:p w14:paraId="35A323B8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4" w:type="pct"/>
            <w:noWrap/>
            <w:hideMark/>
          </w:tcPr>
          <w:p w14:paraId="4E9E2BED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807, 952</w:t>
            </w:r>
          </w:p>
        </w:tc>
      </w:tr>
      <w:tr w:rsidR="00FC5C80" w:rsidRPr="000C48B4" w14:paraId="4FEF5556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3D294440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732C1C52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P-value</w:t>
            </w:r>
          </w:p>
        </w:tc>
        <w:tc>
          <w:tcPr>
            <w:tcW w:w="921" w:type="pct"/>
            <w:gridSpan w:val="3"/>
            <w:noWrap/>
            <w:hideMark/>
          </w:tcPr>
          <w:p w14:paraId="7E476428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1" w:type="pct"/>
            <w:gridSpan w:val="2"/>
            <w:noWrap/>
            <w:hideMark/>
          </w:tcPr>
          <w:p w14:paraId="13DA41CE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1" w:type="pct"/>
            <w:noWrap/>
            <w:hideMark/>
          </w:tcPr>
          <w:p w14:paraId="371B2546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04" w:type="pct"/>
            <w:noWrap/>
            <w:hideMark/>
          </w:tcPr>
          <w:p w14:paraId="2771B311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p=0.531</w:t>
            </w:r>
          </w:p>
        </w:tc>
      </w:tr>
      <w:tr w:rsidR="00FC5C80" w:rsidRPr="000C48B4" w14:paraId="38255113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2BA9ACFE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275E6391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1" w:type="pct"/>
            <w:gridSpan w:val="3"/>
            <w:noWrap/>
            <w:hideMark/>
          </w:tcPr>
          <w:p w14:paraId="6B1E7C9A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1" w:type="pct"/>
            <w:gridSpan w:val="2"/>
            <w:noWrap/>
            <w:hideMark/>
          </w:tcPr>
          <w:p w14:paraId="0B9F125D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1" w:type="pct"/>
            <w:noWrap/>
            <w:hideMark/>
          </w:tcPr>
          <w:p w14:paraId="70903B58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4" w:type="pct"/>
            <w:noWrap/>
            <w:hideMark/>
          </w:tcPr>
          <w:p w14:paraId="68419CB2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5C80" w:rsidRPr="000C48B4" w14:paraId="6C4ED2D9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6" w:type="pct"/>
            <w:gridSpan w:val="8"/>
            <w:noWrap/>
            <w:hideMark/>
          </w:tcPr>
          <w:p w14:paraId="0AA41BC6" w14:textId="77777777" w:rsidR="00FC5C80" w:rsidRPr="000C48B4" w:rsidRDefault="00FC5C80" w:rsidP="0078501E">
            <w:pPr>
              <w:pStyle w:val="Body"/>
            </w:pPr>
            <w:r w:rsidRPr="000C48B4">
              <w:t>Living together - relationship but not living together - Single</w:t>
            </w:r>
          </w:p>
        </w:tc>
        <w:tc>
          <w:tcPr>
            <w:tcW w:w="1004" w:type="pct"/>
            <w:noWrap/>
            <w:hideMark/>
          </w:tcPr>
          <w:p w14:paraId="54CA348C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C5C80" w:rsidRPr="000C48B4" w14:paraId="28A99229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26FBAF91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208B1456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Single</w:t>
            </w:r>
          </w:p>
        </w:tc>
        <w:tc>
          <w:tcPr>
            <w:tcW w:w="921" w:type="pct"/>
            <w:gridSpan w:val="3"/>
            <w:noWrap/>
            <w:hideMark/>
          </w:tcPr>
          <w:p w14:paraId="1297E5BC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80.1 (70.6, 87.2)</w:t>
            </w:r>
          </w:p>
        </w:tc>
        <w:tc>
          <w:tcPr>
            <w:tcW w:w="921" w:type="pct"/>
            <w:gridSpan w:val="2"/>
            <w:noWrap/>
            <w:hideMark/>
          </w:tcPr>
          <w:p w14:paraId="68552381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3.7 (1.3, 10.3)</w:t>
            </w:r>
          </w:p>
        </w:tc>
        <w:tc>
          <w:tcPr>
            <w:tcW w:w="921" w:type="pct"/>
            <w:noWrap/>
            <w:hideMark/>
          </w:tcPr>
          <w:p w14:paraId="253FED46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16.2 (9.9, 25.3)</w:t>
            </w:r>
          </w:p>
        </w:tc>
        <w:tc>
          <w:tcPr>
            <w:tcW w:w="1004" w:type="pct"/>
            <w:noWrap/>
            <w:hideMark/>
          </w:tcPr>
          <w:p w14:paraId="207E4F01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91, 109</w:t>
            </w:r>
          </w:p>
        </w:tc>
      </w:tr>
      <w:tr w:rsidR="00FC5C80" w:rsidRPr="000C48B4" w14:paraId="2E280996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0C58FC99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4CDF3AEB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Casual, new, &gt;1, at end or other</w:t>
            </w:r>
          </w:p>
        </w:tc>
        <w:tc>
          <w:tcPr>
            <w:tcW w:w="921" w:type="pct"/>
            <w:gridSpan w:val="3"/>
            <w:noWrap/>
            <w:hideMark/>
          </w:tcPr>
          <w:p w14:paraId="2AE43233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78.3 (65.6, 87.3)</w:t>
            </w:r>
          </w:p>
        </w:tc>
        <w:tc>
          <w:tcPr>
            <w:tcW w:w="921" w:type="pct"/>
            <w:gridSpan w:val="2"/>
            <w:noWrap/>
            <w:hideMark/>
          </w:tcPr>
          <w:p w14:paraId="0F66866D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0.7 (0.0, 14.5)</w:t>
            </w:r>
          </w:p>
        </w:tc>
        <w:tc>
          <w:tcPr>
            <w:tcW w:w="921" w:type="pct"/>
            <w:noWrap/>
            <w:hideMark/>
          </w:tcPr>
          <w:p w14:paraId="6B3FCA67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21.0 (12.2, 33.7)</w:t>
            </w:r>
          </w:p>
        </w:tc>
        <w:tc>
          <w:tcPr>
            <w:tcW w:w="1004" w:type="pct"/>
            <w:noWrap/>
            <w:hideMark/>
          </w:tcPr>
          <w:p w14:paraId="0944C436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58, 68</w:t>
            </w:r>
          </w:p>
        </w:tc>
      </w:tr>
      <w:tr w:rsidR="00FC5C80" w:rsidRPr="000C48B4" w14:paraId="6B83139B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51047B49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33FA7769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Married/steady NOT living together</w:t>
            </w:r>
          </w:p>
        </w:tc>
        <w:tc>
          <w:tcPr>
            <w:tcW w:w="921" w:type="pct"/>
            <w:gridSpan w:val="3"/>
            <w:noWrap/>
            <w:hideMark/>
          </w:tcPr>
          <w:p w14:paraId="2AC3D375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80.0 (71.6, 86.4)</w:t>
            </w:r>
          </w:p>
        </w:tc>
        <w:tc>
          <w:tcPr>
            <w:tcW w:w="921" w:type="pct"/>
            <w:gridSpan w:val="2"/>
            <w:noWrap/>
            <w:hideMark/>
          </w:tcPr>
          <w:p w14:paraId="359400F4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4.0 (1.6, 9.6)</w:t>
            </w:r>
          </w:p>
        </w:tc>
        <w:tc>
          <w:tcPr>
            <w:tcW w:w="921" w:type="pct"/>
            <w:noWrap/>
            <w:hideMark/>
          </w:tcPr>
          <w:p w14:paraId="09F55521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16.0 (10.3, 24.0)</w:t>
            </w:r>
          </w:p>
        </w:tc>
        <w:tc>
          <w:tcPr>
            <w:tcW w:w="1004" w:type="pct"/>
            <w:noWrap/>
            <w:hideMark/>
          </w:tcPr>
          <w:p w14:paraId="23CF8737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115, 142</w:t>
            </w:r>
          </w:p>
        </w:tc>
      </w:tr>
      <w:tr w:rsidR="00FC5C80" w:rsidRPr="000C48B4" w14:paraId="7168FA25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1E941E37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3357F607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Married/steady and living together</w:t>
            </w:r>
          </w:p>
        </w:tc>
        <w:tc>
          <w:tcPr>
            <w:tcW w:w="921" w:type="pct"/>
            <w:gridSpan w:val="3"/>
            <w:noWrap/>
            <w:hideMark/>
          </w:tcPr>
          <w:p w14:paraId="50864069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85.1 (81.8, 87.9)</w:t>
            </w:r>
          </w:p>
        </w:tc>
        <w:tc>
          <w:tcPr>
            <w:tcW w:w="921" w:type="pct"/>
            <w:gridSpan w:val="2"/>
            <w:noWrap/>
            <w:hideMark/>
          </w:tcPr>
          <w:p w14:paraId="4961DC21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3.8 (2.5, 5.8)</w:t>
            </w:r>
          </w:p>
        </w:tc>
        <w:tc>
          <w:tcPr>
            <w:tcW w:w="921" w:type="pct"/>
            <w:noWrap/>
            <w:hideMark/>
          </w:tcPr>
          <w:p w14:paraId="4A46AB9D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11.1 (8.7, 14.0)</w:t>
            </w:r>
          </w:p>
        </w:tc>
        <w:tc>
          <w:tcPr>
            <w:tcW w:w="1004" w:type="pct"/>
            <w:noWrap/>
            <w:hideMark/>
          </w:tcPr>
          <w:p w14:paraId="143286C5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543, 633</w:t>
            </w:r>
          </w:p>
        </w:tc>
      </w:tr>
      <w:tr w:rsidR="00FC5C80" w:rsidRPr="000C48B4" w14:paraId="5C5B089B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635161B0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441D8DB4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Total</w:t>
            </w:r>
          </w:p>
        </w:tc>
        <w:tc>
          <w:tcPr>
            <w:tcW w:w="921" w:type="pct"/>
            <w:gridSpan w:val="3"/>
            <w:noWrap/>
            <w:hideMark/>
          </w:tcPr>
          <w:p w14:paraId="3CD21A64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1" w:type="pct"/>
            <w:gridSpan w:val="2"/>
            <w:noWrap/>
            <w:hideMark/>
          </w:tcPr>
          <w:p w14:paraId="634B4CA9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1" w:type="pct"/>
            <w:noWrap/>
            <w:hideMark/>
          </w:tcPr>
          <w:p w14:paraId="5AC8E388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4" w:type="pct"/>
            <w:noWrap/>
            <w:hideMark/>
          </w:tcPr>
          <w:p w14:paraId="67CDC713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807, 952</w:t>
            </w:r>
          </w:p>
        </w:tc>
      </w:tr>
      <w:tr w:rsidR="00FC5C80" w:rsidRPr="000C48B4" w14:paraId="11068E47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2B6600F2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033F0734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P-value</w:t>
            </w:r>
          </w:p>
        </w:tc>
        <w:tc>
          <w:tcPr>
            <w:tcW w:w="921" w:type="pct"/>
            <w:gridSpan w:val="3"/>
            <w:noWrap/>
            <w:hideMark/>
          </w:tcPr>
          <w:p w14:paraId="24040DB7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1" w:type="pct"/>
            <w:gridSpan w:val="2"/>
            <w:noWrap/>
            <w:hideMark/>
          </w:tcPr>
          <w:p w14:paraId="4A8EE552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1" w:type="pct"/>
            <w:noWrap/>
            <w:hideMark/>
          </w:tcPr>
          <w:p w14:paraId="67006257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04" w:type="pct"/>
            <w:noWrap/>
            <w:hideMark/>
          </w:tcPr>
          <w:p w14:paraId="14C97E7F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p=0.178</w:t>
            </w:r>
          </w:p>
        </w:tc>
      </w:tr>
      <w:tr w:rsidR="00FC5C80" w:rsidRPr="000C48B4" w14:paraId="42516A4A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438CFFDA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134021AB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1" w:type="pct"/>
            <w:gridSpan w:val="3"/>
            <w:noWrap/>
            <w:hideMark/>
          </w:tcPr>
          <w:p w14:paraId="1E585DF0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1" w:type="pct"/>
            <w:gridSpan w:val="2"/>
            <w:noWrap/>
            <w:hideMark/>
          </w:tcPr>
          <w:p w14:paraId="3F18783C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1" w:type="pct"/>
            <w:noWrap/>
            <w:hideMark/>
          </w:tcPr>
          <w:p w14:paraId="28C96A8B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4" w:type="pct"/>
            <w:noWrap/>
            <w:hideMark/>
          </w:tcPr>
          <w:p w14:paraId="52091AAE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5C80" w:rsidRPr="000C48B4" w14:paraId="16743D46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6" w:type="pct"/>
            <w:gridSpan w:val="8"/>
            <w:noWrap/>
            <w:hideMark/>
          </w:tcPr>
          <w:p w14:paraId="486773FF" w14:textId="77777777" w:rsidR="00FC5C80" w:rsidRPr="000C48B4" w:rsidRDefault="00FC5C80" w:rsidP="0078501E">
            <w:pPr>
              <w:pStyle w:val="Body"/>
            </w:pPr>
            <w:r w:rsidRPr="000C48B4">
              <w:lastRenderedPageBreak/>
              <w:t>Been furloughed under the Coronavirus Job Retention Scheme</w:t>
            </w:r>
          </w:p>
        </w:tc>
        <w:tc>
          <w:tcPr>
            <w:tcW w:w="1004" w:type="pct"/>
            <w:noWrap/>
            <w:hideMark/>
          </w:tcPr>
          <w:p w14:paraId="43D9D2AE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C5C80" w:rsidRPr="000C48B4" w14:paraId="000DA4F7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045F54AA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583FB401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No</w:t>
            </w:r>
          </w:p>
        </w:tc>
        <w:tc>
          <w:tcPr>
            <w:tcW w:w="921" w:type="pct"/>
            <w:gridSpan w:val="3"/>
            <w:noWrap/>
            <w:hideMark/>
          </w:tcPr>
          <w:p w14:paraId="1EE977B0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83.1 (80.0, 85.8)</w:t>
            </w:r>
          </w:p>
        </w:tc>
        <w:tc>
          <w:tcPr>
            <w:tcW w:w="921" w:type="pct"/>
            <w:gridSpan w:val="2"/>
            <w:noWrap/>
            <w:hideMark/>
          </w:tcPr>
          <w:p w14:paraId="7DA14EEF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3.1 (2.0, 4.7)</w:t>
            </w:r>
          </w:p>
        </w:tc>
        <w:tc>
          <w:tcPr>
            <w:tcW w:w="921" w:type="pct"/>
            <w:noWrap/>
            <w:hideMark/>
          </w:tcPr>
          <w:p w14:paraId="305E2947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13.8 (11.4, 16.7)</w:t>
            </w:r>
          </w:p>
        </w:tc>
        <w:tc>
          <w:tcPr>
            <w:tcW w:w="1004" w:type="pct"/>
            <w:noWrap/>
            <w:hideMark/>
          </w:tcPr>
          <w:p w14:paraId="27624569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653, 771</w:t>
            </w:r>
          </w:p>
        </w:tc>
      </w:tr>
      <w:tr w:rsidR="00FC5C80" w:rsidRPr="000C48B4" w14:paraId="374B642F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267E46B6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556B89B0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Yes</w:t>
            </w:r>
          </w:p>
        </w:tc>
        <w:tc>
          <w:tcPr>
            <w:tcW w:w="921" w:type="pct"/>
            <w:gridSpan w:val="3"/>
            <w:noWrap/>
            <w:hideMark/>
          </w:tcPr>
          <w:p w14:paraId="198DF6B0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84.0 (77.2, 89.1)</w:t>
            </w:r>
          </w:p>
        </w:tc>
        <w:tc>
          <w:tcPr>
            <w:tcW w:w="921" w:type="pct"/>
            <w:gridSpan w:val="2"/>
            <w:noWrap/>
            <w:hideMark/>
          </w:tcPr>
          <w:p w14:paraId="763D77EE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6.0 (3.1, 11.2)</w:t>
            </w:r>
          </w:p>
        </w:tc>
        <w:tc>
          <w:tcPr>
            <w:tcW w:w="921" w:type="pct"/>
            <w:noWrap/>
            <w:hideMark/>
          </w:tcPr>
          <w:p w14:paraId="2F2ED5EE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10.0 (6.1, 16.0)</w:t>
            </w:r>
          </w:p>
        </w:tc>
        <w:tc>
          <w:tcPr>
            <w:tcW w:w="1004" w:type="pct"/>
            <w:noWrap/>
            <w:hideMark/>
          </w:tcPr>
          <w:p w14:paraId="32D1D7AA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149, 176</w:t>
            </w:r>
          </w:p>
        </w:tc>
      </w:tr>
      <w:tr w:rsidR="00FC5C80" w:rsidRPr="000C48B4" w14:paraId="36417284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624F273A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11A0D934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Total</w:t>
            </w:r>
          </w:p>
        </w:tc>
        <w:tc>
          <w:tcPr>
            <w:tcW w:w="921" w:type="pct"/>
            <w:gridSpan w:val="3"/>
            <w:noWrap/>
            <w:hideMark/>
          </w:tcPr>
          <w:p w14:paraId="62B96067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1" w:type="pct"/>
            <w:gridSpan w:val="2"/>
            <w:noWrap/>
            <w:hideMark/>
          </w:tcPr>
          <w:p w14:paraId="7CB43850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1" w:type="pct"/>
            <w:noWrap/>
            <w:hideMark/>
          </w:tcPr>
          <w:p w14:paraId="28E160A8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4" w:type="pct"/>
            <w:noWrap/>
            <w:hideMark/>
          </w:tcPr>
          <w:p w14:paraId="6945CFCA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802, 947</w:t>
            </w:r>
          </w:p>
        </w:tc>
      </w:tr>
      <w:tr w:rsidR="00FC5C80" w:rsidRPr="000C48B4" w14:paraId="6F1C78B8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07D30EA5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46E57781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P-value</w:t>
            </w:r>
          </w:p>
        </w:tc>
        <w:tc>
          <w:tcPr>
            <w:tcW w:w="921" w:type="pct"/>
            <w:gridSpan w:val="3"/>
            <w:noWrap/>
            <w:hideMark/>
          </w:tcPr>
          <w:p w14:paraId="6C26661A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1" w:type="pct"/>
            <w:gridSpan w:val="2"/>
            <w:noWrap/>
            <w:hideMark/>
          </w:tcPr>
          <w:p w14:paraId="1827F646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1" w:type="pct"/>
            <w:noWrap/>
            <w:hideMark/>
          </w:tcPr>
          <w:p w14:paraId="501F9499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04" w:type="pct"/>
            <w:noWrap/>
            <w:hideMark/>
          </w:tcPr>
          <w:p w14:paraId="6694A21F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p=0.103</w:t>
            </w:r>
          </w:p>
        </w:tc>
      </w:tr>
      <w:tr w:rsidR="00FC5C80" w:rsidRPr="000C48B4" w14:paraId="29999017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3250158B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45574226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1" w:type="pct"/>
            <w:gridSpan w:val="3"/>
            <w:noWrap/>
            <w:hideMark/>
          </w:tcPr>
          <w:p w14:paraId="3F917EAD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1" w:type="pct"/>
            <w:gridSpan w:val="2"/>
            <w:noWrap/>
            <w:hideMark/>
          </w:tcPr>
          <w:p w14:paraId="4BB588A4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1" w:type="pct"/>
            <w:noWrap/>
            <w:hideMark/>
          </w:tcPr>
          <w:p w14:paraId="0E47D499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4" w:type="pct"/>
            <w:noWrap/>
            <w:hideMark/>
          </w:tcPr>
          <w:p w14:paraId="74B39CF6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5C80" w:rsidRPr="000C48B4" w14:paraId="60386D10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pct"/>
            <w:gridSpan w:val="3"/>
            <w:noWrap/>
            <w:hideMark/>
          </w:tcPr>
          <w:p w14:paraId="03398C9D" w14:textId="77777777" w:rsidR="00FC5C80" w:rsidRPr="000C48B4" w:rsidRDefault="00FC5C80" w:rsidP="0078501E">
            <w:pPr>
              <w:pStyle w:val="Body"/>
            </w:pPr>
            <w:r w:rsidRPr="000C48B4">
              <w:t>Became unemployed</w:t>
            </w:r>
          </w:p>
        </w:tc>
        <w:tc>
          <w:tcPr>
            <w:tcW w:w="1332" w:type="pct"/>
            <w:gridSpan w:val="3"/>
            <w:noWrap/>
            <w:hideMark/>
          </w:tcPr>
          <w:p w14:paraId="51D416BC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32" w:type="pct"/>
            <w:gridSpan w:val="2"/>
            <w:noWrap/>
            <w:hideMark/>
          </w:tcPr>
          <w:p w14:paraId="507910E0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04" w:type="pct"/>
            <w:noWrap/>
            <w:hideMark/>
          </w:tcPr>
          <w:p w14:paraId="4F894567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C5C80" w:rsidRPr="000C48B4" w14:paraId="4A58323F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6FBCE72F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3CFDF740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No</w:t>
            </w:r>
          </w:p>
        </w:tc>
        <w:tc>
          <w:tcPr>
            <w:tcW w:w="921" w:type="pct"/>
            <w:gridSpan w:val="3"/>
            <w:noWrap/>
            <w:hideMark/>
          </w:tcPr>
          <w:p w14:paraId="760331C8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83.9 (81.0, 86.4)</w:t>
            </w:r>
          </w:p>
        </w:tc>
        <w:tc>
          <w:tcPr>
            <w:tcW w:w="921" w:type="pct"/>
            <w:gridSpan w:val="2"/>
            <w:noWrap/>
            <w:hideMark/>
          </w:tcPr>
          <w:p w14:paraId="7399B632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3.4 (2.3, 5.0)</w:t>
            </w:r>
          </w:p>
        </w:tc>
        <w:tc>
          <w:tcPr>
            <w:tcW w:w="921" w:type="pct"/>
            <w:noWrap/>
            <w:hideMark/>
          </w:tcPr>
          <w:p w14:paraId="6AEF95C5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12.7 (10.5, 15.4)</w:t>
            </w:r>
          </w:p>
        </w:tc>
        <w:tc>
          <w:tcPr>
            <w:tcW w:w="1004" w:type="pct"/>
            <w:noWrap/>
            <w:hideMark/>
          </w:tcPr>
          <w:p w14:paraId="04519F48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722, 847</w:t>
            </w:r>
          </w:p>
        </w:tc>
      </w:tr>
      <w:tr w:rsidR="00FC5C80" w:rsidRPr="000C48B4" w14:paraId="26638734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348C715B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0AE57B11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Yes</w:t>
            </w:r>
          </w:p>
        </w:tc>
        <w:tc>
          <w:tcPr>
            <w:tcW w:w="921" w:type="pct"/>
            <w:gridSpan w:val="3"/>
            <w:noWrap/>
            <w:hideMark/>
          </w:tcPr>
          <w:p w14:paraId="20AEE7D6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77.5 (67.0, 85.5)</w:t>
            </w:r>
          </w:p>
        </w:tc>
        <w:tc>
          <w:tcPr>
            <w:tcW w:w="921" w:type="pct"/>
            <w:gridSpan w:val="2"/>
            <w:noWrap/>
            <w:hideMark/>
          </w:tcPr>
          <w:p w14:paraId="7100BA1B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5.9 (2.4, 13.8)</w:t>
            </w:r>
          </w:p>
        </w:tc>
        <w:tc>
          <w:tcPr>
            <w:tcW w:w="921" w:type="pct"/>
            <w:noWrap/>
            <w:hideMark/>
          </w:tcPr>
          <w:p w14:paraId="43F094F2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16.6 (9.9, 26.6)</w:t>
            </w:r>
          </w:p>
        </w:tc>
        <w:tc>
          <w:tcPr>
            <w:tcW w:w="1004" w:type="pct"/>
            <w:noWrap/>
            <w:hideMark/>
          </w:tcPr>
          <w:p w14:paraId="7F8EDA8E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80, 100</w:t>
            </w:r>
          </w:p>
        </w:tc>
      </w:tr>
      <w:tr w:rsidR="00FC5C80" w:rsidRPr="000C48B4" w14:paraId="63CDEA85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5346950E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55D118A5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Total</w:t>
            </w:r>
          </w:p>
        </w:tc>
        <w:tc>
          <w:tcPr>
            <w:tcW w:w="921" w:type="pct"/>
            <w:gridSpan w:val="3"/>
            <w:noWrap/>
            <w:hideMark/>
          </w:tcPr>
          <w:p w14:paraId="51AB549F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1" w:type="pct"/>
            <w:gridSpan w:val="2"/>
            <w:noWrap/>
            <w:hideMark/>
          </w:tcPr>
          <w:p w14:paraId="34DA3A12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1" w:type="pct"/>
            <w:noWrap/>
            <w:hideMark/>
          </w:tcPr>
          <w:p w14:paraId="32F28401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4" w:type="pct"/>
            <w:noWrap/>
            <w:hideMark/>
          </w:tcPr>
          <w:p w14:paraId="1CBEEE6F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802, 947</w:t>
            </w:r>
          </w:p>
        </w:tc>
      </w:tr>
      <w:tr w:rsidR="00FC5C80" w:rsidRPr="000C48B4" w14:paraId="617EC5D8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6DAAD41E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4D988101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P-value</w:t>
            </w:r>
          </w:p>
        </w:tc>
        <w:tc>
          <w:tcPr>
            <w:tcW w:w="921" w:type="pct"/>
            <w:gridSpan w:val="3"/>
            <w:noWrap/>
            <w:hideMark/>
          </w:tcPr>
          <w:p w14:paraId="6E99D1D0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1" w:type="pct"/>
            <w:gridSpan w:val="2"/>
            <w:noWrap/>
            <w:hideMark/>
          </w:tcPr>
          <w:p w14:paraId="1E12F939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1" w:type="pct"/>
            <w:noWrap/>
            <w:hideMark/>
          </w:tcPr>
          <w:p w14:paraId="58EFBF78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04" w:type="pct"/>
            <w:noWrap/>
            <w:hideMark/>
          </w:tcPr>
          <w:p w14:paraId="00914E8A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p=0.260</w:t>
            </w:r>
          </w:p>
        </w:tc>
      </w:tr>
      <w:tr w:rsidR="00FC5C80" w:rsidRPr="000C48B4" w14:paraId="38BEB547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5778D4C6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5187850C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1" w:type="pct"/>
            <w:gridSpan w:val="3"/>
            <w:noWrap/>
            <w:hideMark/>
          </w:tcPr>
          <w:p w14:paraId="57080462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1" w:type="pct"/>
            <w:gridSpan w:val="2"/>
            <w:noWrap/>
            <w:hideMark/>
          </w:tcPr>
          <w:p w14:paraId="699D1A70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1" w:type="pct"/>
            <w:noWrap/>
            <w:hideMark/>
          </w:tcPr>
          <w:p w14:paraId="4B0C17AC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4" w:type="pct"/>
            <w:noWrap/>
            <w:hideMark/>
          </w:tcPr>
          <w:p w14:paraId="29F50B49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5C80" w:rsidRPr="000C48B4" w14:paraId="6F55E43F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pct"/>
            <w:gridSpan w:val="3"/>
            <w:noWrap/>
            <w:hideMark/>
          </w:tcPr>
          <w:p w14:paraId="073D42C2" w14:textId="77777777" w:rsidR="00FC5C80" w:rsidRPr="000C48B4" w:rsidRDefault="00FC5C80" w:rsidP="0078501E">
            <w:pPr>
              <w:pStyle w:val="Body"/>
            </w:pPr>
            <w:r w:rsidRPr="000C48B4">
              <w:t>Number of days drinking</w:t>
            </w:r>
          </w:p>
        </w:tc>
        <w:tc>
          <w:tcPr>
            <w:tcW w:w="1332" w:type="pct"/>
            <w:gridSpan w:val="3"/>
            <w:noWrap/>
            <w:hideMark/>
          </w:tcPr>
          <w:p w14:paraId="5436B769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32" w:type="pct"/>
            <w:gridSpan w:val="2"/>
            <w:noWrap/>
            <w:hideMark/>
          </w:tcPr>
          <w:p w14:paraId="5227140E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04" w:type="pct"/>
            <w:noWrap/>
            <w:hideMark/>
          </w:tcPr>
          <w:p w14:paraId="40393FEB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C5C80" w:rsidRPr="000C48B4" w14:paraId="17B54220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4D2248D6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37510EA3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0 days</w:t>
            </w:r>
          </w:p>
        </w:tc>
        <w:tc>
          <w:tcPr>
            <w:tcW w:w="921" w:type="pct"/>
            <w:gridSpan w:val="3"/>
            <w:noWrap/>
            <w:hideMark/>
          </w:tcPr>
          <w:p w14:paraId="3BAB5556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84.7 (80.3, 88.2)</w:t>
            </w:r>
          </w:p>
        </w:tc>
        <w:tc>
          <w:tcPr>
            <w:tcW w:w="921" w:type="pct"/>
            <w:gridSpan w:val="2"/>
            <w:noWrap/>
            <w:hideMark/>
          </w:tcPr>
          <w:p w14:paraId="36F5A114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4.2 (2.5, 7.0)</w:t>
            </w:r>
          </w:p>
        </w:tc>
        <w:tc>
          <w:tcPr>
            <w:tcW w:w="921" w:type="pct"/>
            <w:noWrap/>
            <w:hideMark/>
          </w:tcPr>
          <w:p w14:paraId="08315822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11.1 (8.1, 15.1)</w:t>
            </w:r>
          </w:p>
        </w:tc>
        <w:tc>
          <w:tcPr>
            <w:tcW w:w="1004" w:type="pct"/>
            <w:noWrap/>
            <w:hideMark/>
          </w:tcPr>
          <w:p w14:paraId="680EB7FD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320, 374</w:t>
            </w:r>
          </w:p>
        </w:tc>
      </w:tr>
      <w:tr w:rsidR="00FC5C80" w:rsidRPr="000C48B4" w14:paraId="0BECF8B3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1FB6779B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36172EB4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1-2 days</w:t>
            </w:r>
          </w:p>
        </w:tc>
        <w:tc>
          <w:tcPr>
            <w:tcW w:w="921" w:type="pct"/>
            <w:gridSpan w:val="3"/>
            <w:noWrap/>
            <w:hideMark/>
          </w:tcPr>
          <w:p w14:paraId="32678E7A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83.6 (79.2, 87.2)</w:t>
            </w:r>
          </w:p>
        </w:tc>
        <w:tc>
          <w:tcPr>
            <w:tcW w:w="921" w:type="pct"/>
            <w:gridSpan w:val="2"/>
            <w:noWrap/>
            <w:hideMark/>
          </w:tcPr>
          <w:p w14:paraId="49D1A50D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3.4 (1.9, 6.0)</w:t>
            </w:r>
          </w:p>
        </w:tc>
        <w:tc>
          <w:tcPr>
            <w:tcW w:w="921" w:type="pct"/>
            <w:noWrap/>
            <w:hideMark/>
          </w:tcPr>
          <w:p w14:paraId="0AB5CF8C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13.0 (9.8, 17.1)</w:t>
            </w:r>
          </w:p>
        </w:tc>
        <w:tc>
          <w:tcPr>
            <w:tcW w:w="1004" w:type="pct"/>
            <w:noWrap/>
            <w:hideMark/>
          </w:tcPr>
          <w:p w14:paraId="7BE7EFF1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333, 397</w:t>
            </w:r>
          </w:p>
        </w:tc>
      </w:tr>
      <w:tr w:rsidR="00FC5C80" w:rsidRPr="000C48B4" w14:paraId="284AAA06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1D0DA027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2EC5C9B1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3-4 days</w:t>
            </w:r>
          </w:p>
        </w:tc>
        <w:tc>
          <w:tcPr>
            <w:tcW w:w="921" w:type="pct"/>
            <w:gridSpan w:val="3"/>
            <w:noWrap/>
            <w:hideMark/>
          </w:tcPr>
          <w:p w14:paraId="74D756C0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80.2 (71.4, 86.8)</w:t>
            </w:r>
          </w:p>
        </w:tc>
        <w:tc>
          <w:tcPr>
            <w:tcW w:w="921" w:type="pct"/>
            <w:gridSpan w:val="2"/>
            <w:noWrap/>
            <w:hideMark/>
          </w:tcPr>
          <w:p w14:paraId="04280096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2.1 (0.6, 7.6)</w:t>
            </w:r>
          </w:p>
        </w:tc>
        <w:tc>
          <w:tcPr>
            <w:tcW w:w="921" w:type="pct"/>
            <w:noWrap/>
            <w:hideMark/>
          </w:tcPr>
          <w:p w14:paraId="0DAB1F49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17.7 (11.4, 26.2)</w:t>
            </w:r>
          </w:p>
        </w:tc>
        <w:tc>
          <w:tcPr>
            <w:tcW w:w="1004" w:type="pct"/>
            <w:noWrap/>
            <w:hideMark/>
          </w:tcPr>
          <w:p w14:paraId="78DBEE1C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105, 119</w:t>
            </w:r>
          </w:p>
        </w:tc>
      </w:tr>
      <w:tr w:rsidR="00FC5C80" w:rsidRPr="000C48B4" w14:paraId="0D000D87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536979C7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107199B8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5-7 days</w:t>
            </w:r>
          </w:p>
        </w:tc>
        <w:tc>
          <w:tcPr>
            <w:tcW w:w="921" w:type="pct"/>
            <w:gridSpan w:val="3"/>
            <w:noWrap/>
            <w:hideMark/>
          </w:tcPr>
          <w:p w14:paraId="7122D3D3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78.2 (63.8, 88.0)</w:t>
            </w:r>
          </w:p>
        </w:tc>
        <w:tc>
          <w:tcPr>
            <w:tcW w:w="921" w:type="pct"/>
            <w:gridSpan w:val="2"/>
            <w:noWrap/>
            <w:hideMark/>
          </w:tcPr>
          <w:p w14:paraId="60253764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4.6 (1.2, 16.5)</w:t>
            </w:r>
          </w:p>
        </w:tc>
        <w:tc>
          <w:tcPr>
            <w:tcW w:w="921" w:type="pct"/>
            <w:noWrap/>
            <w:hideMark/>
          </w:tcPr>
          <w:p w14:paraId="0ECAED58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17.1 (8.6, 31.1)</w:t>
            </w:r>
          </w:p>
        </w:tc>
        <w:tc>
          <w:tcPr>
            <w:tcW w:w="1004" w:type="pct"/>
            <w:noWrap/>
            <w:hideMark/>
          </w:tcPr>
          <w:p w14:paraId="19FFFFAB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47, 60</w:t>
            </w:r>
          </w:p>
        </w:tc>
      </w:tr>
      <w:tr w:rsidR="00FC5C80" w:rsidRPr="000C48B4" w14:paraId="5C8BBB51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5613B5AE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4D2DB28C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Total</w:t>
            </w:r>
          </w:p>
        </w:tc>
        <w:tc>
          <w:tcPr>
            <w:tcW w:w="921" w:type="pct"/>
            <w:gridSpan w:val="3"/>
            <w:noWrap/>
            <w:hideMark/>
          </w:tcPr>
          <w:p w14:paraId="6D2772A2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1" w:type="pct"/>
            <w:gridSpan w:val="2"/>
            <w:noWrap/>
            <w:hideMark/>
          </w:tcPr>
          <w:p w14:paraId="1D659F86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1" w:type="pct"/>
            <w:noWrap/>
            <w:hideMark/>
          </w:tcPr>
          <w:p w14:paraId="5EA59618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4" w:type="pct"/>
            <w:noWrap/>
            <w:hideMark/>
          </w:tcPr>
          <w:p w14:paraId="117BFC53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805, 950</w:t>
            </w:r>
          </w:p>
        </w:tc>
      </w:tr>
      <w:tr w:rsidR="00FC5C80" w:rsidRPr="000C48B4" w14:paraId="09806A4B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779DF0FB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0132D63B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P-value</w:t>
            </w:r>
          </w:p>
        </w:tc>
        <w:tc>
          <w:tcPr>
            <w:tcW w:w="921" w:type="pct"/>
            <w:gridSpan w:val="3"/>
            <w:noWrap/>
            <w:hideMark/>
          </w:tcPr>
          <w:p w14:paraId="16515174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1" w:type="pct"/>
            <w:gridSpan w:val="2"/>
            <w:noWrap/>
            <w:hideMark/>
          </w:tcPr>
          <w:p w14:paraId="48AE9593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1" w:type="pct"/>
            <w:noWrap/>
            <w:hideMark/>
          </w:tcPr>
          <w:p w14:paraId="6CAD03DA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04" w:type="pct"/>
            <w:noWrap/>
            <w:hideMark/>
          </w:tcPr>
          <w:p w14:paraId="4479A374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p=0.537</w:t>
            </w:r>
          </w:p>
        </w:tc>
      </w:tr>
      <w:tr w:rsidR="00FC5C80" w:rsidRPr="000C48B4" w14:paraId="726075A8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1E7A67DC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58EF27A1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1" w:type="pct"/>
            <w:gridSpan w:val="3"/>
            <w:noWrap/>
            <w:hideMark/>
          </w:tcPr>
          <w:p w14:paraId="69D03AFB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1" w:type="pct"/>
            <w:gridSpan w:val="2"/>
            <w:noWrap/>
            <w:hideMark/>
          </w:tcPr>
          <w:p w14:paraId="747393CF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1" w:type="pct"/>
            <w:noWrap/>
            <w:hideMark/>
          </w:tcPr>
          <w:p w14:paraId="10FA6A3B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4" w:type="pct"/>
            <w:noWrap/>
            <w:hideMark/>
          </w:tcPr>
          <w:p w14:paraId="71CA20FD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5C80" w:rsidRPr="000C48B4" w14:paraId="080BC28B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6" w:type="pct"/>
            <w:gridSpan w:val="8"/>
            <w:noWrap/>
            <w:hideMark/>
          </w:tcPr>
          <w:p w14:paraId="798E8FA9" w14:textId="77777777" w:rsidR="00FC5C80" w:rsidRPr="000C48B4" w:rsidRDefault="00FC5C80" w:rsidP="0078501E">
            <w:pPr>
              <w:pStyle w:val="Body"/>
            </w:pPr>
            <w:r w:rsidRPr="000C48B4">
              <w:t>Drinking habits compared to pre Covid-19 outbreak</w:t>
            </w:r>
          </w:p>
        </w:tc>
        <w:tc>
          <w:tcPr>
            <w:tcW w:w="1004" w:type="pct"/>
            <w:noWrap/>
            <w:hideMark/>
          </w:tcPr>
          <w:p w14:paraId="6D2A3A4E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C5C80" w:rsidRPr="000C48B4" w14:paraId="7E0758BF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4632F9E1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2CA90D19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Less these days</w:t>
            </w:r>
          </w:p>
        </w:tc>
        <w:tc>
          <w:tcPr>
            <w:tcW w:w="921" w:type="pct"/>
            <w:gridSpan w:val="3"/>
            <w:noWrap/>
            <w:hideMark/>
          </w:tcPr>
          <w:p w14:paraId="6C68422F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81.9 (76.5, 86.3)</w:t>
            </w:r>
          </w:p>
        </w:tc>
        <w:tc>
          <w:tcPr>
            <w:tcW w:w="921" w:type="pct"/>
            <w:gridSpan w:val="2"/>
            <w:noWrap/>
            <w:hideMark/>
          </w:tcPr>
          <w:p w14:paraId="76BFF790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2.9 (1.4, 6.1)</w:t>
            </w:r>
          </w:p>
        </w:tc>
        <w:tc>
          <w:tcPr>
            <w:tcW w:w="921" w:type="pct"/>
            <w:noWrap/>
            <w:hideMark/>
          </w:tcPr>
          <w:p w14:paraId="3D893E22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15.2 (11.1, 20.3)</w:t>
            </w:r>
          </w:p>
        </w:tc>
        <w:tc>
          <w:tcPr>
            <w:tcW w:w="1004" w:type="pct"/>
            <w:noWrap/>
            <w:hideMark/>
          </w:tcPr>
          <w:p w14:paraId="55216AB4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238, 292</w:t>
            </w:r>
          </w:p>
        </w:tc>
      </w:tr>
      <w:tr w:rsidR="00FC5C80" w:rsidRPr="000C48B4" w14:paraId="1B3F39E9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7AE4A406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30757823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About the same</w:t>
            </w:r>
          </w:p>
        </w:tc>
        <w:tc>
          <w:tcPr>
            <w:tcW w:w="921" w:type="pct"/>
            <w:gridSpan w:val="3"/>
            <w:noWrap/>
            <w:hideMark/>
          </w:tcPr>
          <w:p w14:paraId="258E973B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85.0 (81.2, 88.1)</w:t>
            </w:r>
          </w:p>
        </w:tc>
        <w:tc>
          <w:tcPr>
            <w:tcW w:w="921" w:type="pct"/>
            <w:gridSpan w:val="2"/>
            <w:noWrap/>
            <w:hideMark/>
          </w:tcPr>
          <w:p w14:paraId="6A4C74F8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4.2 (2.6, 6.6)</w:t>
            </w:r>
          </w:p>
        </w:tc>
        <w:tc>
          <w:tcPr>
            <w:tcW w:w="921" w:type="pct"/>
            <w:noWrap/>
            <w:hideMark/>
          </w:tcPr>
          <w:p w14:paraId="12303353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10.9 (8.2, 14.2)</w:t>
            </w:r>
          </w:p>
        </w:tc>
        <w:tc>
          <w:tcPr>
            <w:tcW w:w="1004" w:type="pct"/>
            <w:noWrap/>
            <w:hideMark/>
          </w:tcPr>
          <w:p w14:paraId="5E2DB9D6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420, 487</w:t>
            </w:r>
          </w:p>
        </w:tc>
      </w:tr>
      <w:tr w:rsidR="00FC5C80" w:rsidRPr="000C48B4" w14:paraId="535E24A3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639D5A16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2695F1E8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More these days</w:t>
            </w:r>
          </w:p>
        </w:tc>
        <w:tc>
          <w:tcPr>
            <w:tcW w:w="921" w:type="pct"/>
            <w:gridSpan w:val="3"/>
            <w:noWrap/>
            <w:hideMark/>
          </w:tcPr>
          <w:p w14:paraId="616E2B0B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80.3 (72.8, 86.0)</w:t>
            </w:r>
          </w:p>
        </w:tc>
        <w:tc>
          <w:tcPr>
            <w:tcW w:w="921" w:type="pct"/>
            <w:gridSpan w:val="2"/>
            <w:noWrap/>
            <w:hideMark/>
          </w:tcPr>
          <w:p w14:paraId="5A763610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3.2 (1.3, 7.8)</w:t>
            </w:r>
          </w:p>
        </w:tc>
        <w:tc>
          <w:tcPr>
            <w:tcW w:w="921" w:type="pct"/>
            <w:noWrap/>
            <w:hideMark/>
          </w:tcPr>
          <w:p w14:paraId="0404E154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16.6 (11.3, 23.7)</w:t>
            </w:r>
          </w:p>
        </w:tc>
        <w:tc>
          <w:tcPr>
            <w:tcW w:w="1004" w:type="pct"/>
            <w:noWrap/>
            <w:hideMark/>
          </w:tcPr>
          <w:p w14:paraId="4A44FB01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142, 166</w:t>
            </w:r>
          </w:p>
        </w:tc>
      </w:tr>
      <w:tr w:rsidR="00FC5C80" w:rsidRPr="000C48B4" w14:paraId="5798DA83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5DB061CC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52A4AE1E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Total</w:t>
            </w:r>
          </w:p>
        </w:tc>
        <w:tc>
          <w:tcPr>
            <w:tcW w:w="921" w:type="pct"/>
            <w:gridSpan w:val="3"/>
            <w:noWrap/>
            <w:hideMark/>
          </w:tcPr>
          <w:p w14:paraId="12B89B07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1" w:type="pct"/>
            <w:gridSpan w:val="2"/>
            <w:noWrap/>
            <w:hideMark/>
          </w:tcPr>
          <w:p w14:paraId="4F20251F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1" w:type="pct"/>
            <w:noWrap/>
            <w:hideMark/>
          </w:tcPr>
          <w:p w14:paraId="1F3CFE57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04" w:type="pct"/>
            <w:noWrap/>
            <w:hideMark/>
          </w:tcPr>
          <w:p w14:paraId="01F60E8D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800, 945</w:t>
            </w:r>
          </w:p>
        </w:tc>
      </w:tr>
      <w:tr w:rsidR="00FC5C80" w:rsidRPr="000C48B4" w14:paraId="3BD0FFFA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1E03C2A3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114EB90A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P-value</w:t>
            </w:r>
          </w:p>
        </w:tc>
        <w:tc>
          <w:tcPr>
            <w:tcW w:w="921" w:type="pct"/>
            <w:gridSpan w:val="3"/>
            <w:noWrap/>
            <w:hideMark/>
          </w:tcPr>
          <w:p w14:paraId="141D7599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1" w:type="pct"/>
            <w:gridSpan w:val="2"/>
            <w:noWrap/>
            <w:hideMark/>
          </w:tcPr>
          <w:p w14:paraId="49353491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1" w:type="pct"/>
            <w:noWrap/>
            <w:hideMark/>
          </w:tcPr>
          <w:p w14:paraId="192E6B2E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4" w:type="pct"/>
            <w:noWrap/>
            <w:hideMark/>
          </w:tcPr>
          <w:p w14:paraId="24D288A6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p=0.272</w:t>
            </w:r>
          </w:p>
        </w:tc>
      </w:tr>
      <w:tr w:rsidR="00FC5C80" w:rsidRPr="000C48B4" w14:paraId="17356095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5BF8F216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786C0EC7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1" w:type="pct"/>
            <w:gridSpan w:val="3"/>
            <w:noWrap/>
            <w:hideMark/>
          </w:tcPr>
          <w:p w14:paraId="647FF1DC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1" w:type="pct"/>
            <w:gridSpan w:val="2"/>
            <w:noWrap/>
            <w:hideMark/>
          </w:tcPr>
          <w:p w14:paraId="1B6E71A5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1" w:type="pct"/>
            <w:noWrap/>
            <w:hideMark/>
          </w:tcPr>
          <w:p w14:paraId="770A8FEB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04" w:type="pct"/>
            <w:noWrap/>
            <w:hideMark/>
          </w:tcPr>
          <w:p w14:paraId="6B40276D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C5C80" w:rsidRPr="000C48B4" w14:paraId="290616A6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pct"/>
            <w:gridSpan w:val="2"/>
            <w:noWrap/>
            <w:hideMark/>
          </w:tcPr>
          <w:p w14:paraId="75C701D4" w14:textId="77777777" w:rsidR="00FC5C80" w:rsidRPr="000C48B4" w:rsidRDefault="00FC5C80" w:rsidP="0078501E">
            <w:pPr>
              <w:pStyle w:val="Body"/>
            </w:pPr>
            <w:r w:rsidRPr="000C48B4">
              <w:t>Current smoker</w:t>
            </w:r>
          </w:p>
        </w:tc>
        <w:tc>
          <w:tcPr>
            <w:tcW w:w="921" w:type="pct"/>
            <w:gridSpan w:val="3"/>
            <w:noWrap/>
            <w:hideMark/>
          </w:tcPr>
          <w:p w14:paraId="6E9E09B7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1" w:type="pct"/>
            <w:gridSpan w:val="2"/>
            <w:noWrap/>
            <w:hideMark/>
          </w:tcPr>
          <w:p w14:paraId="3FE79A4E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1" w:type="pct"/>
            <w:noWrap/>
            <w:hideMark/>
          </w:tcPr>
          <w:p w14:paraId="331780AC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4" w:type="pct"/>
            <w:noWrap/>
            <w:hideMark/>
          </w:tcPr>
          <w:p w14:paraId="27B01443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5C80" w:rsidRPr="000C48B4" w14:paraId="76839B2C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699F9CA5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2B494494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No</w:t>
            </w:r>
          </w:p>
        </w:tc>
        <w:tc>
          <w:tcPr>
            <w:tcW w:w="921" w:type="pct"/>
            <w:gridSpan w:val="3"/>
            <w:noWrap/>
            <w:hideMark/>
          </w:tcPr>
          <w:p w14:paraId="34D8A50D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84.5 (81.5, 87.1)</w:t>
            </w:r>
          </w:p>
        </w:tc>
        <w:tc>
          <w:tcPr>
            <w:tcW w:w="921" w:type="pct"/>
            <w:gridSpan w:val="2"/>
            <w:noWrap/>
            <w:hideMark/>
          </w:tcPr>
          <w:p w14:paraId="7640C1E8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3.6 (2.4, 5.3)</w:t>
            </w:r>
          </w:p>
        </w:tc>
        <w:tc>
          <w:tcPr>
            <w:tcW w:w="921" w:type="pct"/>
            <w:noWrap/>
            <w:hideMark/>
          </w:tcPr>
          <w:p w14:paraId="2D5BC77C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11.9 (9.6, 14.7)</w:t>
            </w:r>
          </w:p>
        </w:tc>
        <w:tc>
          <w:tcPr>
            <w:tcW w:w="1004" w:type="pct"/>
            <w:noWrap/>
            <w:hideMark/>
          </w:tcPr>
          <w:p w14:paraId="3500B099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633, 749</w:t>
            </w:r>
          </w:p>
        </w:tc>
      </w:tr>
      <w:tr w:rsidR="00FC5C80" w:rsidRPr="000C48B4" w14:paraId="66EF920D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31E4CCAA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318C5BF8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Yes</w:t>
            </w:r>
          </w:p>
        </w:tc>
        <w:tc>
          <w:tcPr>
            <w:tcW w:w="921" w:type="pct"/>
            <w:gridSpan w:val="3"/>
            <w:noWrap/>
            <w:hideMark/>
          </w:tcPr>
          <w:p w14:paraId="70B0F422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78.7 (71.8, 84.2)</w:t>
            </w:r>
          </w:p>
        </w:tc>
        <w:tc>
          <w:tcPr>
            <w:tcW w:w="921" w:type="pct"/>
            <w:gridSpan w:val="2"/>
            <w:noWrap/>
            <w:hideMark/>
          </w:tcPr>
          <w:p w14:paraId="4F92C1A6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3.8 (1.8, 8.0)</w:t>
            </w:r>
          </w:p>
        </w:tc>
        <w:tc>
          <w:tcPr>
            <w:tcW w:w="921" w:type="pct"/>
            <w:noWrap/>
            <w:hideMark/>
          </w:tcPr>
          <w:p w14:paraId="4C1BDC8A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17.5 (12.5, 24.0)</w:t>
            </w:r>
          </w:p>
        </w:tc>
        <w:tc>
          <w:tcPr>
            <w:tcW w:w="1004" w:type="pct"/>
            <w:noWrap/>
            <w:hideMark/>
          </w:tcPr>
          <w:p w14:paraId="63E86ECD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171, 201</w:t>
            </w:r>
          </w:p>
        </w:tc>
      </w:tr>
      <w:tr w:rsidR="00FC5C80" w:rsidRPr="000C48B4" w14:paraId="4C9CDBF9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0FC2E5ED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42FB6979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Total</w:t>
            </w:r>
          </w:p>
        </w:tc>
        <w:tc>
          <w:tcPr>
            <w:tcW w:w="921" w:type="pct"/>
            <w:gridSpan w:val="3"/>
            <w:noWrap/>
            <w:hideMark/>
          </w:tcPr>
          <w:p w14:paraId="420A1F86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1" w:type="pct"/>
            <w:gridSpan w:val="2"/>
            <w:noWrap/>
            <w:hideMark/>
          </w:tcPr>
          <w:p w14:paraId="196825FC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1" w:type="pct"/>
            <w:noWrap/>
            <w:hideMark/>
          </w:tcPr>
          <w:p w14:paraId="4B85E0E7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04" w:type="pct"/>
            <w:noWrap/>
            <w:hideMark/>
          </w:tcPr>
          <w:p w14:paraId="6A11EC23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804, 950</w:t>
            </w:r>
          </w:p>
        </w:tc>
      </w:tr>
      <w:tr w:rsidR="00FC5C80" w:rsidRPr="000C48B4" w14:paraId="7105022A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38AFB075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4711398B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P-value</w:t>
            </w:r>
          </w:p>
        </w:tc>
        <w:tc>
          <w:tcPr>
            <w:tcW w:w="921" w:type="pct"/>
            <w:gridSpan w:val="3"/>
            <w:noWrap/>
            <w:hideMark/>
          </w:tcPr>
          <w:p w14:paraId="7AD95672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1" w:type="pct"/>
            <w:gridSpan w:val="2"/>
            <w:noWrap/>
            <w:hideMark/>
          </w:tcPr>
          <w:p w14:paraId="7ED64228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1" w:type="pct"/>
            <w:noWrap/>
            <w:hideMark/>
          </w:tcPr>
          <w:p w14:paraId="7CB4E45A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4" w:type="pct"/>
            <w:noWrap/>
            <w:hideMark/>
          </w:tcPr>
          <w:p w14:paraId="42A93938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p=0.137</w:t>
            </w:r>
          </w:p>
        </w:tc>
      </w:tr>
      <w:tr w:rsidR="00FC5C80" w:rsidRPr="000C48B4" w14:paraId="79EF3FC4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683109E1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3C54EA0F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1" w:type="pct"/>
            <w:gridSpan w:val="3"/>
            <w:noWrap/>
            <w:hideMark/>
          </w:tcPr>
          <w:p w14:paraId="20A41BD1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1" w:type="pct"/>
            <w:gridSpan w:val="2"/>
            <w:noWrap/>
            <w:hideMark/>
          </w:tcPr>
          <w:p w14:paraId="52CBD6A6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1" w:type="pct"/>
            <w:noWrap/>
            <w:hideMark/>
          </w:tcPr>
          <w:p w14:paraId="70F68135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04" w:type="pct"/>
            <w:noWrap/>
            <w:hideMark/>
          </w:tcPr>
          <w:p w14:paraId="3BC7C577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C5C80" w:rsidRPr="000C48B4" w14:paraId="6CB851B2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pct"/>
            <w:gridSpan w:val="4"/>
            <w:noWrap/>
            <w:hideMark/>
          </w:tcPr>
          <w:p w14:paraId="6A6E44BA" w14:textId="77777777" w:rsidR="00FC5C80" w:rsidRPr="000C48B4" w:rsidRDefault="00FC5C80" w:rsidP="0078501E">
            <w:pPr>
              <w:pStyle w:val="Body"/>
            </w:pPr>
            <w:r w:rsidRPr="000C48B4">
              <w:t>Symptoms of depression (PHQ2 score)</w:t>
            </w:r>
          </w:p>
        </w:tc>
        <w:tc>
          <w:tcPr>
            <w:tcW w:w="1998" w:type="pct"/>
            <w:gridSpan w:val="4"/>
            <w:noWrap/>
            <w:hideMark/>
          </w:tcPr>
          <w:p w14:paraId="234F7D99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4" w:type="pct"/>
            <w:noWrap/>
            <w:hideMark/>
          </w:tcPr>
          <w:p w14:paraId="3B920AE2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5C80" w:rsidRPr="000C48B4" w14:paraId="5CC24AC8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76231272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3A879820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No symptoms of depression (0-2)</w:t>
            </w:r>
          </w:p>
        </w:tc>
        <w:tc>
          <w:tcPr>
            <w:tcW w:w="921" w:type="pct"/>
            <w:gridSpan w:val="3"/>
            <w:noWrap/>
            <w:hideMark/>
          </w:tcPr>
          <w:p w14:paraId="7EE3CF13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86.6 (83.4, 89.2)</w:t>
            </w:r>
          </w:p>
        </w:tc>
        <w:tc>
          <w:tcPr>
            <w:tcW w:w="921" w:type="pct"/>
            <w:gridSpan w:val="2"/>
            <w:noWrap/>
            <w:hideMark/>
          </w:tcPr>
          <w:p w14:paraId="048C08BD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4.0 (2.6, 6.0)</w:t>
            </w:r>
          </w:p>
        </w:tc>
        <w:tc>
          <w:tcPr>
            <w:tcW w:w="921" w:type="pct"/>
            <w:noWrap/>
            <w:hideMark/>
          </w:tcPr>
          <w:p w14:paraId="0B37DF74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9.4 (7.2, 12.2)</w:t>
            </w:r>
          </w:p>
        </w:tc>
        <w:tc>
          <w:tcPr>
            <w:tcW w:w="1004" w:type="pct"/>
            <w:noWrap/>
            <w:hideMark/>
          </w:tcPr>
          <w:p w14:paraId="79841FBB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536, 627</w:t>
            </w:r>
          </w:p>
        </w:tc>
      </w:tr>
      <w:tr w:rsidR="00FC5C80" w:rsidRPr="000C48B4" w14:paraId="055F96BE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24BBD29E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548BC9D2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Symptoms of depression (3-6)</w:t>
            </w:r>
          </w:p>
        </w:tc>
        <w:tc>
          <w:tcPr>
            <w:tcW w:w="921" w:type="pct"/>
            <w:gridSpan w:val="3"/>
            <w:noWrap/>
            <w:hideMark/>
          </w:tcPr>
          <w:p w14:paraId="11CA4FA3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77.6 (72.2, 82.3)</w:t>
            </w:r>
          </w:p>
        </w:tc>
        <w:tc>
          <w:tcPr>
            <w:tcW w:w="921" w:type="pct"/>
            <w:gridSpan w:val="2"/>
            <w:noWrap/>
            <w:hideMark/>
          </w:tcPr>
          <w:p w14:paraId="195DEB98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2.9 (1.4, 5.8)</w:t>
            </w:r>
          </w:p>
        </w:tc>
        <w:tc>
          <w:tcPr>
            <w:tcW w:w="921" w:type="pct"/>
            <w:noWrap/>
            <w:hideMark/>
          </w:tcPr>
          <w:p w14:paraId="4323F5B8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19.5 (15.1, 24.8)</w:t>
            </w:r>
          </w:p>
        </w:tc>
        <w:tc>
          <w:tcPr>
            <w:tcW w:w="1004" w:type="pct"/>
            <w:noWrap/>
            <w:hideMark/>
          </w:tcPr>
          <w:p w14:paraId="559662F8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263, 316</w:t>
            </w:r>
          </w:p>
        </w:tc>
      </w:tr>
      <w:tr w:rsidR="00FC5C80" w:rsidRPr="000C48B4" w14:paraId="65240A77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3F26B7E9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4B6A4B06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Total</w:t>
            </w:r>
          </w:p>
        </w:tc>
        <w:tc>
          <w:tcPr>
            <w:tcW w:w="921" w:type="pct"/>
            <w:gridSpan w:val="3"/>
            <w:noWrap/>
            <w:hideMark/>
          </w:tcPr>
          <w:p w14:paraId="47CCF5CD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1" w:type="pct"/>
            <w:gridSpan w:val="2"/>
            <w:noWrap/>
            <w:hideMark/>
          </w:tcPr>
          <w:p w14:paraId="1CFEA466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1" w:type="pct"/>
            <w:noWrap/>
            <w:hideMark/>
          </w:tcPr>
          <w:p w14:paraId="6FF5983F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04" w:type="pct"/>
            <w:noWrap/>
            <w:hideMark/>
          </w:tcPr>
          <w:p w14:paraId="3BDE95C2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799, 943</w:t>
            </w:r>
          </w:p>
        </w:tc>
      </w:tr>
      <w:tr w:rsidR="00FC5C80" w:rsidRPr="000C48B4" w14:paraId="019E9569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32B27303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02F316A1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P-value</w:t>
            </w:r>
          </w:p>
        </w:tc>
        <w:tc>
          <w:tcPr>
            <w:tcW w:w="921" w:type="pct"/>
            <w:gridSpan w:val="3"/>
            <w:noWrap/>
            <w:hideMark/>
          </w:tcPr>
          <w:p w14:paraId="42B7DE7A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1" w:type="pct"/>
            <w:gridSpan w:val="2"/>
            <w:noWrap/>
            <w:hideMark/>
          </w:tcPr>
          <w:p w14:paraId="22DECCCF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1" w:type="pct"/>
            <w:noWrap/>
            <w:hideMark/>
          </w:tcPr>
          <w:p w14:paraId="5863ED8D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4" w:type="pct"/>
            <w:noWrap/>
            <w:hideMark/>
          </w:tcPr>
          <w:p w14:paraId="0C9D1796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p&lt;0.001</w:t>
            </w:r>
          </w:p>
        </w:tc>
      </w:tr>
      <w:tr w:rsidR="00FC5C80" w:rsidRPr="000C48B4" w14:paraId="3E80CA71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3BD68E4C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311DD972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1" w:type="pct"/>
            <w:gridSpan w:val="3"/>
            <w:noWrap/>
            <w:hideMark/>
          </w:tcPr>
          <w:p w14:paraId="612BB591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1" w:type="pct"/>
            <w:gridSpan w:val="2"/>
            <w:noWrap/>
            <w:hideMark/>
          </w:tcPr>
          <w:p w14:paraId="64E15CA2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1" w:type="pct"/>
            <w:noWrap/>
            <w:hideMark/>
          </w:tcPr>
          <w:p w14:paraId="34AB8E57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04" w:type="pct"/>
            <w:noWrap/>
            <w:hideMark/>
          </w:tcPr>
          <w:p w14:paraId="34807121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C5C80" w:rsidRPr="000C48B4" w14:paraId="6AA3F8CC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pct"/>
            <w:gridSpan w:val="4"/>
            <w:noWrap/>
            <w:hideMark/>
          </w:tcPr>
          <w:p w14:paraId="6DE32784" w14:textId="77777777" w:rsidR="00FC5C80" w:rsidRPr="000C48B4" w:rsidRDefault="00FC5C80" w:rsidP="0078501E">
            <w:pPr>
              <w:pStyle w:val="Body"/>
            </w:pPr>
            <w:r w:rsidRPr="000C48B4">
              <w:t>Symptoms of anxiety (GAD2 score)</w:t>
            </w:r>
          </w:p>
        </w:tc>
        <w:tc>
          <w:tcPr>
            <w:tcW w:w="1998" w:type="pct"/>
            <w:gridSpan w:val="4"/>
            <w:noWrap/>
            <w:hideMark/>
          </w:tcPr>
          <w:p w14:paraId="3E6FE452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4" w:type="pct"/>
            <w:noWrap/>
            <w:hideMark/>
          </w:tcPr>
          <w:p w14:paraId="6596F0E2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5C80" w:rsidRPr="000C48B4" w14:paraId="383C8F06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2F8C9D20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4074A77F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No symptoms of anxiety (0-2)</w:t>
            </w:r>
          </w:p>
        </w:tc>
        <w:tc>
          <w:tcPr>
            <w:tcW w:w="921" w:type="pct"/>
            <w:gridSpan w:val="3"/>
            <w:noWrap/>
            <w:hideMark/>
          </w:tcPr>
          <w:p w14:paraId="564A88EE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84.7 (81.2, 87.6)</w:t>
            </w:r>
          </w:p>
        </w:tc>
        <w:tc>
          <w:tcPr>
            <w:tcW w:w="921" w:type="pct"/>
            <w:gridSpan w:val="2"/>
            <w:noWrap/>
            <w:hideMark/>
          </w:tcPr>
          <w:p w14:paraId="0473EB7B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3.8 (2.4, 5.9)</w:t>
            </w:r>
          </w:p>
        </w:tc>
        <w:tc>
          <w:tcPr>
            <w:tcW w:w="921" w:type="pct"/>
            <w:noWrap/>
            <w:hideMark/>
          </w:tcPr>
          <w:p w14:paraId="6E1D7911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11.5 (9.0, 14.6)</w:t>
            </w:r>
          </w:p>
        </w:tc>
        <w:tc>
          <w:tcPr>
            <w:tcW w:w="1004" w:type="pct"/>
            <w:noWrap/>
            <w:hideMark/>
          </w:tcPr>
          <w:p w14:paraId="7BBA6188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505, 582</w:t>
            </w:r>
          </w:p>
        </w:tc>
      </w:tr>
      <w:tr w:rsidR="00FC5C80" w:rsidRPr="000C48B4" w14:paraId="74339459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0647B353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07B717FA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Symptoms of anxiety (3-6)</w:t>
            </w:r>
          </w:p>
        </w:tc>
        <w:tc>
          <w:tcPr>
            <w:tcW w:w="921" w:type="pct"/>
            <w:gridSpan w:val="3"/>
            <w:noWrap/>
            <w:hideMark/>
          </w:tcPr>
          <w:p w14:paraId="161F745D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81.5 (76.7, 85.6)</w:t>
            </w:r>
          </w:p>
        </w:tc>
        <w:tc>
          <w:tcPr>
            <w:tcW w:w="921" w:type="pct"/>
            <w:gridSpan w:val="2"/>
            <w:noWrap/>
            <w:hideMark/>
          </w:tcPr>
          <w:p w14:paraId="4FBFE382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3.3 (1.8, 6.1)</w:t>
            </w:r>
          </w:p>
        </w:tc>
        <w:tc>
          <w:tcPr>
            <w:tcW w:w="921" w:type="pct"/>
            <w:noWrap/>
            <w:hideMark/>
          </w:tcPr>
          <w:p w14:paraId="0F87D642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15.1 (11.5, 19.7)</w:t>
            </w:r>
          </w:p>
        </w:tc>
        <w:tc>
          <w:tcPr>
            <w:tcW w:w="1004" w:type="pct"/>
            <w:noWrap/>
            <w:hideMark/>
          </w:tcPr>
          <w:p w14:paraId="69336842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296, 365</w:t>
            </w:r>
          </w:p>
        </w:tc>
      </w:tr>
      <w:tr w:rsidR="00FC5C80" w:rsidRPr="000C48B4" w14:paraId="6F073CA7" w14:textId="77777777" w:rsidTr="00785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79CF1B81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195F29C3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Total</w:t>
            </w:r>
          </w:p>
        </w:tc>
        <w:tc>
          <w:tcPr>
            <w:tcW w:w="921" w:type="pct"/>
            <w:gridSpan w:val="3"/>
            <w:noWrap/>
            <w:hideMark/>
          </w:tcPr>
          <w:p w14:paraId="72D1E817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1" w:type="pct"/>
            <w:gridSpan w:val="2"/>
            <w:noWrap/>
            <w:hideMark/>
          </w:tcPr>
          <w:p w14:paraId="79C1BAC8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1" w:type="pct"/>
            <w:noWrap/>
            <w:hideMark/>
          </w:tcPr>
          <w:p w14:paraId="18277163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04" w:type="pct"/>
            <w:noWrap/>
            <w:hideMark/>
          </w:tcPr>
          <w:p w14:paraId="3C3597A4" w14:textId="77777777" w:rsidR="00FC5C80" w:rsidRPr="000C48B4" w:rsidRDefault="00FC5C80" w:rsidP="0078501E">
            <w:pPr>
              <w:pStyle w:val="Body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8B4">
              <w:t>801, 947</w:t>
            </w:r>
          </w:p>
        </w:tc>
      </w:tr>
      <w:tr w:rsidR="00FC5C80" w:rsidRPr="000C48B4" w14:paraId="4D2B592A" w14:textId="77777777" w:rsidTr="007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" w:type="pct"/>
            <w:noWrap/>
            <w:hideMark/>
          </w:tcPr>
          <w:p w14:paraId="03AEB6DA" w14:textId="77777777" w:rsidR="00FC5C80" w:rsidRPr="000C48B4" w:rsidRDefault="00FC5C80" w:rsidP="0078501E">
            <w:pPr>
              <w:pStyle w:val="Body"/>
            </w:pPr>
          </w:p>
        </w:tc>
        <w:tc>
          <w:tcPr>
            <w:tcW w:w="1159" w:type="pct"/>
            <w:noWrap/>
            <w:hideMark/>
          </w:tcPr>
          <w:p w14:paraId="60A97720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P-value</w:t>
            </w:r>
          </w:p>
        </w:tc>
        <w:tc>
          <w:tcPr>
            <w:tcW w:w="921" w:type="pct"/>
            <w:gridSpan w:val="3"/>
            <w:noWrap/>
            <w:hideMark/>
          </w:tcPr>
          <w:p w14:paraId="604BEDBA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1" w:type="pct"/>
            <w:gridSpan w:val="2"/>
            <w:noWrap/>
            <w:hideMark/>
          </w:tcPr>
          <w:p w14:paraId="5BEBD003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1" w:type="pct"/>
            <w:noWrap/>
            <w:hideMark/>
          </w:tcPr>
          <w:p w14:paraId="0097DBF6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4" w:type="pct"/>
            <w:noWrap/>
            <w:hideMark/>
          </w:tcPr>
          <w:p w14:paraId="5CDE09D0" w14:textId="77777777" w:rsidR="00FC5C80" w:rsidRPr="000C48B4" w:rsidRDefault="00FC5C80" w:rsidP="0078501E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8B4">
              <w:t>p=0.304</w:t>
            </w:r>
          </w:p>
        </w:tc>
      </w:tr>
    </w:tbl>
    <w:p w14:paraId="13087514" w14:textId="77777777" w:rsidR="00FC5C80" w:rsidRDefault="00FC5C80" w:rsidP="00FC5C80">
      <w:pPr>
        <w:pStyle w:val="Body"/>
      </w:pPr>
    </w:p>
    <w:p w14:paraId="6DBC1220" w14:textId="77777777" w:rsidR="00FC5C80" w:rsidRDefault="00FC5C80">
      <w:pPr>
        <w:rPr>
          <w:rFonts w:asciiTheme="minorHAnsi" w:hAnsiTheme="minorHAnsi"/>
          <w:sz w:val="22"/>
        </w:rPr>
      </w:pPr>
    </w:p>
    <w:sectPr w:rsidR="00FC5C80" w:rsidSect="00E2221F">
      <w:pgSz w:w="16838" w:h="11906" w:orient="landscape"/>
      <w:pgMar w:top="851" w:right="1021" w:bottom="851" w:left="102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ield, Nigel" w:date="2022-04-12T18:35:00Z" w:initials="FN">
    <w:p w14:paraId="7A87211A" w14:textId="45E3B70B" w:rsidR="365AF753" w:rsidRDefault="365AF753">
      <w:pPr>
        <w:pStyle w:val="CommentText"/>
      </w:pPr>
      <w:r>
        <w:t>Do we need to be careful about this for young people - I know social class is difficult to measure under 25y</w:t>
      </w:r>
      <w:r>
        <w:rPr>
          <w:rStyle w:val="CommentReference"/>
        </w:rPr>
        <w:annotationRef/>
      </w:r>
    </w:p>
  </w:comment>
  <w:comment w:id="1" w:author="Anne Conolly" w:date="2022-04-04T17:11:00Z" w:initials="AC">
    <w:p w14:paraId="515749D1" w14:textId="4315B9E9" w:rsidR="003F1A75" w:rsidRDefault="003F1A75">
      <w:pPr>
        <w:pStyle w:val="CommentText"/>
      </w:pPr>
      <w:r>
        <w:rPr>
          <w:rStyle w:val="CommentReference"/>
        </w:rPr>
        <w:annotationRef/>
      </w:r>
      <w:r>
        <w:t xml:space="preserve">Cross check how we are labelling this. </w:t>
      </w:r>
      <w:r w:rsidR="00881ECF">
        <w:t>One journal suggested we update it</w:t>
      </w:r>
    </w:p>
  </w:comment>
  <w:comment w:id="2" w:author="Field, Nigel" w:date="2022-04-12T18:36:00Z" w:initials="FN">
    <w:p w14:paraId="3F0112D9" w14:textId="5D3BA66C" w:rsidR="365AF753" w:rsidRDefault="365AF753">
      <w:pPr>
        <w:pStyle w:val="CommentText"/>
      </w:pPr>
      <w:r>
        <w:t>As above - challenging for young people as they may not have had the opportunity.</w:t>
      </w:r>
      <w:r>
        <w:rPr>
          <w:rStyle w:val="CommentReference"/>
        </w:rPr>
        <w:annotationRef/>
      </w:r>
    </w:p>
  </w:comment>
  <w:comment w:id="3" w:author="Field, Nigel" w:date="2022-04-12T18:40:00Z" w:initials="FN">
    <w:p w14:paraId="035B2DB5" w14:textId="02EF2163" w:rsidR="365AF753" w:rsidRDefault="365AF753">
      <w:pPr>
        <w:pStyle w:val="CommentText"/>
      </w:pPr>
      <w:r>
        <w:t>Give more emphasis?</w:t>
      </w:r>
      <w:r>
        <w:rPr>
          <w:rStyle w:val="CommentReference"/>
        </w:rPr>
        <w:annotationRef/>
      </w:r>
    </w:p>
  </w:comment>
  <w:comment w:id="4" w:author="Field, Nigel" w:date="2022-04-12T18:38:00Z" w:initials="FN">
    <w:p w14:paraId="448DC998" w14:textId="67E509D1" w:rsidR="365AF753" w:rsidRDefault="365AF753">
      <w:pPr>
        <w:pStyle w:val="CommentText"/>
      </w:pPr>
      <w:r>
        <w:t>These results need to come through in Abstract and in Discussion - I think not given sufficient emphasis</w:t>
      </w:r>
      <w:r>
        <w:rPr>
          <w:rStyle w:val="CommentReference"/>
        </w:rPr>
        <w:annotationRef/>
      </w:r>
    </w:p>
  </w:comment>
  <w:comment w:id="5" w:author="Field, Nigel" w:date="2022-04-12T18:41:00Z" w:initials="FN">
    <w:p w14:paraId="2243C2CB" w14:textId="1D98A468" w:rsidR="365AF753" w:rsidRDefault="365AF753">
      <w:pPr>
        <w:pStyle w:val="CommentText"/>
      </w:pPr>
      <w:r>
        <w:t>Small numbers but important finding.</w:t>
      </w:r>
      <w:r>
        <w:rPr>
          <w:rStyle w:val="CommentReference"/>
        </w:rPr>
        <w:annotationRef/>
      </w:r>
    </w:p>
  </w:comment>
  <w:comment w:id="6" w:author="Field, Nigel" w:date="2022-04-12T18:39:00Z" w:initials="FN">
    <w:p w14:paraId="7B2EB663" w14:textId="35BF57C7" w:rsidR="365AF753" w:rsidRDefault="365AF753">
      <w:pPr>
        <w:pStyle w:val="CommentText"/>
      </w:pPr>
      <w:r>
        <w:t>What does this mean?</w:t>
      </w:r>
      <w:r>
        <w:rPr>
          <w:rStyle w:val="CommentReference"/>
        </w:rPr>
        <w:annotationRef/>
      </w:r>
    </w:p>
  </w:comment>
  <w:comment w:id="7" w:author="Field, Nigel" w:date="2022-04-12T18:45:00Z" w:initials="FN">
    <w:p w14:paraId="0D10C57F" w14:textId="227D9DCB" w:rsidR="365AF753" w:rsidRDefault="365AF753">
      <w:pPr>
        <w:pStyle w:val="CommentText"/>
      </w:pPr>
      <w:r>
        <w:t>Should we consider an additional non-white category, for all its problems, otherwise we risk failing to show the extent to which ethnic minority populations have experienced inequalities in these data??</w:t>
      </w:r>
      <w:r>
        <w:rPr>
          <w:rStyle w:val="CommentReference"/>
        </w:rPr>
        <w:annotationRef/>
      </w:r>
    </w:p>
  </w:comment>
  <w:comment w:id="8" w:author="Field, Nigel" w:date="2022-04-12T18:45:00Z" w:initials="FN">
    <w:p w14:paraId="480767C4" w14:textId="164C8FB9" w:rsidR="365AF753" w:rsidRDefault="365AF753">
      <w:pPr>
        <w:pStyle w:val="CommentText"/>
      </w:pPr>
      <w:r>
        <w:t>Perhaps also consider for the previous table?</w:t>
      </w:r>
      <w:r>
        <w:rPr>
          <w:rStyle w:val="CommentReference"/>
        </w:rPr>
        <w:annotationRef/>
      </w:r>
    </w:p>
  </w:comment>
  <w:comment w:id="9" w:author="Andy Baxter" w:date="2022-05-19T10:12:00Z" w:initials="AB">
    <w:p w14:paraId="7AFA744F" w14:textId="446EB776" w:rsidR="00C141F8" w:rsidRDefault="00C141F8">
      <w:pPr>
        <w:pStyle w:val="CommentText"/>
      </w:pPr>
      <w:r>
        <w:rPr>
          <w:rStyle w:val="CommentReference"/>
        </w:rPr>
        <w:annotationRef/>
      </w:r>
      <w:r>
        <w:t xml:space="preserve">Think we discussed that primarily stick to </w:t>
      </w:r>
      <w:r w:rsidR="00B051BE">
        <w:t xml:space="preserve">examining across different ethnicities, primarily as it *does* show </w:t>
      </w:r>
      <w:r w:rsidR="00365BC3">
        <w:t>clear, non-unidirectional differences in outcome. Have left comment in in case further suggestions of additional comparison category</w:t>
      </w:r>
      <w:r>
        <w:t xml:space="preserve"> </w:t>
      </w:r>
    </w:p>
  </w:comment>
  <w:comment w:id="10" w:author="Field, Nigel" w:date="2022-04-12T18:55:00Z" w:initials="FN">
    <w:p w14:paraId="661E0BC9" w14:textId="5207BA34" w:rsidR="365AF753" w:rsidRDefault="365AF753">
      <w:pPr>
        <w:pStyle w:val="CommentText"/>
      </w:pPr>
      <w:r>
        <w:t>Interesting that proportion pregnant is so much higher</w:t>
      </w:r>
      <w:r>
        <w:rPr>
          <w:rStyle w:val="CommentReference"/>
        </w:rPr>
        <w:annotationRef/>
      </w:r>
    </w:p>
    <w:p w14:paraId="60A716B7" w14:textId="13BF7BCE" w:rsidR="365AF753" w:rsidRDefault="365AF753">
      <w:pPr>
        <w:pStyle w:val="CommentText"/>
      </w:pPr>
    </w:p>
    <w:p w14:paraId="56F8B10F" w14:textId="5F3798CA" w:rsidR="365AF753" w:rsidRDefault="365AF753">
      <w:pPr>
        <w:pStyle w:val="CommentText"/>
      </w:pPr>
      <w:r>
        <w:t>Again, wonder if we are missing ethnicity signal?</w:t>
      </w:r>
    </w:p>
  </w:comment>
  <w:comment w:id="11" w:author="Field, Nigel" w:date="2022-04-12T19:00:00Z" w:initials="FN">
    <w:p w14:paraId="3565F7A1" w14:textId="2E479A05" w:rsidR="365AF753" w:rsidRDefault="365AF753">
      <w:pPr>
        <w:pStyle w:val="CommentText"/>
      </w:pPr>
      <w:r>
        <w:t>?</w:t>
      </w:r>
      <w:r>
        <w:rPr>
          <w:rStyle w:val="CommentReference"/>
        </w:rPr>
        <w:annotationRef/>
      </w:r>
    </w:p>
  </w:comment>
  <w:comment w:id="12" w:author="Field, Nigel" w:date="2022-04-12T18:50:00Z" w:initials="FN">
    <w:p w14:paraId="56CCF05A" w14:textId="14A5F6F4" w:rsidR="365AF753" w:rsidRDefault="365AF753">
      <w:pPr>
        <w:pStyle w:val="CommentText"/>
      </w:pPr>
      <w:r>
        <w:t>Check legend for this - I thought that we didn't know that the group reported difficulty accessing services did access in the end - we just know that they reported both difficulty and success. Suggest check Emily's W1 paper for phrasing.</w:t>
      </w:r>
      <w:r>
        <w:rPr>
          <w:rStyle w:val="CommentReference"/>
        </w:rPr>
        <w:annotationRef/>
      </w:r>
    </w:p>
  </w:comment>
  <w:comment w:id="13" w:author="Field, Nigel" w:date="2022-04-12T18:51:00Z" w:initials="FN">
    <w:p w14:paraId="3CCBE1A4" w14:textId="41EAF7D1" w:rsidR="365AF753" w:rsidRDefault="365AF753">
      <w:pPr>
        <w:pStyle w:val="CommentText"/>
      </w:pPr>
      <w:r>
        <w:t>Need legend and n=? for this fig and fig 2</w:t>
      </w:r>
      <w:r>
        <w:rPr>
          <w:rStyle w:val="CommentReference"/>
        </w:rPr>
        <w:annotationRef/>
      </w:r>
    </w:p>
  </w:comment>
  <w:comment w:id="14" w:author="Field, Nigel" w:date="2022-04-12T18:51:00Z" w:initials="FN">
    <w:p w14:paraId="5C03F9E6" w14:textId="0EF4323F" w:rsidR="365AF753" w:rsidRDefault="365AF753">
      <w:pPr>
        <w:pStyle w:val="CommentText"/>
      </w:pPr>
      <w:r>
        <w:t>Drinking habits more these days stands out.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87211A" w15:done="0"/>
  <w15:commentEx w15:paraId="515749D1" w15:done="0"/>
  <w15:commentEx w15:paraId="3F0112D9" w15:done="0"/>
  <w15:commentEx w15:paraId="035B2DB5" w15:done="0"/>
  <w15:commentEx w15:paraId="448DC998" w15:done="0"/>
  <w15:commentEx w15:paraId="2243C2CB" w15:done="0"/>
  <w15:commentEx w15:paraId="7B2EB663" w15:done="0"/>
  <w15:commentEx w15:paraId="0D10C57F" w15:done="0"/>
  <w15:commentEx w15:paraId="480767C4" w15:paraIdParent="0D10C57F" w15:done="0"/>
  <w15:commentEx w15:paraId="7AFA744F" w15:paraIdParent="0D10C57F" w15:done="0"/>
  <w15:commentEx w15:paraId="56F8B10F" w15:done="0"/>
  <w15:commentEx w15:paraId="3565F7A1" w15:done="0"/>
  <w15:commentEx w15:paraId="56CCF05A" w15:done="0"/>
  <w15:commentEx w15:paraId="3CCBE1A4" w15:paraIdParent="56CCF05A" w15:done="0"/>
  <w15:commentEx w15:paraId="5C03F9E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C51CFAF" w16cex:dateUtc="2022-04-12T17:35:00Z"/>
  <w16cex:commentExtensible w16cex:durableId="25F5A525" w16cex:dateUtc="2022-04-04T16:11:00Z"/>
  <w16cex:commentExtensible w16cex:durableId="31551E60" w16cex:dateUtc="2022-04-12T17:36:00Z"/>
  <w16cex:commentExtensible w16cex:durableId="2B4C58BC" w16cex:dateUtc="2022-04-12T17:40:00Z"/>
  <w16cex:commentExtensible w16cex:durableId="2337F19F" w16cex:dateUtc="2022-04-12T17:38:00Z"/>
  <w16cex:commentExtensible w16cex:durableId="331F992F" w16cex:dateUtc="2022-04-12T17:41:00Z"/>
  <w16cex:commentExtensible w16cex:durableId="49FFDC0B" w16cex:dateUtc="2022-04-12T17:39:00Z"/>
  <w16cex:commentExtensible w16cex:durableId="4AA34755" w16cex:dateUtc="2022-04-12T17:45:00Z"/>
  <w16cex:commentExtensible w16cex:durableId="334F0AFF" w16cex:dateUtc="2022-04-12T17:45:00Z"/>
  <w16cex:commentExtensible w16cex:durableId="263096A1" w16cex:dateUtc="2022-05-19T09:12:00Z"/>
  <w16cex:commentExtensible w16cex:durableId="23398F2B" w16cex:dateUtc="2022-04-12T17:55:00Z"/>
  <w16cex:commentExtensible w16cex:durableId="02534136" w16cex:dateUtc="2022-04-12T18:00:00Z"/>
  <w16cex:commentExtensible w16cex:durableId="7667F56A" w16cex:dateUtc="2022-04-12T17:50:00Z"/>
  <w16cex:commentExtensible w16cex:durableId="7F4C6508" w16cex:dateUtc="2022-04-12T17:51:00Z"/>
  <w16cex:commentExtensible w16cex:durableId="47B92A16" w16cex:dateUtc="2022-04-12T17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87211A" w16cid:durableId="5C51CFAF"/>
  <w16cid:commentId w16cid:paraId="515749D1" w16cid:durableId="25F5A525"/>
  <w16cid:commentId w16cid:paraId="3F0112D9" w16cid:durableId="31551E60"/>
  <w16cid:commentId w16cid:paraId="035B2DB5" w16cid:durableId="2B4C58BC"/>
  <w16cid:commentId w16cid:paraId="448DC998" w16cid:durableId="2337F19F"/>
  <w16cid:commentId w16cid:paraId="2243C2CB" w16cid:durableId="331F992F"/>
  <w16cid:commentId w16cid:paraId="7B2EB663" w16cid:durableId="49FFDC0B"/>
  <w16cid:commentId w16cid:paraId="0D10C57F" w16cid:durableId="4AA34755"/>
  <w16cid:commentId w16cid:paraId="480767C4" w16cid:durableId="334F0AFF"/>
  <w16cid:commentId w16cid:paraId="7AFA744F" w16cid:durableId="263096A1"/>
  <w16cid:commentId w16cid:paraId="56F8B10F" w16cid:durableId="23398F2B"/>
  <w16cid:commentId w16cid:paraId="3565F7A1" w16cid:durableId="02534136"/>
  <w16cid:commentId w16cid:paraId="56CCF05A" w16cid:durableId="7667F56A"/>
  <w16cid:commentId w16cid:paraId="3CCBE1A4" w16cid:durableId="7F4C6508"/>
  <w16cid:commentId w16cid:paraId="5C03F9E6" w16cid:durableId="47B92A1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DC88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CB2678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AE3B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9C0C8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64E01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1028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F46C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6D035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E7874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4835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074F1B"/>
    <w:multiLevelType w:val="hybridMultilevel"/>
    <w:tmpl w:val="E968BD9E"/>
    <w:lvl w:ilvl="0" w:tplc="2A2AF6AC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30CC3"/>
    <w:multiLevelType w:val="hybridMultilevel"/>
    <w:tmpl w:val="F092C696"/>
    <w:lvl w:ilvl="0" w:tplc="8ED89A38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B84267"/>
    <w:multiLevelType w:val="hybridMultilevel"/>
    <w:tmpl w:val="F18E6B60"/>
    <w:lvl w:ilvl="0" w:tplc="6E1E136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20838"/>
    <w:multiLevelType w:val="hybridMultilevel"/>
    <w:tmpl w:val="13C4AE84"/>
    <w:lvl w:ilvl="0" w:tplc="50BA3F1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116862">
    <w:abstractNumId w:val="9"/>
  </w:num>
  <w:num w:numId="2" w16cid:durableId="1148862806">
    <w:abstractNumId w:val="7"/>
  </w:num>
  <w:num w:numId="3" w16cid:durableId="1488013416">
    <w:abstractNumId w:val="6"/>
  </w:num>
  <w:num w:numId="4" w16cid:durableId="414088636">
    <w:abstractNumId w:val="5"/>
  </w:num>
  <w:num w:numId="5" w16cid:durableId="1899240439">
    <w:abstractNumId w:val="4"/>
  </w:num>
  <w:num w:numId="6" w16cid:durableId="746002611">
    <w:abstractNumId w:val="8"/>
  </w:num>
  <w:num w:numId="7" w16cid:durableId="800271885">
    <w:abstractNumId w:val="3"/>
  </w:num>
  <w:num w:numId="8" w16cid:durableId="1052386419">
    <w:abstractNumId w:val="2"/>
  </w:num>
  <w:num w:numId="9" w16cid:durableId="558980395">
    <w:abstractNumId w:val="1"/>
  </w:num>
  <w:num w:numId="10" w16cid:durableId="2076313293">
    <w:abstractNumId w:val="0"/>
  </w:num>
  <w:num w:numId="11" w16cid:durableId="226890070">
    <w:abstractNumId w:val="11"/>
  </w:num>
  <w:num w:numId="12" w16cid:durableId="1541626550">
    <w:abstractNumId w:val="10"/>
  </w:num>
  <w:num w:numId="13" w16cid:durableId="1894998700">
    <w:abstractNumId w:val="13"/>
  </w:num>
  <w:num w:numId="14" w16cid:durableId="1040863426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ield, Nigel">
    <w15:presenceInfo w15:providerId="AD" w15:userId="S::nigel.field_ucl.ac.uk#ext#@gla.onmicrosoft.com::786cd09f-0748-41c8-a0a6-c0aadfcfade0"/>
  </w15:person>
  <w15:person w15:author="Anne Conolly">
    <w15:presenceInfo w15:providerId="AD" w15:userId="S::Anne.Conolly@natcen.ac.uk::2d60cc64-7293-423c-9074-ed382ce088da"/>
  </w15:person>
  <w15:person w15:author="Andy Baxter">
    <w15:presenceInfo w15:providerId="AD" w15:userId="S::Andy.Baxter@glasgow.ac.uk::f2c91b8a-6c10-44fd-9477-2edb7c1101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efaultTableStyle w:val="PlainTable4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52"/>
    <w:rsid w:val="00000107"/>
    <w:rsid w:val="00003A68"/>
    <w:rsid w:val="00003C8C"/>
    <w:rsid w:val="000055BC"/>
    <w:rsid w:val="0000655B"/>
    <w:rsid w:val="00013F97"/>
    <w:rsid w:val="00014643"/>
    <w:rsid w:val="00015EDB"/>
    <w:rsid w:val="00020778"/>
    <w:rsid w:val="00023E13"/>
    <w:rsid w:val="000370B4"/>
    <w:rsid w:val="000374CC"/>
    <w:rsid w:val="00037EB7"/>
    <w:rsid w:val="00043D50"/>
    <w:rsid w:val="00046FEA"/>
    <w:rsid w:val="000503F8"/>
    <w:rsid w:val="00051CF2"/>
    <w:rsid w:val="00052869"/>
    <w:rsid w:val="00053B44"/>
    <w:rsid w:val="00053C98"/>
    <w:rsid w:val="00055AD7"/>
    <w:rsid w:val="00061556"/>
    <w:rsid w:val="0006772D"/>
    <w:rsid w:val="00070177"/>
    <w:rsid w:val="000709D1"/>
    <w:rsid w:val="00070EC6"/>
    <w:rsid w:val="000745DB"/>
    <w:rsid w:val="00075373"/>
    <w:rsid w:val="0007761D"/>
    <w:rsid w:val="00080E38"/>
    <w:rsid w:val="000811BA"/>
    <w:rsid w:val="00082C79"/>
    <w:rsid w:val="00083C12"/>
    <w:rsid w:val="00084F2A"/>
    <w:rsid w:val="00092733"/>
    <w:rsid w:val="000931A3"/>
    <w:rsid w:val="00094EF3"/>
    <w:rsid w:val="000975E6"/>
    <w:rsid w:val="000A0D71"/>
    <w:rsid w:val="000A2718"/>
    <w:rsid w:val="000A29A0"/>
    <w:rsid w:val="000A3504"/>
    <w:rsid w:val="000B040A"/>
    <w:rsid w:val="000B642D"/>
    <w:rsid w:val="000B6E0F"/>
    <w:rsid w:val="000C1859"/>
    <w:rsid w:val="000C28E5"/>
    <w:rsid w:val="000C48B4"/>
    <w:rsid w:val="000C7D82"/>
    <w:rsid w:val="000D1898"/>
    <w:rsid w:val="000D1A47"/>
    <w:rsid w:val="000D30BE"/>
    <w:rsid w:val="000E6DCB"/>
    <w:rsid w:val="000E72B4"/>
    <w:rsid w:val="000F06CB"/>
    <w:rsid w:val="000F4089"/>
    <w:rsid w:val="000F4362"/>
    <w:rsid w:val="00101AC4"/>
    <w:rsid w:val="00104B52"/>
    <w:rsid w:val="00106177"/>
    <w:rsid w:val="001135B1"/>
    <w:rsid w:val="00113B56"/>
    <w:rsid w:val="00115DCF"/>
    <w:rsid w:val="0012133A"/>
    <w:rsid w:val="001215A4"/>
    <w:rsid w:val="001272D8"/>
    <w:rsid w:val="001327F6"/>
    <w:rsid w:val="001329A3"/>
    <w:rsid w:val="00133161"/>
    <w:rsid w:val="00133835"/>
    <w:rsid w:val="001340E8"/>
    <w:rsid w:val="0013481F"/>
    <w:rsid w:val="00134954"/>
    <w:rsid w:val="00134BA8"/>
    <w:rsid w:val="00137D59"/>
    <w:rsid w:val="00143FF2"/>
    <w:rsid w:val="00153F85"/>
    <w:rsid w:val="00161D51"/>
    <w:rsid w:val="0017129A"/>
    <w:rsid w:val="00172AE1"/>
    <w:rsid w:val="00173E68"/>
    <w:rsid w:val="001743E1"/>
    <w:rsid w:val="00175D3B"/>
    <w:rsid w:val="00176C3B"/>
    <w:rsid w:val="00181B36"/>
    <w:rsid w:val="00182578"/>
    <w:rsid w:val="00184660"/>
    <w:rsid w:val="00187B65"/>
    <w:rsid w:val="00190AED"/>
    <w:rsid w:val="00191A4C"/>
    <w:rsid w:val="00193BBD"/>
    <w:rsid w:val="00193C11"/>
    <w:rsid w:val="00195285"/>
    <w:rsid w:val="00196933"/>
    <w:rsid w:val="00196E3B"/>
    <w:rsid w:val="001A0055"/>
    <w:rsid w:val="001A1C12"/>
    <w:rsid w:val="001A31FE"/>
    <w:rsid w:val="001A37AB"/>
    <w:rsid w:val="001A3CB3"/>
    <w:rsid w:val="001A55BD"/>
    <w:rsid w:val="001A5A98"/>
    <w:rsid w:val="001B02B9"/>
    <w:rsid w:val="001B2989"/>
    <w:rsid w:val="001C3A86"/>
    <w:rsid w:val="001D0621"/>
    <w:rsid w:val="001D0813"/>
    <w:rsid w:val="001D5172"/>
    <w:rsid w:val="001D726D"/>
    <w:rsid w:val="001F0D1A"/>
    <w:rsid w:val="001F1FD7"/>
    <w:rsid w:val="001F45A2"/>
    <w:rsid w:val="00211109"/>
    <w:rsid w:val="00211326"/>
    <w:rsid w:val="002124FB"/>
    <w:rsid w:val="002140A5"/>
    <w:rsid w:val="00214593"/>
    <w:rsid w:val="00214FBA"/>
    <w:rsid w:val="00215B04"/>
    <w:rsid w:val="00221EEE"/>
    <w:rsid w:val="00223375"/>
    <w:rsid w:val="0022365F"/>
    <w:rsid w:val="00223E36"/>
    <w:rsid w:val="00224E0D"/>
    <w:rsid w:val="00232A86"/>
    <w:rsid w:val="00233A79"/>
    <w:rsid w:val="002350C0"/>
    <w:rsid w:val="00237F0C"/>
    <w:rsid w:val="0024502B"/>
    <w:rsid w:val="00250932"/>
    <w:rsid w:val="0025346A"/>
    <w:rsid w:val="002560C2"/>
    <w:rsid w:val="002606E3"/>
    <w:rsid w:val="0026389E"/>
    <w:rsid w:val="002675A6"/>
    <w:rsid w:val="002711BD"/>
    <w:rsid w:val="002712A8"/>
    <w:rsid w:val="00272498"/>
    <w:rsid w:val="00272A89"/>
    <w:rsid w:val="00273141"/>
    <w:rsid w:val="0027447A"/>
    <w:rsid w:val="00275CA8"/>
    <w:rsid w:val="00281D81"/>
    <w:rsid w:val="0028381D"/>
    <w:rsid w:val="00283BDE"/>
    <w:rsid w:val="00286AB1"/>
    <w:rsid w:val="002946AB"/>
    <w:rsid w:val="00294A45"/>
    <w:rsid w:val="00297DF1"/>
    <w:rsid w:val="002A166A"/>
    <w:rsid w:val="002A231B"/>
    <w:rsid w:val="002A5253"/>
    <w:rsid w:val="002A5FC0"/>
    <w:rsid w:val="002A7331"/>
    <w:rsid w:val="002A7F8D"/>
    <w:rsid w:val="002B14EB"/>
    <w:rsid w:val="002B45A8"/>
    <w:rsid w:val="002B52BC"/>
    <w:rsid w:val="002C2EB9"/>
    <w:rsid w:val="002C67A0"/>
    <w:rsid w:val="002D01B4"/>
    <w:rsid w:val="002D0B3E"/>
    <w:rsid w:val="002D2B5B"/>
    <w:rsid w:val="002D3001"/>
    <w:rsid w:val="002D6FFA"/>
    <w:rsid w:val="002E250C"/>
    <w:rsid w:val="002E73F5"/>
    <w:rsid w:val="002E7CA9"/>
    <w:rsid w:val="002F0EB0"/>
    <w:rsid w:val="002F3AC8"/>
    <w:rsid w:val="002F44AF"/>
    <w:rsid w:val="002F5849"/>
    <w:rsid w:val="003064B3"/>
    <w:rsid w:val="00314F85"/>
    <w:rsid w:val="003210D4"/>
    <w:rsid w:val="003246A0"/>
    <w:rsid w:val="00326ADD"/>
    <w:rsid w:val="00330504"/>
    <w:rsid w:val="00331430"/>
    <w:rsid w:val="00333739"/>
    <w:rsid w:val="003350A9"/>
    <w:rsid w:val="0033771F"/>
    <w:rsid w:val="0034122A"/>
    <w:rsid w:val="00344FCC"/>
    <w:rsid w:val="00345674"/>
    <w:rsid w:val="003458D7"/>
    <w:rsid w:val="00345D5D"/>
    <w:rsid w:val="00345FB5"/>
    <w:rsid w:val="00347315"/>
    <w:rsid w:val="0035018E"/>
    <w:rsid w:val="00351D21"/>
    <w:rsid w:val="00352FA4"/>
    <w:rsid w:val="00356482"/>
    <w:rsid w:val="003568F2"/>
    <w:rsid w:val="0035742A"/>
    <w:rsid w:val="003601E3"/>
    <w:rsid w:val="003613DE"/>
    <w:rsid w:val="00365BC3"/>
    <w:rsid w:val="003667F7"/>
    <w:rsid w:val="003702C6"/>
    <w:rsid w:val="00370E45"/>
    <w:rsid w:val="00370FD1"/>
    <w:rsid w:val="00371DF9"/>
    <w:rsid w:val="0037238C"/>
    <w:rsid w:val="0037470A"/>
    <w:rsid w:val="00375080"/>
    <w:rsid w:val="003771B6"/>
    <w:rsid w:val="00380BC5"/>
    <w:rsid w:val="00382701"/>
    <w:rsid w:val="00384AC6"/>
    <w:rsid w:val="00384C7E"/>
    <w:rsid w:val="0038535C"/>
    <w:rsid w:val="00390352"/>
    <w:rsid w:val="00392BE5"/>
    <w:rsid w:val="003943D1"/>
    <w:rsid w:val="003A052D"/>
    <w:rsid w:val="003A0EB0"/>
    <w:rsid w:val="003B5454"/>
    <w:rsid w:val="003B6A10"/>
    <w:rsid w:val="003B7142"/>
    <w:rsid w:val="003B73E1"/>
    <w:rsid w:val="003C01AE"/>
    <w:rsid w:val="003C09AC"/>
    <w:rsid w:val="003C38F9"/>
    <w:rsid w:val="003C49C3"/>
    <w:rsid w:val="003C6E8E"/>
    <w:rsid w:val="003C7AD8"/>
    <w:rsid w:val="003D0705"/>
    <w:rsid w:val="003E28BD"/>
    <w:rsid w:val="003E3B46"/>
    <w:rsid w:val="003E451D"/>
    <w:rsid w:val="003E5AA7"/>
    <w:rsid w:val="003E6139"/>
    <w:rsid w:val="003E7CA8"/>
    <w:rsid w:val="003F1A75"/>
    <w:rsid w:val="003F2E37"/>
    <w:rsid w:val="0040068B"/>
    <w:rsid w:val="00400D7C"/>
    <w:rsid w:val="00402404"/>
    <w:rsid w:val="00413BD9"/>
    <w:rsid w:val="00420E42"/>
    <w:rsid w:val="00422E5F"/>
    <w:rsid w:val="0042303D"/>
    <w:rsid w:val="0042528D"/>
    <w:rsid w:val="00425886"/>
    <w:rsid w:val="004271E5"/>
    <w:rsid w:val="00427335"/>
    <w:rsid w:val="00435045"/>
    <w:rsid w:val="00435579"/>
    <w:rsid w:val="00437558"/>
    <w:rsid w:val="0044135E"/>
    <w:rsid w:val="0044148C"/>
    <w:rsid w:val="004545A1"/>
    <w:rsid w:val="00456357"/>
    <w:rsid w:val="004567A0"/>
    <w:rsid w:val="00456D41"/>
    <w:rsid w:val="00457B69"/>
    <w:rsid w:val="00457F00"/>
    <w:rsid w:val="004608FF"/>
    <w:rsid w:val="00465A98"/>
    <w:rsid w:val="00466098"/>
    <w:rsid w:val="004662DB"/>
    <w:rsid w:val="004662E0"/>
    <w:rsid w:val="0046647F"/>
    <w:rsid w:val="00467337"/>
    <w:rsid w:val="00470A65"/>
    <w:rsid w:val="00470E0A"/>
    <w:rsid w:val="00471074"/>
    <w:rsid w:val="00472BAD"/>
    <w:rsid w:val="00476F0A"/>
    <w:rsid w:val="00476F2E"/>
    <w:rsid w:val="00490A9C"/>
    <w:rsid w:val="004914C5"/>
    <w:rsid w:val="00493B01"/>
    <w:rsid w:val="004977ED"/>
    <w:rsid w:val="004A0184"/>
    <w:rsid w:val="004A3957"/>
    <w:rsid w:val="004B09C3"/>
    <w:rsid w:val="004B12F5"/>
    <w:rsid w:val="004B15BD"/>
    <w:rsid w:val="004B4522"/>
    <w:rsid w:val="004B64DF"/>
    <w:rsid w:val="004C0FD8"/>
    <w:rsid w:val="004C37F8"/>
    <w:rsid w:val="004C4BD1"/>
    <w:rsid w:val="004C51C3"/>
    <w:rsid w:val="004C7761"/>
    <w:rsid w:val="004D21DB"/>
    <w:rsid w:val="004D27BB"/>
    <w:rsid w:val="004D2B51"/>
    <w:rsid w:val="004D4D63"/>
    <w:rsid w:val="004D7904"/>
    <w:rsid w:val="004E3D93"/>
    <w:rsid w:val="004E5D16"/>
    <w:rsid w:val="004F2921"/>
    <w:rsid w:val="004F3048"/>
    <w:rsid w:val="004F3FB4"/>
    <w:rsid w:val="00505BFF"/>
    <w:rsid w:val="00506573"/>
    <w:rsid w:val="0051112F"/>
    <w:rsid w:val="00512899"/>
    <w:rsid w:val="00515F9D"/>
    <w:rsid w:val="00520FCA"/>
    <w:rsid w:val="005219D3"/>
    <w:rsid w:val="00521D7C"/>
    <w:rsid w:val="0052281F"/>
    <w:rsid w:val="0052667B"/>
    <w:rsid w:val="00526C31"/>
    <w:rsid w:val="005300C2"/>
    <w:rsid w:val="00531094"/>
    <w:rsid w:val="005318DE"/>
    <w:rsid w:val="005324B1"/>
    <w:rsid w:val="0053470F"/>
    <w:rsid w:val="00535222"/>
    <w:rsid w:val="0053578A"/>
    <w:rsid w:val="00536406"/>
    <w:rsid w:val="00537704"/>
    <w:rsid w:val="00544098"/>
    <w:rsid w:val="00547182"/>
    <w:rsid w:val="00552CDB"/>
    <w:rsid w:val="00552D71"/>
    <w:rsid w:val="005551F9"/>
    <w:rsid w:val="005609E8"/>
    <w:rsid w:val="00563C1C"/>
    <w:rsid w:val="005644E9"/>
    <w:rsid w:val="005645FA"/>
    <w:rsid w:val="00565178"/>
    <w:rsid w:val="00565C6F"/>
    <w:rsid w:val="00571B0F"/>
    <w:rsid w:val="00571CCD"/>
    <w:rsid w:val="0057427D"/>
    <w:rsid w:val="005760FB"/>
    <w:rsid w:val="005800B9"/>
    <w:rsid w:val="0058FCC8"/>
    <w:rsid w:val="00594BE6"/>
    <w:rsid w:val="00595C2E"/>
    <w:rsid w:val="00596D93"/>
    <w:rsid w:val="005971DD"/>
    <w:rsid w:val="005A1AB0"/>
    <w:rsid w:val="005A2E43"/>
    <w:rsid w:val="005A5196"/>
    <w:rsid w:val="005A7C70"/>
    <w:rsid w:val="005B0535"/>
    <w:rsid w:val="005B1DEC"/>
    <w:rsid w:val="005B2476"/>
    <w:rsid w:val="005B3B40"/>
    <w:rsid w:val="005B4EE9"/>
    <w:rsid w:val="005B7E98"/>
    <w:rsid w:val="005C7C0E"/>
    <w:rsid w:val="005D1187"/>
    <w:rsid w:val="005D38DD"/>
    <w:rsid w:val="005D5367"/>
    <w:rsid w:val="005E49A6"/>
    <w:rsid w:val="005E6055"/>
    <w:rsid w:val="005E60B6"/>
    <w:rsid w:val="005F2B5E"/>
    <w:rsid w:val="005F54E4"/>
    <w:rsid w:val="005F5A29"/>
    <w:rsid w:val="005F5E5E"/>
    <w:rsid w:val="005F6CAB"/>
    <w:rsid w:val="005F6DB9"/>
    <w:rsid w:val="00600358"/>
    <w:rsid w:val="006027CA"/>
    <w:rsid w:val="0060447F"/>
    <w:rsid w:val="006077CA"/>
    <w:rsid w:val="006116EF"/>
    <w:rsid w:val="00613659"/>
    <w:rsid w:val="00617E68"/>
    <w:rsid w:val="006206D9"/>
    <w:rsid w:val="00622FCB"/>
    <w:rsid w:val="00623837"/>
    <w:rsid w:val="0062409B"/>
    <w:rsid w:val="00624214"/>
    <w:rsid w:val="00624D4D"/>
    <w:rsid w:val="0062549E"/>
    <w:rsid w:val="00625ACF"/>
    <w:rsid w:val="00630D6F"/>
    <w:rsid w:val="006358F7"/>
    <w:rsid w:val="00635D03"/>
    <w:rsid w:val="0063708A"/>
    <w:rsid w:val="006443CA"/>
    <w:rsid w:val="00644C71"/>
    <w:rsid w:val="00653AD9"/>
    <w:rsid w:val="006549D7"/>
    <w:rsid w:val="0065732A"/>
    <w:rsid w:val="00662011"/>
    <w:rsid w:val="0066233F"/>
    <w:rsid w:val="00663CA9"/>
    <w:rsid w:val="00670C31"/>
    <w:rsid w:val="006753C5"/>
    <w:rsid w:val="00676826"/>
    <w:rsid w:val="00683A6A"/>
    <w:rsid w:val="006922DF"/>
    <w:rsid w:val="006A07B9"/>
    <w:rsid w:val="006A13A9"/>
    <w:rsid w:val="006A733B"/>
    <w:rsid w:val="006B220A"/>
    <w:rsid w:val="006B249D"/>
    <w:rsid w:val="006B49C0"/>
    <w:rsid w:val="006B4BF1"/>
    <w:rsid w:val="006B677D"/>
    <w:rsid w:val="006B69B0"/>
    <w:rsid w:val="006B6E46"/>
    <w:rsid w:val="006C1AAB"/>
    <w:rsid w:val="006C26E8"/>
    <w:rsid w:val="006C3E46"/>
    <w:rsid w:val="006C72A6"/>
    <w:rsid w:val="006D4775"/>
    <w:rsid w:val="006D5003"/>
    <w:rsid w:val="006D7772"/>
    <w:rsid w:val="006E7342"/>
    <w:rsid w:val="006F03C4"/>
    <w:rsid w:val="006F0F0A"/>
    <w:rsid w:val="006F4E18"/>
    <w:rsid w:val="006F6552"/>
    <w:rsid w:val="00713358"/>
    <w:rsid w:val="00716DD8"/>
    <w:rsid w:val="007172F3"/>
    <w:rsid w:val="007212BD"/>
    <w:rsid w:val="00722AA6"/>
    <w:rsid w:val="00726F36"/>
    <w:rsid w:val="00731F26"/>
    <w:rsid w:val="007336B3"/>
    <w:rsid w:val="0073498B"/>
    <w:rsid w:val="007353C0"/>
    <w:rsid w:val="00740858"/>
    <w:rsid w:val="007409FD"/>
    <w:rsid w:val="00743587"/>
    <w:rsid w:val="00753563"/>
    <w:rsid w:val="007539CD"/>
    <w:rsid w:val="007548D6"/>
    <w:rsid w:val="007615D9"/>
    <w:rsid w:val="00765193"/>
    <w:rsid w:val="00767267"/>
    <w:rsid w:val="00770E8A"/>
    <w:rsid w:val="00772AF9"/>
    <w:rsid w:val="00772D60"/>
    <w:rsid w:val="00776E5F"/>
    <w:rsid w:val="00780BA2"/>
    <w:rsid w:val="00781722"/>
    <w:rsid w:val="007817AB"/>
    <w:rsid w:val="007843A4"/>
    <w:rsid w:val="0078501E"/>
    <w:rsid w:val="0078621B"/>
    <w:rsid w:val="0079103A"/>
    <w:rsid w:val="00793869"/>
    <w:rsid w:val="00794753"/>
    <w:rsid w:val="00794789"/>
    <w:rsid w:val="00796532"/>
    <w:rsid w:val="00797ED6"/>
    <w:rsid w:val="007A1FDE"/>
    <w:rsid w:val="007A3388"/>
    <w:rsid w:val="007A3D20"/>
    <w:rsid w:val="007A4BD9"/>
    <w:rsid w:val="007A6C20"/>
    <w:rsid w:val="007A7F64"/>
    <w:rsid w:val="007B106E"/>
    <w:rsid w:val="007B1AB7"/>
    <w:rsid w:val="007B2B5B"/>
    <w:rsid w:val="007B2E57"/>
    <w:rsid w:val="007B692C"/>
    <w:rsid w:val="007B76C4"/>
    <w:rsid w:val="007C1461"/>
    <w:rsid w:val="007C194B"/>
    <w:rsid w:val="007C4E53"/>
    <w:rsid w:val="007C5B14"/>
    <w:rsid w:val="007C6073"/>
    <w:rsid w:val="007C7C37"/>
    <w:rsid w:val="007D01F2"/>
    <w:rsid w:val="007D22CB"/>
    <w:rsid w:val="007D40F2"/>
    <w:rsid w:val="007D44A0"/>
    <w:rsid w:val="007D53EA"/>
    <w:rsid w:val="007D681B"/>
    <w:rsid w:val="007D7802"/>
    <w:rsid w:val="007E17D4"/>
    <w:rsid w:val="007E36A4"/>
    <w:rsid w:val="007E5231"/>
    <w:rsid w:val="007E58E0"/>
    <w:rsid w:val="007ED70D"/>
    <w:rsid w:val="007F0BE9"/>
    <w:rsid w:val="007F4D44"/>
    <w:rsid w:val="007F5D7F"/>
    <w:rsid w:val="008058F5"/>
    <w:rsid w:val="008132E9"/>
    <w:rsid w:val="00817AD3"/>
    <w:rsid w:val="008207A8"/>
    <w:rsid w:val="0082134B"/>
    <w:rsid w:val="00823A1B"/>
    <w:rsid w:val="008249AA"/>
    <w:rsid w:val="00826D3B"/>
    <w:rsid w:val="00827032"/>
    <w:rsid w:val="0082785B"/>
    <w:rsid w:val="008318CB"/>
    <w:rsid w:val="00832141"/>
    <w:rsid w:val="00832BB7"/>
    <w:rsid w:val="0083404A"/>
    <w:rsid w:val="00835B2E"/>
    <w:rsid w:val="0083617C"/>
    <w:rsid w:val="00836D57"/>
    <w:rsid w:val="0083726A"/>
    <w:rsid w:val="00840003"/>
    <w:rsid w:val="00842B44"/>
    <w:rsid w:val="00843D1A"/>
    <w:rsid w:val="008445DF"/>
    <w:rsid w:val="00846D03"/>
    <w:rsid w:val="00851185"/>
    <w:rsid w:val="008615F7"/>
    <w:rsid w:val="0086575C"/>
    <w:rsid w:val="00865BBD"/>
    <w:rsid w:val="008660D3"/>
    <w:rsid w:val="00870743"/>
    <w:rsid w:val="00871CD2"/>
    <w:rsid w:val="00873FD6"/>
    <w:rsid w:val="00875807"/>
    <w:rsid w:val="00876191"/>
    <w:rsid w:val="00881DC4"/>
    <w:rsid w:val="00881ECF"/>
    <w:rsid w:val="00882D9E"/>
    <w:rsid w:val="00883477"/>
    <w:rsid w:val="008836F4"/>
    <w:rsid w:val="00883FA7"/>
    <w:rsid w:val="0088794B"/>
    <w:rsid w:val="00890478"/>
    <w:rsid w:val="008946EB"/>
    <w:rsid w:val="00897078"/>
    <w:rsid w:val="008A25B7"/>
    <w:rsid w:val="008A2820"/>
    <w:rsid w:val="008A6DCB"/>
    <w:rsid w:val="008A7787"/>
    <w:rsid w:val="008B1948"/>
    <w:rsid w:val="008B1D96"/>
    <w:rsid w:val="008B1EF4"/>
    <w:rsid w:val="008B2016"/>
    <w:rsid w:val="008B284C"/>
    <w:rsid w:val="008B2C14"/>
    <w:rsid w:val="008B3CEA"/>
    <w:rsid w:val="008C411D"/>
    <w:rsid w:val="008C482B"/>
    <w:rsid w:val="008C5AC8"/>
    <w:rsid w:val="008C6228"/>
    <w:rsid w:val="008D0EAA"/>
    <w:rsid w:val="008D2840"/>
    <w:rsid w:val="008D3532"/>
    <w:rsid w:val="008D5AD3"/>
    <w:rsid w:val="008D779B"/>
    <w:rsid w:val="008E03A0"/>
    <w:rsid w:val="008E0B40"/>
    <w:rsid w:val="008E57AC"/>
    <w:rsid w:val="008E770B"/>
    <w:rsid w:val="008F3263"/>
    <w:rsid w:val="008F3DCF"/>
    <w:rsid w:val="008F6537"/>
    <w:rsid w:val="00906BB3"/>
    <w:rsid w:val="00911502"/>
    <w:rsid w:val="00913701"/>
    <w:rsid w:val="009150F5"/>
    <w:rsid w:val="00917D83"/>
    <w:rsid w:val="00924C58"/>
    <w:rsid w:val="00925A0D"/>
    <w:rsid w:val="00930DC3"/>
    <w:rsid w:val="00933D9E"/>
    <w:rsid w:val="009362C9"/>
    <w:rsid w:val="0093711C"/>
    <w:rsid w:val="009460D3"/>
    <w:rsid w:val="0094638B"/>
    <w:rsid w:val="009538B0"/>
    <w:rsid w:val="009545D3"/>
    <w:rsid w:val="009551E9"/>
    <w:rsid w:val="00956530"/>
    <w:rsid w:val="0096247C"/>
    <w:rsid w:val="00963809"/>
    <w:rsid w:val="00966CCF"/>
    <w:rsid w:val="009707E2"/>
    <w:rsid w:val="009739AC"/>
    <w:rsid w:val="00973E8B"/>
    <w:rsid w:val="0097558C"/>
    <w:rsid w:val="00981D7E"/>
    <w:rsid w:val="00983448"/>
    <w:rsid w:val="00987B1F"/>
    <w:rsid w:val="00991553"/>
    <w:rsid w:val="00992EC4"/>
    <w:rsid w:val="009951C4"/>
    <w:rsid w:val="0099605B"/>
    <w:rsid w:val="009969E6"/>
    <w:rsid w:val="009A1050"/>
    <w:rsid w:val="009A2954"/>
    <w:rsid w:val="009A33C5"/>
    <w:rsid w:val="009A653B"/>
    <w:rsid w:val="009A7960"/>
    <w:rsid w:val="009B0C6A"/>
    <w:rsid w:val="009B24B2"/>
    <w:rsid w:val="009C0A23"/>
    <w:rsid w:val="009C155E"/>
    <w:rsid w:val="009C21F0"/>
    <w:rsid w:val="009C4AA0"/>
    <w:rsid w:val="009D0610"/>
    <w:rsid w:val="009D0E29"/>
    <w:rsid w:val="009D2E27"/>
    <w:rsid w:val="009D5E59"/>
    <w:rsid w:val="009D62B2"/>
    <w:rsid w:val="009E2D20"/>
    <w:rsid w:val="009E2E0E"/>
    <w:rsid w:val="009E43F5"/>
    <w:rsid w:val="009F15D8"/>
    <w:rsid w:val="009F5444"/>
    <w:rsid w:val="009F61F4"/>
    <w:rsid w:val="00A0091E"/>
    <w:rsid w:val="00A01B5B"/>
    <w:rsid w:val="00A01F04"/>
    <w:rsid w:val="00A02A18"/>
    <w:rsid w:val="00A06715"/>
    <w:rsid w:val="00A0714C"/>
    <w:rsid w:val="00A1214C"/>
    <w:rsid w:val="00A14C17"/>
    <w:rsid w:val="00A1562D"/>
    <w:rsid w:val="00A175B5"/>
    <w:rsid w:val="00A2353C"/>
    <w:rsid w:val="00A320B4"/>
    <w:rsid w:val="00A3485D"/>
    <w:rsid w:val="00A3595E"/>
    <w:rsid w:val="00A41172"/>
    <w:rsid w:val="00A43158"/>
    <w:rsid w:val="00A43E93"/>
    <w:rsid w:val="00A45127"/>
    <w:rsid w:val="00A5102B"/>
    <w:rsid w:val="00A5570E"/>
    <w:rsid w:val="00A562A9"/>
    <w:rsid w:val="00A56F06"/>
    <w:rsid w:val="00A64FCF"/>
    <w:rsid w:val="00A676D7"/>
    <w:rsid w:val="00A73269"/>
    <w:rsid w:val="00A73931"/>
    <w:rsid w:val="00A77CE2"/>
    <w:rsid w:val="00A8480E"/>
    <w:rsid w:val="00A866E4"/>
    <w:rsid w:val="00A86DA8"/>
    <w:rsid w:val="00A8762F"/>
    <w:rsid w:val="00AA303D"/>
    <w:rsid w:val="00AA7D16"/>
    <w:rsid w:val="00AB12D2"/>
    <w:rsid w:val="00AB154A"/>
    <w:rsid w:val="00AB43BD"/>
    <w:rsid w:val="00AB4EF5"/>
    <w:rsid w:val="00AB5871"/>
    <w:rsid w:val="00AD50F0"/>
    <w:rsid w:val="00AE7356"/>
    <w:rsid w:val="00AE7A95"/>
    <w:rsid w:val="00B00E3F"/>
    <w:rsid w:val="00B048E7"/>
    <w:rsid w:val="00B051BE"/>
    <w:rsid w:val="00B06880"/>
    <w:rsid w:val="00B07FD4"/>
    <w:rsid w:val="00B11E18"/>
    <w:rsid w:val="00B14389"/>
    <w:rsid w:val="00B32977"/>
    <w:rsid w:val="00B3624B"/>
    <w:rsid w:val="00B365AC"/>
    <w:rsid w:val="00B40739"/>
    <w:rsid w:val="00B43732"/>
    <w:rsid w:val="00B461DA"/>
    <w:rsid w:val="00B47BBC"/>
    <w:rsid w:val="00B54E0D"/>
    <w:rsid w:val="00B71107"/>
    <w:rsid w:val="00B715DD"/>
    <w:rsid w:val="00B7199C"/>
    <w:rsid w:val="00B7324E"/>
    <w:rsid w:val="00B73F57"/>
    <w:rsid w:val="00B754C6"/>
    <w:rsid w:val="00B75F3E"/>
    <w:rsid w:val="00B763AC"/>
    <w:rsid w:val="00B81439"/>
    <w:rsid w:val="00B8170B"/>
    <w:rsid w:val="00B83AA8"/>
    <w:rsid w:val="00B86773"/>
    <w:rsid w:val="00B91997"/>
    <w:rsid w:val="00B91DD6"/>
    <w:rsid w:val="00B92BA8"/>
    <w:rsid w:val="00B96796"/>
    <w:rsid w:val="00BA1BFF"/>
    <w:rsid w:val="00BA43A7"/>
    <w:rsid w:val="00BA484B"/>
    <w:rsid w:val="00BB06B0"/>
    <w:rsid w:val="00BB61A6"/>
    <w:rsid w:val="00BB64BF"/>
    <w:rsid w:val="00BC01D2"/>
    <w:rsid w:val="00BC09C4"/>
    <w:rsid w:val="00BC0EC8"/>
    <w:rsid w:val="00BC3A3D"/>
    <w:rsid w:val="00BC6C02"/>
    <w:rsid w:val="00BC7661"/>
    <w:rsid w:val="00BD08B7"/>
    <w:rsid w:val="00BE0450"/>
    <w:rsid w:val="00BE0817"/>
    <w:rsid w:val="00BE40DE"/>
    <w:rsid w:val="00BE4EFC"/>
    <w:rsid w:val="00BE6EB1"/>
    <w:rsid w:val="00BE753D"/>
    <w:rsid w:val="00BF1ECC"/>
    <w:rsid w:val="00BF44B3"/>
    <w:rsid w:val="00BF5B5D"/>
    <w:rsid w:val="00BF7673"/>
    <w:rsid w:val="00C01EBE"/>
    <w:rsid w:val="00C110E2"/>
    <w:rsid w:val="00C141F8"/>
    <w:rsid w:val="00C16BD8"/>
    <w:rsid w:val="00C232EF"/>
    <w:rsid w:val="00C318BB"/>
    <w:rsid w:val="00C31BB0"/>
    <w:rsid w:val="00C348F0"/>
    <w:rsid w:val="00C355AC"/>
    <w:rsid w:val="00C42835"/>
    <w:rsid w:val="00C42E47"/>
    <w:rsid w:val="00C443E8"/>
    <w:rsid w:val="00C44485"/>
    <w:rsid w:val="00C47572"/>
    <w:rsid w:val="00C47908"/>
    <w:rsid w:val="00C50369"/>
    <w:rsid w:val="00C51127"/>
    <w:rsid w:val="00C56E6E"/>
    <w:rsid w:val="00C571C0"/>
    <w:rsid w:val="00C61681"/>
    <w:rsid w:val="00C62C1B"/>
    <w:rsid w:val="00C6341B"/>
    <w:rsid w:val="00C645D4"/>
    <w:rsid w:val="00C65E9B"/>
    <w:rsid w:val="00C721B3"/>
    <w:rsid w:val="00C7394F"/>
    <w:rsid w:val="00C75A50"/>
    <w:rsid w:val="00C76B25"/>
    <w:rsid w:val="00C80422"/>
    <w:rsid w:val="00C82DCE"/>
    <w:rsid w:val="00C82FE5"/>
    <w:rsid w:val="00C83E68"/>
    <w:rsid w:val="00C876F4"/>
    <w:rsid w:val="00C923E7"/>
    <w:rsid w:val="00C976A1"/>
    <w:rsid w:val="00CA19C4"/>
    <w:rsid w:val="00CA4985"/>
    <w:rsid w:val="00CA6524"/>
    <w:rsid w:val="00CA657B"/>
    <w:rsid w:val="00CA7E2E"/>
    <w:rsid w:val="00CB0F5B"/>
    <w:rsid w:val="00CC4E44"/>
    <w:rsid w:val="00CC62B3"/>
    <w:rsid w:val="00CD566A"/>
    <w:rsid w:val="00CE0559"/>
    <w:rsid w:val="00CE18E4"/>
    <w:rsid w:val="00CE1968"/>
    <w:rsid w:val="00CE3648"/>
    <w:rsid w:val="00CE56F0"/>
    <w:rsid w:val="00CE7348"/>
    <w:rsid w:val="00CF3D05"/>
    <w:rsid w:val="00CF5AD3"/>
    <w:rsid w:val="00D05FC9"/>
    <w:rsid w:val="00D06277"/>
    <w:rsid w:val="00D104CC"/>
    <w:rsid w:val="00D10D8A"/>
    <w:rsid w:val="00D2224E"/>
    <w:rsid w:val="00D27097"/>
    <w:rsid w:val="00D27CA1"/>
    <w:rsid w:val="00D30D75"/>
    <w:rsid w:val="00D31BF4"/>
    <w:rsid w:val="00D33BE3"/>
    <w:rsid w:val="00D3596A"/>
    <w:rsid w:val="00D37347"/>
    <w:rsid w:val="00D40BA5"/>
    <w:rsid w:val="00D40E03"/>
    <w:rsid w:val="00D41D71"/>
    <w:rsid w:val="00D4268B"/>
    <w:rsid w:val="00D43DB7"/>
    <w:rsid w:val="00D56195"/>
    <w:rsid w:val="00D6252F"/>
    <w:rsid w:val="00D641E4"/>
    <w:rsid w:val="00D64BD0"/>
    <w:rsid w:val="00D66AF7"/>
    <w:rsid w:val="00D66B19"/>
    <w:rsid w:val="00D733CE"/>
    <w:rsid w:val="00D75CCB"/>
    <w:rsid w:val="00D81A92"/>
    <w:rsid w:val="00D83EC8"/>
    <w:rsid w:val="00D843B6"/>
    <w:rsid w:val="00D85970"/>
    <w:rsid w:val="00D90E71"/>
    <w:rsid w:val="00D93D58"/>
    <w:rsid w:val="00D95324"/>
    <w:rsid w:val="00D9645A"/>
    <w:rsid w:val="00D97318"/>
    <w:rsid w:val="00DA12C2"/>
    <w:rsid w:val="00DA1480"/>
    <w:rsid w:val="00DA2A31"/>
    <w:rsid w:val="00DA3FA5"/>
    <w:rsid w:val="00DB14FA"/>
    <w:rsid w:val="00DB3DDB"/>
    <w:rsid w:val="00DB468E"/>
    <w:rsid w:val="00DB5966"/>
    <w:rsid w:val="00DB6B21"/>
    <w:rsid w:val="00DB7A60"/>
    <w:rsid w:val="00DC378A"/>
    <w:rsid w:val="00DC4BBF"/>
    <w:rsid w:val="00DD0767"/>
    <w:rsid w:val="00DD1339"/>
    <w:rsid w:val="00DD4C7A"/>
    <w:rsid w:val="00DD567B"/>
    <w:rsid w:val="00DE0E3B"/>
    <w:rsid w:val="00DE4ECA"/>
    <w:rsid w:val="00DE70F8"/>
    <w:rsid w:val="00DF1143"/>
    <w:rsid w:val="00DF2417"/>
    <w:rsid w:val="00DF2E5D"/>
    <w:rsid w:val="00DF3FDD"/>
    <w:rsid w:val="00DF57A2"/>
    <w:rsid w:val="00DF6E0E"/>
    <w:rsid w:val="00DF7D32"/>
    <w:rsid w:val="00DF7E22"/>
    <w:rsid w:val="00E028ED"/>
    <w:rsid w:val="00E02F44"/>
    <w:rsid w:val="00E062F7"/>
    <w:rsid w:val="00E11E04"/>
    <w:rsid w:val="00E147E4"/>
    <w:rsid w:val="00E14AF7"/>
    <w:rsid w:val="00E14C03"/>
    <w:rsid w:val="00E155CD"/>
    <w:rsid w:val="00E156A6"/>
    <w:rsid w:val="00E16481"/>
    <w:rsid w:val="00E208EF"/>
    <w:rsid w:val="00E210BE"/>
    <w:rsid w:val="00E214F0"/>
    <w:rsid w:val="00E2221F"/>
    <w:rsid w:val="00E273B2"/>
    <w:rsid w:val="00E27BCE"/>
    <w:rsid w:val="00E32E37"/>
    <w:rsid w:val="00E34F5A"/>
    <w:rsid w:val="00E41ADF"/>
    <w:rsid w:val="00E42DC2"/>
    <w:rsid w:val="00E44A05"/>
    <w:rsid w:val="00E47BFF"/>
    <w:rsid w:val="00E50CB5"/>
    <w:rsid w:val="00E52664"/>
    <w:rsid w:val="00E52CA3"/>
    <w:rsid w:val="00E54045"/>
    <w:rsid w:val="00E553C7"/>
    <w:rsid w:val="00E56092"/>
    <w:rsid w:val="00E57999"/>
    <w:rsid w:val="00E57F27"/>
    <w:rsid w:val="00E66AB9"/>
    <w:rsid w:val="00E67267"/>
    <w:rsid w:val="00E70311"/>
    <w:rsid w:val="00E72E36"/>
    <w:rsid w:val="00E80898"/>
    <w:rsid w:val="00E80D91"/>
    <w:rsid w:val="00E81EC4"/>
    <w:rsid w:val="00E83DEB"/>
    <w:rsid w:val="00E90BEA"/>
    <w:rsid w:val="00E917A5"/>
    <w:rsid w:val="00E918BF"/>
    <w:rsid w:val="00E93FC9"/>
    <w:rsid w:val="00E95C23"/>
    <w:rsid w:val="00E95DC7"/>
    <w:rsid w:val="00E964C4"/>
    <w:rsid w:val="00E96616"/>
    <w:rsid w:val="00EA016E"/>
    <w:rsid w:val="00EA1637"/>
    <w:rsid w:val="00EA1652"/>
    <w:rsid w:val="00EA4970"/>
    <w:rsid w:val="00EA7B09"/>
    <w:rsid w:val="00EB06C3"/>
    <w:rsid w:val="00EB1D9E"/>
    <w:rsid w:val="00EB64F0"/>
    <w:rsid w:val="00EC027C"/>
    <w:rsid w:val="00EC432E"/>
    <w:rsid w:val="00EC4DE7"/>
    <w:rsid w:val="00EC5787"/>
    <w:rsid w:val="00ED5285"/>
    <w:rsid w:val="00ED55B4"/>
    <w:rsid w:val="00ED5CB5"/>
    <w:rsid w:val="00EE02B0"/>
    <w:rsid w:val="00EE2CF0"/>
    <w:rsid w:val="00EE4EDA"/>
    <w:rsid w:val="00EF0DCF"/>
    <w:rsid w:val="00EF1599"/>
    <w:rsid w:val="00EF2A79"/>
    <w:rsid w:val="00EF5803"/>
    <w:rsid w:val="00EF5F09"/>
    <w:rsid w:val="00EF6FB4"/>
    <w:rsid w:val="00F00D43"/>
    <w:rsid w:val="00F01053"/>
    <w:rsid w:val="00F01EDE"/>
    <w:rsid w:val="00F0246E"/>
    <w:rsid w:val="00F071D2"/>
    <w:rsid w:val="00F07D8B"/>
    <w:rsid w:val="00F07EB0"/>
    <w:rsid w:val="00F10EE1"/>
    <w:rsid w:val="00F14223"/>
    <w:rsid w:val="00F16076"/>
    <w:rsid w:val="00F209B3"/>
    <w:rsid w:val="00F227B1"/>
    <w:rsid w:val="00F24583"/>
    <w:rsid w:val="00F3213F"/>
    <w:rsid w:val="00F3277D"/>
    <w:rsid w:val="00F34D6B"/>
    <w:rsid w:val="00F355D1"/>
    <w:rsid w:val="00F40072"/>
    <w:rsid w:val="00F43953"/>
    <w:rsid w:val="00F4556B"/>
    <w:rsid w:val="00F53380"/>
    <w:rsid w:val="00F63394"/>
    <w:rsid w:val="00F65D59"/>
    <w:rsid w:val="00F6603B"/>
    <w:rsid w:val="00F71439"/>
    <w:rsid w:val="00F77E76"/>
    <w:rsid w:val="00F82882"/>
    <w:rsid w:val="00F846AB"/>
    <w:rsid w:val="00F859D2"/>
    <w:rsid w:val="00F96E49"/>
    <w:rsid w:val="00FA1A85"/>
    <w:rsid w:val="00FA6139"/>
    <w:rsid w:val="00FB1944"/>
    <w:rsid w:val="00FB4B17"/>
    <w:rsid w:val="00FB4B35"/>
    <w:rsid w:val="00FB6436"/>
    <w:rsid w:val="00FC2EFE"/>
    <w:rsid w:val="00FC4750"/>
    <w:rsid w:val="00FC5C80"/>
    <w:rsid w:val="00FC7DBE"/>
    <w:rsid w:val="00FD0552"/>
    <w:rsid w:val="00FD502A"/>
    <w:rsid w:val="00FD5A9C"/>
    <w:rsid w:val="00FE2748"/>
    <w:rsid w:val="00FE2867"/>
    <w:rsid w:val="00FE386D"/>
    <w:rsid w:val="00FE7B75"/>
    <w:rsid w:val="00FF1653"/>
    <w:rsid w:val="00FF290B"/>
    <w:rsid w:val="00FF3136"/>
    <w:rsid w:val="00FF4688"/>
    <w:rsid w:val="01080940"/>
    <w:rsid w:val="018B9E2A"/>
    <w:rsid w:val="03D736AE"/>
    <w:rsid w:val="04212261"/>
    <w:rsid w:val="0462CD53"/>
    <w:rsid w:val="046AB0CB"/>
    <w:rsid w:val="04855C9C"/>
    <w:rsid w:val="05485B54"/>
    <w:rsid w:val="05B03730"/>
    <w:rsid w:val="05EDA63B"/>
    <w:rsid w:val="065545A9"/>
    <w:rsid w:val="0656ED53"/>
    <w:rsid w:val="06C8D2B0"/>
    <w:rsid w:val="071CA9AA"/>
    <w:rsid w:val="07205335"/>
    <w:rsid w:val="07E7DB05"/>
    <w:rsid w:val="087A6C70"/>
    <w:rsid w:val="087AD92A"/>
    <w:rsid w:val="08AFB58D"/>
    <w:rsid w:val="08FF6CB8"/>
    <w:rsid w:val="09364CB7"/>
    <w:rsid w:val="094A313C"/>
    <w:rsid w:val="095DBDDA"/>
    <w:rsid w:val="09B3F49F"/>
    <w:rsid w:val="0A01752A"/>
    <w:rsid w:val="0AECB213"/>
    <w:rsid w:val="0AF57E9E"/>
    <w:rsid w:val="0BD0C889"/>
    <w:rsid w:val="0C3C7A45"/>
    <w:rsid w:val="0C66A1A6"/>
    <w:rsid w:val="0D71D950"/>
    <w:rsid w:val="0DE467FB"/>
    <w:rsid w:val="0F5B4E91"/>
    <w:rsid w:val="0F9190A4"/>
    <w:rsid w:val="1098222A"/>
    <w:rsid w:val="10B51625"/>
    <w:rsid w:val="10CA89C4"/>
    <w:rsid w:val="1128B174"/>
    <w:rsid w:val="1128D0FE"/>
    <w:rsid w:val="12919E08"/>
    <w:rsid w:val="12AE1A86"/>
    <w:rsid w:val="12C4DC38"/>
    <w:rsid w:val="12FDE689"/>
    <w:rsid w:val="1312D356"/>
    <w:rsid w:val="131A9FD1"/>
    <w:rsid w:val="13ABF68C"/>
    <w:rsid w:val="13B4B0CA"/>
    <w:rsid w:val="15188C10"/>
    <w:rsid w:val="15747F52"/>
    <w:rsid w:val="160D06C9"/>
    <w:rsid w:val="16304847"/>
    <w:rsid w:val="165F5D9F"/>
    <w:rsid w:val="168171BA"/>
    <w:rsid w:val="16EDD243"/>
    <w:rsid w:val="1711E849"/>
    <w:rsid w:val="17AB7941"/>
    <w:rsid w:val="1812EF1A"/>
    <w:rsid w:val="188E0488"/>
    <w:rsid w:val="1AE54ED1"/>
    <w:rsid w:val="1AEAB7BF"/>
    <w:rsid w:val="1AF580D9"/>
    <w:rsid w:val="1B9284B9"/>
    <w:rsid w:val="1B9ED53C"/>
    <w:rsid w:val="1C25F53E"/>
    <w:rsid w:val="1C811F32"/>
    <w:rsid w:val="1CAACB64"/>
    <w:rsid w:val="1CD9E8C1"/>
    <w:rsid w:val="1E43C6F2"/>
    <w:rsid w:val="1EC813A2"/>
    <w:rsid w:val="1F382333"/>
    <w:rsid w:val="1F5B03C5"/>
    <w:rsid w:val="1FC3C8EB"/>
    <w:rsid w:val="201D6B05"/>
    <w:rsid w:val="20640B41"/>
    <w:rsid w:val="208743F3"/>
    <w:rsid w:val="20E5913C"/>
    <w:rsid w:val="20ECF996"/>
    <w:rsid w:val="2188F592"/>
    <w:rsid w:val="2200C20B"/>
    <w:rsid w:val="22CFDE13"/>
    <w:rsid w:val="2309EF71"/>
    <w:rsid w:val="23917127"/>
    <w:rsid w:val="23FFADEA"/>
    <w:rsid w:val="24DF3BAF"/>
    <w:rsid w:val="250D037A"/>
    <w:rsid w:val="25573086"/>
    <w:rsid w:val="25C65D8D"/>
    <w:rsid w:val="2699309F"/>
    <w:rsid w:val="26CB644B"/>
    <w:rsid w:val="2795D838"/>
    <w:rsid w:val="2871D893"/>
    <w:rsid w:val="289BA965"/>
    <w:rsid w:val="28BA913C"/>
    <w:rsid w:val="298E6B23"/>
    <w:rsid w:val="2993F5CA"/>
    <w:rsid w:val="2A30FA9D"/>
    <w:rsid w:val="2A3D0456"/>
    <w:rsid w:val="2ABDE816"/>
    <w:rsid w:val="2B6519DE"/>
    <w:rsid w:val="2C188029"/>
    <w:rsid w:val="2C366A01"/>
    <w:rsid w:val="2C88DEFB"/>
    <w:rsid w:val="2CA556A5"/>
    <w:rsid w:val="2CCBFB33"/>
    <w:rsid w:val="2D0279D2"/>
    <w:rsid w:val="2D65F7C9"/>
    <w:rsid w:val="2D71819A"/>
    <w:rsid w:val="2DE90820"/>
    <w:rsid w:val="2E2D6797"/>
    <w:rsid w:val="2E7D394F"/>
    <w:rsid w:val="2EBF018C"/>
    <w:rsid w:val="2EBF4D93"/>
    <w:rsid w:val="2F01C82A"/>
    <w:rsid w:val="2F2671A9"/>
    <w:rsid w:val="2F5791F5"/>
    <w:rsid w:val="2FFB7C99"/>
    <w:rsid w:val="30342E3E"/>
    <w:rsid w:val="307CEA78"/>
    <w:rsid w:val="30E8020D"/>
    <w:rsid w:val="31122BAF"/>
    <w:rsid w:val="312131BC"/>
    <w:rsid w:val="314F13EB"/>
    <w:rsid w:val="3201DF77"/>
    <w:rsid w:val="326A6BC5"/>
    <w:rsid w:val="3278E415"/>
    <w:rsid w:val="32FE334E"/>
    <w:rsid w:val="33838DA5"/>
    <w:rsid w:val="33AF2966"/>
    <w:rsid w:val="33E63F7D"/>
    <w:rsid w:val="3431D7E7"/>
    <w:rsid w:val="346BD73D"/>
    <w:rsid w:val="3479E766"/>
    <w:rsid w:val="34FCB587"/>
    <w:rsid w:val="353E1A0D"/>
    <w:rsid w:val="35827402"/>
    <w:rsid w:val="35FBEA70"/>
    <w:rsid w:val="365AF753"/>
    <w:rsid w:val="36942C4A"/>
    <w:rsid w:val="3698338D"/>
    <w:rsid w:val="36D1127B"/>
    <w:rsid w:val="36E18404"/>
    <w:rsid w:val="36F70DDF"/>
    <w:rsid w:val="371E0188"/>
    <w:rsid w:val="3770FE1E"/>
    <w:rsid w:val="37F71A0F"/>
    <w:rsid w:val="389263B7"/>
    <w:rsid w:val="38C43C78"/>
    <w:rsid w:val="39934F17"/>
    <w:rsid w:val="39A7BBB4"/>
    <w:rsid w:val="39C870F4"/>
    <w:rsid w:val="3A12A263"/>
    <w:rsid w:val="3AE171B5"/>
    <w:rsid w:val="3BA61CEA"/>
    <w:rsid w:val="3C004798"/>
    <w:rsid w:val="3D21F300"/>
    <w:rsid w:val="3D3FB386"/>
    <w:rsid w:val="3D5DC661"/>
    <w:rsid w:val="3DC6F371"/>
    <w:rsid w:val="3E07B0E8"/>
    <w:rsid w:val="3E22C56A"/>
    <w:rsid w:val="406B57E2"/>
    <w:rsid w:val="4072894E"/>
    <w:rsid w:val="412DB131"/>
    <w:rsid w:val="415A662C"/>
    <w:rsid w:val="41CA2F8E"/>
    <w:rsid w:val="428AD0B2"/>
    <w:rsid w:val="42BAAC0F"/>
    <w:rsid w:val="42CAF85C"/>
    <w:rsid w:val="42EF800A"/>
    <w:rsid w:val="42F9FFCB"/>
    <w:rsid w:val="42FD166C"/>
    <w:rsid w:val="42FE88BA"/>
    <w:rsid w:val="43CEB22D"/>
    <w:rsid w:val="43DA853B"/>
    <w:rsid w:val="4409DF78"/>
    <w:rsid w:val="44699CF3"/>
    <w:rsid w:val="446AF183"/>
    <w:rsid w:val="44BBF169"/>
    <w:rsid w:val="454BEEBE"/>
    <w:rsid w:val="46418B71"/>
    <w:rsid w:val="472EB1CC"/>
    <w:rsid w:val="476F29B4"/>
    <w:rsid w:val="47A82E21"/>
    <w:rsid w:val="489BBE43"/>
    <w:rsid w:val="489E9C78"/>
    <w:rsid w:val="48B8E1B4"/>
    <w:rsid w:val="48BB3F94"/>
    <w:rsid w:val="4A0C5A5B"/>
    <w:rsid w:val="4A12E34F"/>
    <w:rsid w:val="4A92B898"/>
    <w:rsid w:val="4ADB0D8A"/>
    <w:rsid w:val="4B5CA93B"/>
    <w:rsid w:val="4B7D0687"/>
    <w:rsid w:val="4BF5D9B2"/>
    <w:rsid w:val="4C062A1C"/>
    <w:rsid w:val="4C33EE7D"/>
    <w:rsid w:val="4CEB3350"/>
    <w:rsid w:val="4D352DA1"/>
    <w:rsid w:val="4D749854"/>
    <w:rsid w:val="4D8CCCF9"/>
    <w:rsid w:val="4DDB3489"/>
    <w:rsid w:val="4DFD7362"/>
    <w:rsid w:val="4E2322E9"/>
    <w:rsid w:val="4F22F934"/>
    <w:rsid w:val="4F2A1C71"/>
    <w:rsid w:val="4F77624D"/>
    <w:rsid w:val="4F85DDDD"/>
    <w:rsid w:val="502DEB4B"/>
    <w:rsid w:val="5090659D"/>
    <w:rsid w:val="50C6844A"/>
    <w:rsid w:val="50FECC0A"/>
    <w:rsid w:val="51AF9197"/>
    <w:rsid w:val="51F0603A"/>
    <w:rsid w:val="5296456A"/>
    <w:rsid w:val="53652766"/>
    <w:rsid w:val="536B805A"/>
    <w:rsid w:val="53B5AD66"/>
    <w:rsid w:val="54F24CA6"/>
    <w:rsid w:val="55071B65"/>
    <w:rsid w:val="55176FE9"/>
    <w:rsid w:val="559C93E1"/>
    <w:rsid w:val="55E082C4"/>
    <w:rsid w:val="56856633"/>
    <w:rsid w:val="56AA1188"/>
    <w:rsid w:val="56C0448D"/>
    <w:rsid w:val="56C63655"/>
    <w:rsid w:val="56E3F13E"/>
    <w:rsid w:val="56FEE288"/>
    <w:rsid w:val="571A4840"/>
    <w:rsid w:val="57293434"/>
    <w:rsid w:val="589983F9"/>
    <w:rsid w:val="591397C6"/>
    <w:rsid w:val="59EBFCB5"/>
    <w:rsid w:val="59F9DE88"/>
    <w:rsid w:val="5A0D8693"/>
    <w:rsid w:val="5A3E3DFF"/>
    <w:rsid w:val="5A5D1650"/>
    <w:rsid w:val="5AD9E111"/>
    <w:rsid w:val="5B9863B2"/>
    <w:rsid w:val="5B9FCF7B"/>
    <w:rsid w:val="5C6B1BFB"/>
    <w:rsid w:val="5D4AEEF9"/>
    <w:rsid w:val="5DC9E578"/>
    <w:rsid w:val="5DFBE739"/>
    <w:rsid w:val="5E9F2B81"/>
    <w:rsid w:val="5F15E5B6"/>
    <w:rsid w:val="5F2F6A0B"/>
    <w:rsid w:val="5F6025B0"/>
    <w:rsid w:val="609CDB29"/>
    <w:rsid w:val="60BD3E79"/>
    <w:rsid w:val="60DAE1AC"/>
    <w:rsid w:val="6100BC6D"/>
    <w:rsid w:val="611F1123"/>
    <w:rsid w:val="612FB2AC"/>
    <w:rsid w:val="613D9384"/>
    <w:rsid w:val="6158BF13"/>
    <w:rsid w:val="61670CC1"/>
    <w:rsid w:val="619365A2"/>
    <w:rsid w:val="61A70DDA"/>
    <w:rsid w:val="61F6AEF2"/>
    <w:rsid w:val="61FBD8F6"/>
    <w:rsid w:val="62764D66"/>
    <w:rsid w:val="62A4934C"/>
    <w:rsid w:val="62AA9FFB"/>
    <w:rsid w:val="62BAE184"/>
    <w:rsid w:val="62F426F1"/>
    <w:rsid w:val="6397D4A4"/>
    <w:rsid w:val="642558EF"/>
    <w:rsid w:val="651A269F"/>
    <w:rsid w:val="652CB71E"/>
    <w:rsid w:val="656ABCA6"/>
    <w:rsid w:val="6592F9CA"/>
    <w:rsid w:val="6630DA12"/>
    <w:rsid w:val="66CB8F23"/>
    <w:rsid w:val="6746DF72"/>
    <w:rsid w:val="67863579"/>
    <w:rsid w:val="67960A8B"/>
    <w:rsid w:val="67A98722"/>
    <w:rsid w:val="67F79F41"/>
    <w:rsid w:val="681FF869"/>
    <w:rsid w:val="683E5105"/>
    <w:rsid w:val="68739A79"/>
    <w:rsid w:val="68EE45BE"/>
    <w:rsid w:val="690A3262"/>
    <w:rsid w:val="691C5488"/>
    <w:rsid w:val="6991D656"/>
    <w:rsid w:val="69B215D7"/>
    <w:rsid w:val="6A74AC68"/>
    <w:rsid w:val="6B58CC1F"/>
    <w:rsid w:val="6B6C5849"/>
    <w:rsid w:val="6B772D94"/>
    <w:rsid w:val="6BC0D6C8"/>
    <w:rsid w:val="6BD1DECE"/>
    <w:rsid w:val="6C6326BE"/>
    <w:rsid w:val="6C914DAE"/>
    <w:rsid w:val="6CD3E83B"/>
    <w:rsid w:val="6D545AE6"/>
    <w:rsid w:val="6D5D3EA1"/>
    <w:rsid w:val="6E09AA40"/>
    <w:rsid w:val="6E236C9A"/>
    <w:rsid w:val="6E7A4824"/>
    <w:rsid w:val="6EE4854A"/>
    <w:rsid w:val="6F478613"/>
    <w:rsid w:val="6FA25FE0"/>
    <w:rsid w:val="70322D8B"/>
    <w:rsid w:val="704800BC"/>
    <w:rsid w:val="7056516F"/>
    <w:rsid w:val="706ED74C"/>
    <w:rsid w:val="70FA6978"/>
    <w:rsid w:val="718325F7"/>
    <w:rsid w:val="719CDC22"/>
    <w:rsid w:val="72A97517"/>
    <w:rsid w:val="72FA71A5"/>
    <w:rsid w:val="743C16B6"/>
    <w:rsid w:val="746AA7CF"/>
    <w:rsid w:val="74B5B916"/>
    <w:rsid w:val="7582CBBD"/>
    <w:rsid w:val="76649C7B"/>
    <w:rsid w:val="76CD3DA1"/>
    <w:rsid w:val="76E01422"/>
    <w:rsid w:val="7816D084"/>
    <w:rsid w:val="78806FF7"/>
    <w:rsid w:val="78CEE708"/>
    <w:rsid w:val="79CF6DB1"/>
    <w:rsid w:val="79F9F6E7"/>
    <w:rsid w:val="7A0A084C"/>
    <w:rsid w:val="7A437C5E"/>
    <w:rsid w:val="7B4DD6FD"/>
    <w:rsid w:val="7B7D1544"/>
    <w:rsid w:val="7BB9717F"/>
    <w:rsid w:val="7C3EAE80"/>
    <w:rsid w:val="7CBA1E2A"/>
    <w:rsid w:val="7CDB99B5"/>
    <w:rsid w:val="7D74D7B1"/>
    <w:rsid w:val="7E4EFE1F"/>
    <w:rsid w:val="7ECB0D3E"/>
    <w:rsid w:val="7F02BD36"/>
    <w:rsid w:val="7F04B590"/>
    <w:rsid w:val="7F1D26EB"/>
    <w:rsid w:val="7F361C77"/>
    <w:rsid w:val="7F6F8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AE137"/>
  <w15:chartTrackingRefBased/>
  <w15:docId w15:val="{7369DDFD-BE5E-4608-8C0C-C10CA0526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E59"/>
    <w:rPr>
      <w:rFonts w:ascii="Arial" w:hAnsi="Arial"/>
      <w:sz w:val="20"/>
    </w:rPr>
  </w:style>
  <w:style w:type="paragraph" w:styleId="Heading1">
    <w:name w:val="heading 1"/>
    <w:basedOn w:val="Normal"/>
    <w:next w:val="Body"/>
    <w:link w:val="Heading1Char"/>
    <w:uiPriority w:val="2"/>
    <w:qFormat/>
    <w:rsid w:val="006F6552"/>
    <w:pPr>
      <w:keepNext/>
      <w:keepLines/>
      <w:spacing w:before="240" w:after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Body"/>
    <w:link w:val="Heading2Char"/>
    <w:uiPriority w:val="3"/>
    <w:qFormat/>
    <w:rsid w:val="006F6552"/>
    <w:pPr>
      <w:keepNext/>
      <w:keepLines/>
      <w:spacing w:before="40" w:after="12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Body"/>
    <w:link w:val="Heading3Char"/>
    <w:uiPriority w:val="4"/>
    <w:qFormat/>
    <w:rsid w:val="006F6552"/>
    <w:pPr>
      <w:keepNext/>
      <w:keepLines/>
      <w:spacing w:before="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Body"/>
    <w:link w:val="Heading4Char"/>
    <w:uiPriority w:val="5"/>
    <w:semiHidden/>
    <w:unhideWhenUsed/>
    <w:qFormat/>
    <w:rsid w:val="00823A1B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54A"/>
    <w:pPr>
      <w:keepNext/>
      <w:keepLines/>
      <w:spacing w:before="40" w:after="0"/>
      <w:outlineLvl w:val="4"/>
    </w:pPr>
    <w:rPr>
      <w:rFonts w:eastAsiaTheme="majorEastAsia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"/>
    <w:link w:val="TitleChar"/>
    <w:uiPriority w:val="4"/>
    <w:qFormat/>
    <w:rsid w:val="006F6552"/>
    <w:pPr>
      <w:spacing w:after="36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4"/>
    <w:rsid w:val="006F6552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paragraph" w:styleId="NoSpacing">
    <w:name w:val="No Spacing"/>
    <w:uiPriority w:val="1"/>
    <w:qFormat/>
    <w:rsid w:val="007172F3"/>
    <w:pPr>
      <w:spacing w:after="0" w:line="240" w:lineRule="auto"/>
    </w:pPr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2"/>
    <w:rsid w:val="006F6552"/>
    <w:rPr>
      <w:rFonts w:ascii="Arial" w:eastAsiaTheme="majorEastAsia" w:hAnsi="Arial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6F6552"/>
    <w:rPr>
      <w:rFonts w:ascii="Arial" w:eastAsiaTheme="majorEastAsia" w:hAnsi="Arial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4"/>
    <w:rsid w:val="006F6552"/>
    <w:rPr>
      <w:rFonts w:ascii="Arial" w:eastAsiaTheme="majorEastAsia" w:hAnsi="Arial" w:cstheme="majorBidi"/>
      <w:b/>
      <w:sz w:val="28"/>
      <w:szCs w:val="24"/>
    </w:rPr>
  </w:style>
  <w:style w:type="paragraph" w:styleId="Caption">
    <w:name w:val="caption"/>
    <w:basedOn w:val="Normal"/>
    <w:next w:val="Caption2"/>
    <w:uiPriority w:val="7"/>
    <w:qFormat/>
    <w:rsid w:val="003D0705"/>
    <w:pPr>
      <w:spacing w:before="120" w:after="0" w:line="240" w:lineRule="auto"/>
    </w:pPr>
    <w:rPr>
      <w:b/>
      <w:iCs/>
      <w:szCs w:val="18"/>
    </w:rPr>
  </w:style>
  <w:style w:type="paragraph" w:customStyle="1" w:styleId="Caption2">
    <w:name w:val="Caption 2"/>
    <w:basedOn w:val="Caption"/>
    <w:uiPriority w:val="7"/>
    <w:qFormat/>
    <w:rsid w:val="003D0705"/>
    <w:pPr>
      <w:spacing w:before="0" w:after="360"/>
    </w:pPr>
    <w:rPr>
      <w:b w:val="0"/>
    </w:rPr>
  </w:style>
  <w:style w:type="paragraph" w:customStyle="1" w:styleId="Captionspace">
    <w:name w:val="Caption space"/>
    <w:basedOn w:val="Caption"/>
    <w:next w:val="Body"/>
    <w:uiPriority w:val="8"/>
    <w:qFormat/>
    <w:rsid w:val="003D0705"/>
    <w:pPr>
      <w:spacing w:before="0" w:after="160"/>
    </w:pPr>
    <w:rPr>
      <w:b w:val="0"/>
    </w:rPr>
  </w:style>
  <w:style w:type="character" w:customStyle="1" w:styleId="Heading4Char">
    <w:name w:val="Heading 4 Char"/>
    <w:basedOn w:val="DefaultParagraphFont"/>
    <w:link w:val="Heading4"/>
    <w:uiPriority w:val="5"/>
    <w:semiHidden/>
    <w:rsid w:val="00823A1B"/>
    <w:rPr>
      <w:rFonts w:ascii="Arial" w:eastAsiaTheme="majorEastAsia" w:hAnsi="Arial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54A"/>
    <w:rPr>
      <w:rFonts w:ascii="Arial" w:eastAsiaTheme="majorEastAsia" w:hAnsi="Arial" w:cstheme="majorBidi"/>
      <w:i/>
      <w:sz w:val="24"/>
    </w:rPr>
  </w:style>
  <w:style w:type="paragraph" w:customStyle="1" w:styleId="Body">
    <w:name w:val="Body"/>
    <w:basedOn w:val="Normal"/>
    <w:qFormat/>
    <w:rsid w:val="002F5849"/>
    <w:pPr>
      <w:spacing w:line="276" w:lineRule="auto"/>
    </w:pPr>
  </w:style>
  <w:style w:type="paragraph" w:customStyle="1" w:styleId="HiddenHeading">
    <w:name w:val="Hidden Heading"/>
    <w:basedOn w:val="Heading3"/>
    <w:next w:val="Body"/>
    <w:uiPriority w:val="6"/>
    <w:unhideWhenUsed/>
    <w:qFormat/>
    <w:rsid w:val="002B45A8"/>
    <w:rPr>
      <w:vanish/>
    </w:rPr>
  </w:style>
  <w:style w:type="table" w:styleId="PlainTable4">
    <w:name w:val="Plain Table 4"/>
    <w:aliases w:val="Table"/>
    <w:basedOn w:val="TableNormal"/>
    <w:uiPriority w:val="44"/>
    <w:rsid w:val="00D843B6"/>
    <w:pPr>
      <w:spacing w:line="240" w:lineRule="auto"/>
    </w:pPr>
    <w:rPr>
      <w:rFonts w:ascii="Arial" w:hAnsi="Arial"/>
      <w:sz w:val="20"/>
    </w:rPr>
    <w:tblPr>
      <w:tblStyleRowBandSize w:val="1"/>
      <w:tblStyleColBandSize w:val="1"/>
    </w:tblPr>
    <w:tblStylePr w:type="firstRow">
      <w:rPr>
        <w:rFonts w:ascii="Arial" w:hAnsi="Arial"/>
        <w:b/>
        <w:bCs/>
      </w:rPr>
    </w:tblStylePr>
    <w:tblStylePr w:type="lastRow">
      <w:rPr>
        <w:rFonts w:ascii="Arial" w:hAnsi="Arial"/>
        <w:b/>
        <w:bCs/>
      </w:rPr>
    </w:tblStylePr>
    <w:tblStylePr w:type="firstCol">
      <w:rPr>
        <w:rFonts w:ascii="Arial" w:hAnsi="Arial"/>
        <w:b/>
        <w:bCs/>
      </w:rPr>
    </w:tblStylePr>
    <w:tblStylePr w:type="lastCol">
      <w:rPr>
        <w:rFonts w:ascii="Arial" w:hAnsi="Arial"/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rPr>
        <w:rFonts w:ascii="Arial" w:hAnsi="Arial"/>
      </w:rPr>
      <w:tblPr/>
      <w:tcPr>
        <w:shd w:val="clear" w:color="auto" w:fill="F2F2F2" w:themeFill="background1" w:themeFillShade="F2"/>
      </w:tcPr>
    </w:tblStylePr>
    <w:tblStylePr w:type="band2Horz">
      <w:rPr>
        <w:rFonts w:ascii="Arial" w:hAnsi="Arial"/>
      </w:rPr>
    </w:tblStylePr>
  </w:style>
  <w:style w:type="character" w:styleId="Hyperlink">
    <w:name w:val="Hyperlink"/>
    <w:basedOn w:val="DefaultParagraphFont"/>
    <w:uiPriority w:val="99"/>
    <w:semiHidden/>
    <w:unhideWhenUsed/>
    <w:rsid w:val="008836F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36F4"/>
    <w:rPr>
      <w:color w:val="800080"/>
      <w:u w:val="single"/>
    </w:rPr>
  </w:style>
  <w:style w:type="paragraph" w:customStyle="1" w:styleId="msonormal0">
    <w:name w:val="msonormal"/>
    <w:basedOn w:val="Normal"/>
    <w:rsid w:val="00883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xl63">
    <w:name w:val="xl63"/>
    <w:basedOn w:val="Normal"/>
    <w:rsid w:val="008836F4"/>
    <w:pPr>
      <w:spacing w:before="100" w:beforeAutospacing="1" w:after="100" w:afterAutospacing="1" w:line="240" w:lineRule="auto"/>
    </w:pPr>
    <w:rPr>
      <w:rFonts w:ascii="Calibri" w:eastAsia="Times New Roman" w:hAnsi="Calibri" w:cs="Calibri"/>
      <w:szCs w:val="24"/>
    </w:rPr>
  </w:style>
  <w:style w:type="paragraph" w:customStyle="1" w:styleId="xl64">
    <w:name w:val="xl64"/>
    <w:basedOn w:val="Normal"/>
    <w:rsid w:val="008836F4"/>
    <w:pPr>
      <w:spacing w:before="100" w:beforeAutospacing="1" w:after="100" w:afterAutospacing="1" w:line="240" w:lineRule="auto"/>
    </w:pPr>
    <w:rPr>
      <w:rFonts w:ascii="Calibri" w:eastAsia="Times New Roman" w:hAnsi="Calibri" w:cs="Calibri"/>
      <w:szCs w:val="24"/>
    </w:rPr>
  </w:style>
  <w:style w:type="paragraph" w:customStyle="1" w:styleId="xl65">
    <w:name w:val="xl65"/>
    <w:basedOn w:val="Normal"/>
    <w:rsid w:val="004B12F5"/>
    <w:pPr>
      <w:spacing w:before="100" w:beforeAutospacing="1" w:after="100" w:afterAutospacing="1" w:line="240" w:lineRule="auto"/>
    </w:pPr>
    <w:rPr>
      <w:rFonts w:ascii="Calibri" w:eastAsia="Times New Roman" w:hAnsi="Calibri" w:cs="Calibri"/>
      <w:szCs w:val="24"/>
    </w:rPr>
  </w:style>
  <w:style w:type="paragraph" w:customStyle="1" w:styleId="xl66">
    <w:name w:val="xl66"/>
    <w:basedOn w:val="Normal"/>
    <w:rsid w:val="004B12F5"/>
    <w:pPr>
      <w:spacing w:before="100" w:beforeAutospacing="1" w:after="100" w:afterAutospacing="1" w:line="240" w:lineRule="auto"/>
    </w:pPr>
    <w:rPr>
      <w:rFonts w:ascii="Calibri" w:eastAsia="Times New Roman" w:hAnsi="Calibri" w:cs="Calibri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45D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D5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D5D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D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D5D"/>
    <w:rPr>
      <w:rFonts w:ascii="Arial" w:hAnsi="Arial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66233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6233F"/>
    <w:rPr>
      <w:rFonts w:ascii="Consolas" w:hAnsi="Consolas"/>
      <w:sz w:val="21"/>
      <w:szCs w:val="21"/>
    </w:rPr>
  </w:style>
  <w:style w:type="character" w:customStyle="1" w:styleId="gtcolumnspanner">
    <w:name w:val="gt_column_spanner"/>
    <w:basedOn w:val="DefaultParagraphFont"/>
    <w:rsid w:val="003C7AD8"/>
  </w:style>
  <w:style w:type="table" w:styleId="PlainTable1">
    <w:name w:val="Plain Table 1"/>
    <w:basedOn w:val="TableNormal"/>
    <w:uiPriority w:val="41"/>
    <w:rsid w:val="003C7AD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5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D5A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3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3D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F3048"/>
    <w:pPr>
      <w:spacing w:after="0" w:line="240" w:lineRule="auto"/>
    </w:pPr>
    <w:rPr>
      <w:rFonts w:ascii="Arial" w:hAnsi="Arial"/>
      <w:sz w:val="20"/>
    </w:rPr>
  </w:style>
  <w:style w:type="character" w:customStyle="1" w:styleId="normaltextrun">
    <w:name w:val="normaltextrun"/>
    <w:basedOn w:val="DefaultParagraphFont"/>
    <w:rsid w:val="001A31FE"/>
  </w:style>
  <w:style w:type="character" w:customStyle="1" w:styleId="eop">
    <w:name w:val="eop"/>
    <w:basedOn w:val="DefaultParagraphFont"/>
    <w:rsid w:val="001A31FE"/>
  </w:style>
  <w:style w:type="table" w:styleId="PlainTable5">
    <w:name w:val="Plain Table 5"/>
    <w:basedOn w:val="TableNormal"/>
    <w:uiPriority w:val="45"/>
    <w:rsid w:val="00DF57A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2614D01DCDC4418C740C773F35A7EF" ma:contentTypeVersion="15" ma:contentTypeDescription="Create a new document." ma:contentTypeScope="" ma:versionID="787f48afac577fde7972e72e05c71d35">
  <xsd:schema xmlns:xsd="http://www.w3.org/2001/XMLSchema" xmlns:xs="http://www.w3.org/2001/XMLSchema" xmlns:p="http://schemas.microsoft.com/office/2006/metadata/properties" xmlns:ns2="ca20dadf-f9fd-41fd-bb1d-9d811b3dd1a7" xmlns:ns3="95bc1fa2-36cc-4c49-8005-4aae7daec957" targetNamespace="http://schemas.microsoft.com/office/2006/metadata/properties" ma:root="true" ma:fieldsID="e315f622a4f6cf91e53370806509a079" ns2:_="" ns3:_="">
    <xsd:import namespace="ca20dadf-f9fd-41fd-bb1d-9d811b3dd1a7"/>
    <xsd:import namespace="95bc1fa2-36cc-4c49-8005-4aae7daec9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20dadf-f9fd-41fd-bb1d-9d811b3dd1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306b285-ac2c-4225-b56d-e54690cf9c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bc1fa2-36cc-4c49-8005-4aae7daec95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d63cfc5-e91b-4069-99dd-acabdefd57e8}" ma:internalName="TaxCatchAll" ma:showField="CatchAllData" ma:web="95bc1fa2-36cc-4c49-8005-4aae7daec9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5bc1fa2-36cc-4c49-8005-4aae7daec957">
      <UserInfo>
        <DisplayName>Geary, Rebecca</DisplayName>
        <AccountId>123</AccountId>
        <AccountType/>
      </UserInfo>
      <UserInfo>
        <DisplayName>Field, Nigel</DisplayName>
        <AccountId>20</AccountId>
        <AccountType/>
      </UserInfo>
      <UserInfo>
        <DisplayName>Dema, Emily</DisplayName>
        <AccountId>75</AccountId>
        <AccountType/>
      </UserInfo>
      <UserInfo>
        <DisplayName>Kirstin Mitchell</DisplayName>
        <AccountId>19</AccountId>
        <AccountType/>
      </UserInfo>
      <UserInfo>
        <DisplayName>Julie Riddell</DisplayName>
        <AccountId>59</AccountId>
        <AccountType/>
      </UserInfo>
      <UserInfo>
        <DisplayName>Raquel Bosó Pérez (PGR)</DisplayName>
        <AccountId>217</AccountId>
        <AccountType/>
      </UserInfo>
      <UserInfo>
        <DisplayName>Andy Baxter</DisplayName>
        <AccountId>203</AccountId>
        <AccountType/>
      </UserInfo>
    </SharedWithUsers>
    <TaxCatchAll xmlns="95bc1fa2-36cc-4c49-8005-4aae7daec957" xsi:nil="true"/>
    <lcf76f155ced4ddcb4097134ff3c332f xmlns="ca20dadf-f9fd-41fd-bb1d-9d811b3dd1a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25BCFC6-EA0B-45B4-A63F-7D966717BF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E11780-DE54-4423-9257-A86A47A468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20dadf-f9fd-41fd-bb1d-9d811b3dd1a7"/>
    <ds:schemaRef ds:uri="95bc1fa2-36cc-4c49-8005-4aae7daec9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566B79-3920-472F-8EA6-65FE142780F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EC4CB58-CBCB-460A-9D2C-91858A347162}">
  <ds:schemaRefs>
    <ds:schemaRef ds:uri="http://schemas.microsoft.com/office/2006/metadata/properties"/>
    <ds:schemaRef ds:uri="http://schemas.microsoft.com/office/infopath/2007/PartnerControls"/>
    <ds:schemaRef ds:uri="95bc1fa2-36cc-4c49-8005-4aae7daec957"/>
    <ds:schemaRef ds:uri="ca20dadf-f9fd-41fd-bb1d-9d811b3dd1a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42</Pages>
  <Words>6845</Words>
  <Characters>39017</Characters>
  <Application>Microsoft Office Word</Application>
  <DocSecurity>0</DocSecurity>
  <Lines>325</Lines>
  <Paragraphs>91</Paragraphs>
  <ScaleCrop>false</ScaleCrop>
  <Company/>
  <LinksUpToDate>false</LinksUpToDate>
  <CharactersWithSpaces>45771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Baxter</dc:creator>
  <cp:keywords/>
  <dc:description/>
  <cp:lastModifiedBy>Andy Baxter</cp:lastModifiedBy>
  <cp:revision>2</cp:revision>
  <dcterms:created xsi:type="dcterms:W3CDTF">2022-07-04T15:35:00Z</dcterms:created>
  <dcterms:modified xsi:type="dcterms:W3CDTF">2022-07-04T15:35:00Z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0x010100A02614D01DCDC4418C740C773F35A7EF</vt:lpwstr>
  </property>
  <property fmtid="{D5CDD505-2E9C-101B-9397-08002B2CF9AE}" pid="3" name="Mendeley Recent Style Id 0_1">
    <vt:lpwstr>http://www.zotero.org/styles/apa</vt:lpwstr>
  </property>
  <property fmtid="{D5CDD505-2E9C-101B-9397-08002B2CF9AE}" pid="4" name="Mendeley Recent Style Name 0_1">
    <vt:lpwstr>American Psychological Association 7th edition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 6th edition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17th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http://csl.mendeley.com/styles/481764751/harvard-cite-them-right</vt:lpwstr>
  </property>
  <property fmtid="{D5CDD505-2E9C-101B-9397-08002B2CF9AE}" pid="12" name="Mendeley Recent Style Name 4_1">
    <vt:lpwstr>Cite Them Right 10th edition - Harvard - Andrew Baxter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Name 6_1">
    <vt:lpwstr>Modern Humanities Research Association 3rd edition (note with bibliography)</vt:lpwstr>
  </property>
  <property fmtid="{D5CDD505-2E9C-101B-9397-08002B2CF9AE}" pid="17" name="Mendeley Recent Style Id 7_1">
    <vt:lpwstr>http://www.zotero.org/styles/modern-language-association</vt:lpwstr>
  </property>
  <property fmtid="{D5CDD505-2E9C-101B-9397-08002B2CF9AE}" pid="18" name="Mendeley Recent Style Name 7_1">
    <vt:lpwstr>Modern Language Association 8th edition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http://www.zotero.org/styles/the-lancet</vt:lpwstr>
  </property>
  <property fmtid="{D5CDD505-2E9C-101B-9397-08002B2CF9AE}" pid="22" name="Mendeley Recent Style Name 9_1">
    <vt:lpwstr>The Lancet</vt:lpwstr>
  </property>
  <property fmtid="{D5CDD505-2E9C-101B-9397-08002B2CF9AE}" pid="23" name="MediaServiceImageTags">
    <vt:lpwstr/>
  </property>
</Properties>
</file>