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48"/>
      </w:pPr>
      <w:r>
        <w:rPr>
          <w:rFonts w:ascii=".SF NS" w:hAnsi=".SF NS" w:cs=".SF NS"/>
          <w:sz w:val="52"/>
          <w:sz-cs w:val="52"/>
          <w:b/>
          <w:spacing w:val="0"/>
          <w:color w:val="0D121F"/>
        </w:rPr>
        <w:t xml:space="preserve">PANDUAN LAPANGAN OPERATOR · VOL. 01 — META ADS</w:t>
      </w:r>
    </w:p>
    <w:p>
      <w:pPr>
        <w:spacing w:after="480"/>
      </w:pPr>
      <w:r>
        <w:rPr>
          <w:rFonts w:ascii=".SF NS" w:hAnsi=".SF NS" w:cs=".SF NS"/>
          <w:sz w:val="32"/>
          <w:sz-cs w:val="32"/>
          <w:spacing w:val="0"/>
          <w:color w:val="0D121F"/>
        </w:rPr>
        <w:t xml:space="preserve">Meta tidak lagi membiarkan Anda mengakali audiens lewat targeting manual. Kini, materi kreatif, kualitas sinyal, dan arsitektur akun yang menentukan audiens Anda. Jalankan checklist operasional ini sebelum kampanye Anda mengudara.</w:t>
      </w:r>
    </w:p>
    <w:p>
      <w:pPr>
        <w:spacing w:after="300"/>
      </w:pPr>
      <w:r>
        <w:rPr>
          <w:rFonts w:ascii="Helvetica Neue" w:hAnsi="Helvetica Neue" w:cs="Helvetica Neue"/>
          <w:sz w:val="30"/>
          <w:sz-cs w:val="30"/>
          <w:b/>
          <w:spacing w:val="0"/>
          <w:color w:val="273143"/>
        </w:rPr>
        <w:t xml:space="preserve">PENULIS &amp; EDISI</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spacing w:val="0"/>
          <w:color w:val="273143"/>
        </w:rPr>
        <w:t xml:space="preserve">Aditya Bayu · Fractional CMO &amp; Growth Architect · Edisi 2026 · [adityabayu.com](https://adityabayu.com)</w:t>
      </w:r>
    </w:p>
    <w:p>
      <w:pPr/>
      <w:r>
        <w:rPr>
          <w:rFonts w:ascii="Helvetica Neue" w:hAnsi="Helvetica Neue" w:cs="Helvetica Neue"/>
          <w:sz w:val="24"/>
          <w:sz-cs w:val="24"/>
          <w:spacing w:val="0"/>
          <w:color w:val="6D6D6D"/>
        </w:rPr>
        <w:t xml:space="preserve"/>
      </w:r>
    </w:p>
    <w:p>
      <w:pPr>
        <w:spacing w:after="331"/>
      </w:pPr>
      <w:r>
        <w:rPr>
          <w:rFonts w:ascii="Helvetica Neue" w:hAnsi="Helvetica Neue" w:cs="Helvetica Neue"/>
          <w:sz w:val="40"/>
          <w:sz-cs w:val="40"/>
          <w:b/>
          <w:spacing w:val="0"/>
          <w:color w:val="162C60"/>
        </w:rPr>
        <w:t xml:space="preserve">PROLOG · PERGESERAN PARADIGMA</w:t>
      </w:r>
    </w:p>
    <w:p>
      <w:pPr>
        <w:spacing w:after="320"/>
      </w:pPr>
      <w:r>
        <w:rPr>
          <w:rFonts w:ascii="Helvetica Neue" w:hAnsi="Helvetica Neue" w:cs="Helvetica Neue"/>
          <w:sz w:val="32"/>
          <w:sz-cs w:val="32"/>
          <w:b/>
          <w:spacing w:val="0"/>
          <w:color w:val="171E2D"/>
        </w:rPr>
        <w:t xml:space="preserve">Alasan Checklist Ini Ada: Berakhirnya Era Mengakali Audiens</w:t>
      </w:r>
    </w:p>
    <w:p>
      <w:pPr>
        <w:spacing w:after="300"/>
      </w:pPr>
      <w:r>
        <w:rPr>
          <w:rFonts w:ascii="Helvetica Neue" w:hAnsi="Helvetica Neue" w:cs="Helvetica Neue"/>
          <w:sz w:val="30"/>
          <w:sz-cs w:val="30"/>
          <w:spacing w:val="0"/>
          <w:color w:val="273143"/>
        </w:rPr>
        <w:t xml:space="preserve">Aturan main telah berubah total. Sayangnya, mayoritas alokasi budget iklan di Indonesia dan Asia Tenggara masih dijalankan dengan pola pikir tahun 2018.</w:t>
      </w:r>
    </w:p>
    <w:p>
      <w:pPr>
        <w:spacing w:after="300"/>
      </w:pPr>
      <w:r>
        <w:rPr>
          <w:rFonts w:ascii="Helvetica Neue" w:hAnsi="Helvetica Neue" w:cs="Helvetica Neue"/>
          <w:sz w:val="30"/>
          <w:sz-cs w:val="30"/>
          <w:spacing w:val="0"/>
          <w:color w:val="273143"/>
        </w:rPr>
        <w:t xml:space="preserve">Selama lebih dari satu dekade, media buying digital diperlakukan layaknya ruang kendali bandara: menumpuk </w:t>
      </w:r>
      <w:r>
        <w:rPr>
          <w:rFonts w:ascii="Helvetica Neue" w:hAnsi="Helvetica Neue" w:cs="Helvetica Neue"/>
          <w:sz w:val="30"/>
          <w:sz-cs w:val="30"/>
          <w:i/>
          <w:spacing w:val="0"/>
          <w:color w:val="273143"/>
        </w:rPr>
        <w:t xml:space="preserve">lookalike audience</w:t>
      </w:r>
      <w:r>
        <w:rPr>
          <w:rFonts w:ascii="Helvetica Neue" w:hAnsi="Helvetica Neue" w:cs="Helvetica Neue"/>
          <w:sz w:val="30"/>
          <w:sz-cs w:val="30"/>
          <w:spacing w:val="0"/>
          <w:color w:val="273143"/>
        </w:rPr>
        <w:t xml:space="preserve">, menyempitkan irisan </w:t>
      </w:r>
      <w:r>
        <w:rPr>
          <w:rFonts w:ascii="Helvetica Neue" w:hAnsi="Helvetica Neue" w:cs="Helvetica Neue"/>
          <w:sz w:val="30"/>
          <w:sz-cs w:val="30"/>
          <w:i/>
          <w:spacing w:val="0"/>
          <w:color w:val="273143"/>
        </w:rPr>
        <w:t xml:space="preserve">interest keywords</w:t>
      </w:r>
      <w:r>
        <w:rPr>
          <w:rFonts w:ascii="Helvetica Neue" w:hAnsi="Helvetica Neue" w:cs="Helvetica Neue"/>
          <w:sz w:val="30"/>
          <w:sz-cs w:val="30"/>
          <w:spacing w:val="0"/>
          <w:color w:val="273143"/>
        </w:rPr>
        <w:t xml:space="preserve">, pengujian mikro-budget, serta pembatasan demografi usia dan gender yang sangat terfragmentasi. Pengiklan menghabiskan 80% energi mereka untuk mengotak-atik tuas di dalam Ads Manager, dan menganggap materi kreatif (</w:t>
      </w:r>
      <w:r>
        <w:rPr>
          <w:rFonts w:ascii="Helvetica Neue" w:hAnsi="Helvetica Neue" w:cs="Helvetica Neue"/>
          <w:sz w:val="30"/>
          <w:sz-cs w:val="30"/>
          <w:i/>
          <w:spacing w:val="0"/>
          <w:color w:val="273143"/>
        </w:rPr>
        <w:t xml:space="preserve">creative</w:t>
      </w:r>
      <w:r>
        <w:rPr>
          <w:rFonts w:ascii="Helvetica Neue" w:hAnsi="Helvetica Neue" w:cs="Helvetica Neue"/>
          <w:sz w:val="30"/>
          <w:sz-cs w:val="30"/>
          <w:spacing w:val="0"/>
          <w:color w:val="273143"/>
        </w:rPr>
        <w:t xml:space="preserve">) hanyalah hiasan pelengkap di atas setelan targeting.</w:t>
      </w:r>
    </w:p>
    <w:p>
      <w:pPr>
        <w:spacing w:after="300"/>
      </w:pPr>
      <w:r>
        <w:rPr>
          <w:rFonts w:ascii="Helvetica Neue" w:hAnsi="Helvetica Neue" w:cs="Helvetica Neue"/>
          <w:sz w:val="30"/>
          <w:sz-cs w:val="30"/>
          <w:spacing w:val="0"/>
          <w:color w:val="273143"/>
        </w:rPr>
        <w:t xml:space="preserve">Era tersebut sudah usang. Meta telah membongkar sistem kemudi manual. Melalui penerapan arsitektur retrieval </w:t>
      </w:r>
      <w:r>
        <w:rPr>
          <w:rFonts w:ascii="Helvetica Neue" w:hAnsi="Helvetica Neue" w:cs="Helvetica Neue"/>
          <w:sz w:val="30"/>
          <w:sz-cs w:val="30"/>
          <w:b/>
          <w:spacing w:val="0"/>
          <w:color w:val="273143"/>
        </w:rPr>
        <w:t xml:space="preserve">Andromeda</w:t>
      </w:r>
      <w:r>
        <w:rPr>
          <w:rFonts w:ascii="Helvetica Neue" w:hAnsi="Helvetica Neue" w:cs="Helvetica Neue"/>
          <w:sz w:val="30"/>
          <w:sz-cs w:val="30"/>
          <w:spacing w:val="0"/>
          <w:color w:val="273143"/>
        </w:rPr>
        <w:t xml:space="preserve"> dan model rekomendasi </w:t>
      </w:r>
      <w:r>
        <w:rPr>
          <w:rFonts w:ascii="Helvetica Neue" w:hAnsi="Helvetica Neue" w:cs="Helvetica Neue"/>
          <w:sz w:val="30"/>
          <w:sz-cs w:val="30"/>
          <w:i/>
          <w:spacing w:val="0"/>
          <w:color w:val="273143"/>
        </w:rPr>
        <w:t xml:space="preserve">deep neural network</w:t>
      </w:r>
      <w:r>
        <w:rPr>
          <w:rFonts w:ascii="Helvetica Neue" w:hAnsi="Helvetica Neue" w:cs="Helvetica Neue"/>
          <w:sz w:val="30"/>
          <w:sz-cs w:val="30"/>
          <w:spacing w:val="0"/>
          <w:color w:val="273143"/>
        </w:rPr>
        <w:t xml:space="preserve">, AI Meta kini membaca naskah video Anda, 3 detik pertama visual, teks overlay di layar, serta semantik dari penawaran bisnis Anda. Materi kreatif bukan lagi pelengkap targeting. </w:t>
      </w:r>
      <w:r>
        <w:rPr>
          <w:rFonts w:ascii="Helvetica Neue" w:hAnsi="Helvetica Neue" w:cs="Helvetica Neue"/>
          <w:sz w:val="30"/>
          <w:sz-cs w:val="30"/>
          <w:b/>
          <w:spacing w:val="0"/>
          <w:color w:val="273143"/>
        </w:rPr>
        <w:t xml:space="preserve">Materi kreatif ADALAH input targeting itu sendiri.</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b/>
          <w:spacing w:val="0"/>
          <w:color w:val="162C60"/>
        </w:rPr>
        <w:t xml:space="preserve">REALITAS ALGORITMA YANG TIDAK BISA DITAWAR</w:t>
      </w:r>
      <w:r>
        <w:rPr>
          <w:rFonts w:ascii="Helvetica Neue" w:hAnsi="Helvetica Neue" w:cs="Helvetica Neue"/>
          <w:sz w:val="30"/>
          <w:sz-cs w:val="30"/>
          <w:b/>
          <w:spacing w:val="0"/>
          <w:color w:val="162C60"/>
        </w:rPr>
        <w:t xml:space="preserve"/>
      </w:r>
    </w:p>
    <w:p>
      <w:pPr>
        <w:spacing w:after="480"/>
      </w:pPr>
      <w:r>
        <w:rPr>
          <w:rFonts w:ascii=".SF NS" w:hAnsi=".SF NS" w:cs=".SF NS"/>
          <w:sz w:val="32"/>
          <w:sz-cs w:val="32"/>
          <w:spacing w:val="0"/>
          <w:color w:val="0D121F"/>
        </w:rPr>
        <w:t xml:space="preserve">Jika mesin tidak dapat menentukan untuk siapa iklan Anda dibuat dalam 3 detik pertama, mesin akan menebak. Dan mesin akan menebak menggunakan budget iklan Anda.</w:t>
      </w:r>
      <w:r>
        <w:rPr>
          <w:rFonts w:ascii=".SF NS" w:hAnsi=".SF NS" w:cs=".SF NS"/>
          <w:sz w:val="32"/>
          <w:sz-cs w:val="32"/>
          <w:spacing w:val="0"/>
          <w:color w:val="0D121F"/>
        </w:rPr>
        <w:t xml:space="preserve"/>
      </w:r>
    </w:p>
    <w:p>
      <w:pPr>
        <w:spacing w:after="300"/>
      </w:pPr>
      <w:r>
        <w:rPr>
          <w:rFonts w:ascii="Helvetica Neue" w:hAnsi="Helvetica Neue" w:cs="Helvetica Neue"/>
          <w:sz w:val="30"/>
          <w:sz-cs w:val="30"/>
          <w:b/>
          <w:spacing w:val="0"/>
          <w:color w:val="162C60"/>
        </w:rPr>
        <w:t xml:space="preserve">Lima Kebocoran Struktural pada Akun Iklan Modern</w:t>
      </w:r>
      <w:r>
        <w:rPr>
          <w:rFonts w:ascii="Helvetica Neue" w:hAnsi="Helvetica Neue" w:cs="Helvetica Neue"/>
          <w:sz w:val="30"/>
          <w:sz-cs w:val="30"/>
          <w:b/>
          <w:spacing w:val="0"/>
          <w:color w:val="162C60"/>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Sinyal Konversi Kotor:</w:t>
      </w:r>
      <w:r>
        <w:rPr>
          <w:rFonts w:ascii="Helvetica Neue" w:hAnsi="Helvetica Neue" w:cs="Helvetica Neue"/>
          <w:sz w:val="30"/>
          <w:sz-cs w:val="30"/>
          <w:spacing w:val="0"/>
          <w:color w:val="273143"/>
        </w:rPr>
        <w:t xml:space="preserve"> Mengoptimasi metrik interaksi dangkal sementara Meta dibuat buta terhadap data transaksi kas nyata.</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Struktur Akun Terfragmentasi:</w:t>
      </w:r>
      <w:r>
        <w:rPr>
          <w:rFonts w:ascii="Helvetica Neue" w:hAnsi="Helvetica Neue" w:cs="Helvetica Neue"/>
          <w:sz w:val="30"/>
          <w:sz-cs w:val="30"/>
          <w:spacing w:val="0"/>
          <w:color w:val="273143"/>
        </w:rPr>
        <w:t xml:space="preserve"> Menjebak kampanye dalam status </w:t>
      </w:r>
      <w:r>
        <w:rPr>
          <w:rFonts w:ascii="Helvetica Neue" w:hAnsi="Helvetica Neue" w:cs="Helvetica Neue"/>
          <w:sz w:val="30"/>
          <w:sz-cs w:val="30"/>
          <w:i/>
          <w:spacing w:val="0"/>
          <w:color w:val="273143"/>
        </w:rPr>
        <w:t xml:space="preserve">"Learning Limited"</w:t>
      </w:r>
      <w:r>
        <w:rPr>
          <w:rFonts w:ascii="Helvetica Neue" w:hAnsi="Helvetica Neue" w:cs="Helvetica Neue"/>
          <w:sz w:val="30"/>
          <w:sz-cs w:val="30"/>
          <w:spacing w:val="0"/>
          <w:color w:val="273143"/>
        </w:rPr>
        <w:t xml:space="preserve"> permanen akibat memecah budget ke belasan ad set kecil.</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Hook Malas dan Vague:</w:t>
      </w:r>
      <w:r>
        <w:rPr>
          <w:rFonts w:ascii="Helvetica Neue" w:hAnsi="Helvetica Neue" w:cs="Helvetica Neue"/>
          <w:sz w:val="30"/>
          <w:sz-cs w:val="30"/>
          <w:spacing w:val="0"/>
          <w:color w:val="273143"/>
        </w:rPr>
        <w:t xml:space="preserve"> Membuka video dengan animasi logo brand atau pertanyaan umum yang tidak memberikan sinyal vektor apa pun ke Andromeda.</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Variasi Semu (Kosmetik):</w:t>
      </w:r>
      <w:r>
        <w:rPr>
          <w:rFonts w:ascii="Helvetica Neue" w:hAnsi="Helvetica Neue" w:cs="Helvetica Neue"/>
          <w:sz w:val="30"/>
          <w:sz-cs w:val="30"/>
          <w:spacing w:val="0"/>
          <w:color w:val="273143"/>
        </w:rPr>
        <w:t xml:space="preserve"> Mengekspor 20 video yang hanya beda warna tombol—yang di mata model embedding Meta dibaca sebagai satu iklan identik.</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Panik Prematur:</w:t>
      </w:r>
      <w:r>
        <w:rPr>
          <w:rFonts w:ascii="Helvetica Neue" w:hAnsi="Helvetica Neue" w:cs="Helvetica Neue"/>
          <w:sz w:val="30"/>
          <w:sz-cs w:val="30"/>
          <w:spacing w:val="0"/>
          <w:color w:val="273143"/>
        </w:rPr>
        <w:t xml:space="preserve"> Mengotak-atik budget dan mengganti materi iklan di Hari ke-3, menghapus seluruh data optimasi yang baru saja dipelajari mesin.</w:t>
      </w:r>
      <w:r>
        <w:rPr>
          <w:rFonts w:ascii="Helvetica Neue" w:hAnsi="Helvetica Neue" w:cs="Helvetica Neue"/>
          <w:sz w:val="30"/>
          <w:sz-cs w:val="30"/>
          <w:spacing w:val="0"/>
          <w:color w:val="273143"/>
        </w:rPr>
        <w:t xml:space="preserve"/>
      </w:r>
    </w:p>
    <w:p>
      <w:pPr/>
      <w:r>
        <w:rPr>
          <w:rFonts w:ascii="Helvetica Neue" w:hAnsi="Helvetica Neue" w:cs="Helvetica Neue"/>
          <w:sz w:val="24"/>
          <w:sz-cs w:val="24"/>
          <w:spacing w:val="0"/>
          <w:color w:val="6D6D6D"/>
        </w:rPr>
        <w:t xml:space="preserve"/>
      </w:r>
    </w:p>
    <w:p>
      <w:pPr>
        <w:spacing w:after="331"/>
      </w:pPr>
      <w:r>
        <w:rPr>
          <w:rFonts w:ascii="Helvetica Neue" w:hAnsi="Helvetica Neue" w:cs="Helvetica Neue"/>
          <w:sz w:val="40"/>
          <w:sz-cs w:val="40"/>
          <w:b/>
          <w:spacing w:val="0"/>
          <w:color w:val="162C60"/>
        </w:rPr>
        <w:t xml:space="preserve">ARSITEKTUR SISTEM · CARA KERJA DELIVERY IKLAN</w:t>
      </w:r>
      <w:r>
        <w:rPr>
          <w:rFonts w:ascii="Helvetica Neue" w:hAnsi="Helvetica Neue" w:cs="Helvetica Neue"/>
          <w:sz w:val="40"/>
          <w:sz-cs w:val="40"/>
          <w:b/>
          <w:spacing w:val="0"/>
          <w:color w:val="162C60"/>
        </w:rPr>
        <w:t xml:space="preserve"/>
      </w:r>
    </w:p>
    <w:p>
      <w:pPr>
        <w:spacing w:after="300"/>
      </w:pPr>
      <w:r>
        <w:rPr>
          <w:rFonts w:ascii="Helvetica Neue" w:hAnsi="Helvetica Neue" w:cs="Helvetica Neue"/>
          <w:sz w:val="30"/>
          <w:sz-cs w:val="30"/>
          <w:b/>
          <w:spacing w:val="0"/>
          <w:color w:val="162C60"/>
        </w:rPr>
        <w:t xml:space="preserve">Mesin Andromeda: Dari Jutaan Iklan Menjadi Satu Layar</w:t>
      </w:r>
      <w:r>
        <w:rPr>
          <w:rFonts w:ascii="Helvetica Neue" w:hAnsi="Helvetica Neue" w:cs="Helvetica Neue"/>
          <w:sz w:val="30"/>
          <w:sz-cs w:val="30"/>
          <w:b/>
          <w:spacing w:val="0"/>
          <w:color w:val="162C60"/>
        </w:rPr>
        <w:t xml:space="preserve"/>
      </w:r>
    </w:p>
    <w:p>
      <w:pPr>
        <w:spacing w:after="300"/>
      </w:pPr>
      <w:r>
        <w:rPr>
          <w:rFonts w:ascii="Helvetica Neue" w:hAnsi="Helvetica Neue" w:cs="Helvetica Neue"/>
          <w:sz w:val="30"/>
          <w:sz-cs w:val="30"/>
          <w:spacing w:val="0"/>
          <w:color w:val="273143"/>
        </w:rPr>
        <w:t xml:space="preserve">Meta mendefinisikan Andromeda sebagai </w:t>
      </w:r>
      <w:r>
        <w:rPr>
          <w:rFonts w:ascii="Helvetica Neue" w:hAnsi="Helvetica Neue" w:cs="Helvetica Neue"/>
          <w:sz w:val="30"/>
          <w:sz-cs w:val="30"/>
          <w:i/>
          <w:spacing w:val="0"/>
          <w:color w:val="273143"/>
        </w:rPr>
        <w:t xml:space="preserve">personalized ads retrieval engine</w:t>
      </w:r>
      <w:r>
        <w:rPr>
          <w:rFonts w:ascii="Helvetica Neue" w:hAnsi="Helvetica Neue" w:cs="Helvetica Neue"/>
          <w:sz w:val="30"/>
          <w:sz-cs w:val="30"/>
          <w:spacing w:val="0"/>
          <w:color w:val="273143"/>
        </w:rPr>
        <w:t xml:space="preserve">. Untuk beriklan secara profitabel, Anda wajib memahami perbedaan mendasar antara </w:t>
      </w:r>
      <w:r>
        <w:rPr>
          <w:rFonts w:ascii="Helvetica Neue" w:hAnsi="Helvetica Neue" w:cs="Helvetica Neue"/>
          <w:sz w:val="30"/>
          <w:sz-cs w:val="30"/>
          <w:i/>
          <w:spacing w:val="0"/>
          <w:color w:val="273143"/>
        </w:rPr>
        <w:t xml:space="preserve">retrieval</w:t>
      </w:r>
      <w:r>
        <w:rPr>
          <w:rFonts w:ascii="Helvetica Neue" w:hAnsi="Helvetica Neue" w:cs="Helvetica Neue"/>
          <w:sz w:val="30"/>
          <w:sz-cs w:val="30"/>
          <w:spacing w:val="0"/>
          <w:color w:val="273143"/>
        </w:rPr>
        <w:t xml:space="preserve"> (penarikan kandidat) dan </w:t>
      </w:r>
      <w:r>
        <w:rPr>
          <w:rFonts w:ascii="Helvetica Neue" w:hAnsi="Helvetica Neue" w:cs="Helvetica Neue"/>
          <w:sz w:val="30"/>
          <w:sz-cs w:val="30"/>
          <w:i/>
          <w:spacing w:val="0"/>
          <w:color w:val="273143"/>
        </w:rPr>
        <w:t xml:space="preserve">ranking</w:t>
      </w:r>
      <w:r>
        <w:rPr>
          <w:rFonts w:ascii="Helvetica Neue" w:hAnsi="Helvetica Neue" w:cs="Helvetica Neue"/>
          <w:sz w:val="30"/>
          <w:sz-cs w:val="30"/>
          <w:spacing w:val="0"/>
          <w:color w:val="273143"/>
        </w:rPr>
        <w:t xml:space="preserve"> (penilaian peringkat). Saat ada ruang tayang iklan yang tersedia, Meta tidak menjalankan lelang terbuka (</w:t>
      </w:r>
      <w:r>
        <w:rPr>
          <w:rFonts w:ascii="Helvetica Neue" w:hAnsi="Helvetica Neue" w:cs="Helvetica Neue"/>
          <w:sz w:val="30"/>
          <w:sz-cs w:val="30"/>
          <w:i/>
          <w:spacing w:val="0"/>
          <w:color w:val="273143"/>
        </w:rPr>
        <w:t xml:space="preserve">open auction</w:t>
      </w:r>
      <w:r>
        <w:rPr>
          <w:rFonts w:ascii="Helvetica Neue" w:hAnsi="Helvetica Neue" w:cs="Helvetica Neue"/>
          <w:sz w:val="30"/>
          <w:sz-cs w:val="30"/>
          <w:spacing w:val="0"/>
          <w:color w:val="273143"/>
        </w:rPr>
        <w:t xml:space="preserve">) terhadap seluruh iklan di database global. Secara kapasitas komputasi, hal tersebut mustahil dilakukan.</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i/>
          <w:spacing w:val="0"/>
          <w:color w:val="273143"/>
        </w:rPr>
        <w:t xml:space="preserve">Gambar: Pipeline Retrieval Andromeda: Kandidat iklan disaring melalui semantic retrieval, model pemeringkat (ranking), dan lelang sebelum sinyal bisnis riil menutup loop pembelajaran mesin.</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b/>
          <w:spacing w:val="0"/>
          <w:color w:val="162C60"/>
        </w:rPr>
        <w:t xml:space="preserve">Mesin Dua Tahap (The Two-Stage Machine)</w:t>
      </w:r>
      <w:r>
        <w:rPr>
          <w:rFonts w:ascii="Helvetica Neue" w:hAnsi="Helvetica Neue" w:cs="Helvetica Neue"/>
          <w:sz w:val="30"/>
          <w:sz-cs w:val="30"/>
          <w:b/>
          <w:spacing w:val="0"/>
          <w:color w:val="162C60"/>
        </w:rPr>
        <w:t xml:space="preserve"/>
      </w:r>
    </w:p>
    <w:p>
      <w:pPr>
        <w:ind w:left="720" w:first-line="-720"/>
      </w:pPr>
      <w:r>
        <w:rPr>
          <w:rFonts w:ascii="Helvetica Neue" w:hAnsi="Helvetica Neue" w:cs="Helvetica Neue"/>
          <w:sz w:val="30"/>
          <w:sz-cs w:val="30"/>
          <w:b/>
          <w:color w:val="273143"/>
        </w:rPr>
        <w:t xml:space="preserve"/>
        <w:tab/>
        <w:t xml:space="preserve">1</w:t>
        <w:tab/>
        <w:t xml:space="preserve"/>
      </w:r>
      <w:r>
        <w:rPr>
          <w:rFonts w:ascii="Helvetica Neue" w:hAnsi="Helvetica Neue" w:cs="Helvetica Neue"/>
          <w:sz w:val="30"/>
          <w:sz-cs w:val="30"/>
          <w:b/>
          <w:spacing w:val="0"/>
          <w:color w:val="273143"/>
        </w:rPr>
        <w:t xml:space="preserve">Candidate Retrieval (Andromeda):</w:t>
      </w:r>
      <w:r>
        <w:rPr>
          <w:rFonts w:ascii="Helvetica Neue" w:hAnsi="Helvetica Neue" w:cs="Helvetica Neue"/>
          <w:sz w:val="30"/>
          <w:sz-cs w:val="30"/>
          <w:spacing w:val="0"/>
          <w:color w:val="273143"/>
        </w:rPr>
        <w:t xml:space="preserve"> Menyaring puluhan juta kandidat iklan aktif di indeks global menjadi beberapa ribu kandidat relevan berdasarkan </w:t>
      </w:r>
      <w:r>
        <w:rPr>
          <w:rFonts w:ascii="Helvetica Neue" w:hAnsi="Helvetica Neue" w:cs="Helvetica Neue"/>
          <w:sz w:val="30"/>
          <w:sz-cs w:val="30"/>
          <w:i/>
          <w:spacing w:val="0"/>
          <w:color w:val="273143"/>
        </w:rPr>
        <w:t xml:space="preserve">embedding</w:t>
      </w:r>
      <w:r>
        <w:rPr>
          <w:rFonts w:ascii="Helvetica Neue" w:hAnsi="Helvetica Neue" w:cs="Helvetica Neue"/>
          <w:sz w:val="30"/>
          <w:sz-cs w:val="30"/>
          <w:spacing w:val="0"/>
          <w:color w:val="273143"/>
        </w:rPr>
        <w:t xml:space="preserve"> materi kreatif, riwayat aktivitas pengguna, dan sinyal konteks yang luas.</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2</w:t>
        <w:tab/>
        <w:t xml:space="preserve"/>
      </w:r>
      <w:r>
        <w:rPr>
          <w:rFonts w:ascii="Helvetica Neue" w:hAnsi="Helvetica Neue" w:cs="Helvetica Neue"/>
          <w:sz w:val="30"/>
          <w:sz-cs w:val="30"/>
          <w:b/>
          <w:spacing w:val="0"/>
          <w:color w:val="273143"/>
        </w:rPr>
        <w:t xml:space="preserve">Ranking &amp; Lelang (Auction):</w:t>
      </w:r>
      <w:r>
        <w:rPr>
          <w:rFonts w:ascii="Helvetica Neue" w:hAnsi="Helvetica Neue" w:cs="Helvetica Neue"/>
          <w:sz w:val="30"/>
          <w:sz-cs w:val="30"/>
          <w:spacing w:val="0"/>
          <w:color w:val="273143"/>
        </w:rPr>
        <w:t xml:space="preserve"> Model </w:t>
      </w:r>
      <w:r>
        <w:rPr>
          <w:rFonts w:ascii="Helvetica Neue" w:hAnsi="Helvetica Neue" w:cs="Helvetica Neue"/>
          <w:sz w:val="30"/>
          <w:sz-cs w:val="30"/>
          <w:i/>
          <w:spacing w:val="0"/>
          <w:color w:val="273143"/>
        </w:rPr>
        <w:t xml:space="preserve">deep neural network</w:t>
      </w:r>
      <w:r>
        <w:rPr>
          <w:rFonts w:ascii="Helvetica Neue" w:hAnsi="Helvetica Neue" w:cs="Helvetica Neue"/>
          <w:sz w:val="30"/>
          <w:sz-cs w:val="30"/>
          <w:spacing w:val="0"/>
          <w:color w:val="273143"/>
        </w:rPr>
        <w:t xml:space="preserve"> menilai kualitas kandidat, estimasi tingkat tindakan pengguna (pCTR, pCVR), dan bid pengiklan untuk menentukan materi mana yang akhirnya menang dan tayang di layar pengguna.</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b/>
          <w:spacing w:val="0"/>
          <w:color w:val="162C60"/>
        </w:rPr>
        <w:t xml:space="preserve">PELAJARAN OPERASIONAL</w:t>
      </w:r>
      <w:r>
        <w:rPr>
          <w:rFonts w:ascii="Helvetica Neue" w:hAnsi="Helvetica Neue" w:cs="Helvetica Neue"/>
          <w:sz w:val="30"/>
          <w:sz-cs w:val="30"/>
          <w:b/>
          <w:spacing w:val="0"/>
          <w:color w:val="162C60"/>
        </w:rPr>
        <w:t xml:space="preserve"/>
      </w:r>
    </w:p>
    <w:p>
      <w:pPr>
        <w:spacing w:after="300"/>
      </w:pPr>
      <w:r>
        <w:rPr>
          <w:rFonts w:ascii="Helvetica Neue" w:hAnsi="Helvetica Neue" w:cs="Helvetica Neue"/>
          <w:sz w:val="30"/>
          <w:sz-cs w:val="30"/>
          <w:b/>
          <w:spacing w:val="0"/>
          <w:color w:val="273143"/>
        </w:rPr>
        <w:t xml:space="preserve">Batasan audiens yang terlalu sempit dan ad set yang terpecah-pecah akan mencekik lapisan retrieval.</w:t>
      </w:r>
      <w:r>
        <w:rPr>
          <w:rFonts w:ascii="Helvetica Neue" w:hAnsi="Helvetica Neue" w:cs="Helvetica Neue"/>
          <w:sz w:val="30"/>
          <w:sz-cs w:val="30"/>
          <w:spacing w:val="0"/>
          <w:color w:val="273143"/>
        </w:rPr>
        <w:t xml:space="preserve"> Delivery yang luas (</w:t>
      </w:r>
      <w:r>
        <w:rPr>
          <w:rFonts w:ascii="Helvetica Neue" w:hAnsi="Helvetica Neue" w:cs="Helvetica Neue"/>
          <w:sz w:val="30"/>
          <w:sz-cs w:val="30"/>
          <w:i/>
          <w:spacing w:val="0"/>
          <w:color w:val="273143"/>
        </w:rPr>
        <w:t xml:space="preserve">broad</w:t>
      </w:r>
      <w:r>
        <w:rPr>
          <w:rFonts w:ascii="Helvetica Neue" w:hAnsi="Helvetica Neue" w:cs="Helvetica Neue"/>
          <w:sz w:val="30"/>
          <w:sz-cs w:val="30"/>
          <w:spacing w:val="0"/>
          <w:color w:val="273143"/>
        </w:rPr>
        <w:t xml:space="preserve">) serta sudut pandang kreatif yang bervariasi nyata justru memperluas kolam kandidat, memungkinkan model neural network Andromeda menemukan pembeli ideal yang tidak pernah bisa Anda targetkan secara manual.</w:t>
      </w:r>
      <w:r>
        <w:rPr>
          <w:rFonts w:ascii="Helvetica Neue" w:hAnsi="Helvetica Neue" w:cs="Helvetica Neue"/>
          <w:sz w:val="30"/>
          <w:sz-cs w:val="30"/>
          <w:spacing w:val="0"/>
          <w:color w:val="273143"/>
        </w:rPr>
        <w:t xml:space="preserve"/>
      </w:r>
    </w:p>
    <w:p>
      <w:pPr/>
      <w:r>
        <w:rPr>
          <w:rFonts w:ascii="Helvetica Neue" w:hAnsi="Helvetica Neue" w:cs="Helvetica Neue"/>
          <w:sz w:val="24"/>
          <w:sz-cs w:val="24"/>
          <w:spacing w:val="0"/>
          <w:color w:val="6D6D6D"/>
        </w:rPr>
        <w:t xml:space="preserve"/>
      </w:r>
    </w:p>
    <w:p>
      <w:pPr>
        <w:spacing w:after="331"/>
      </w:pPr>
      <w:r>
        <w:rPr>
          <w:rFonts w:ascii="Helvetica Neue" w:hAnsi="Helvetica Neue" w:cs="Helvetica Neue"/>
          <w:sz w:val="40"/>
          <w:sz-cs w:val="40"/>
          <w:b/>
          <w:spacing w:val="0"/>
          <w:color w:val="162C60"/>
        </w:rPr>
        <w:t xml:space="preserve">FASE 01 · INFRASTRUKTUR DATA</w:t>
      </w:r>
      <w:r>
        <w:rPr>
          <w:rFonts w:ascii="Helvetica Neue" w:hAnsi="Helvetica Neue" w:cs="Helvetica Neue"/>
          <w:sz w:val="40"/>
          <w:sz-cs w:val="40"/>
          <w:b/>
          <w:spacing w:val="0"/>
          <w:color w:val="162C60"/>
        </w:rPr>
        <w:t xml:space="preserve"/>
      </w:r>
    </w:p>
    <w:p>
      <w:pPr>
        <w:spacing w:after="300"/>
      </w:pPr>
      <w:r>
        <w:rPr>
          <w:rFonts w:ascii="Helvetica Neue" w:hAnsi="Helvetica Neue" w:cs="Helvetica Neue"/>
          <w:sz w:val="30"/>
          <w:sz-cs w:val="30"/>
          <w:b/>
          <w:spacing w:val="0"/>
          <w:color w:val="162C60"/>
        </w:rPr>
        <w:t xml:space="preserve">Bereskan Sinyal Konversi Sebelum Menyentuh Materi Kreatif</w:t>
      </w:r>
      <w:r>
        <w:rPr>
          <w:rFonts w:ascii="Helvetica Neue" w:hAnsi="Helvetica Neue" w:cs="Helvetica Neue"/>
          <w:sz w:val="30"/>
          <w:sz-cs w:val="30"/>
          <w:b/>
          <w:spacing w:val="0"/>
          <w:color w:val="162C60"/>
        </w:rPr>
        <w:t xml:space="preserve"/>
      </w:r>
    </w:p>
    <w:p>
      <w:pPr>
        <w:spacing w:after="300"/>
      </w:pPr>
      <w:r>
        <w:rPr>
          <w:rFonts w:ascii="Helvetica Neue" w:hAnsi="Helvetica Neue" w:cs="Helvetica Neue"/>
          <w:sz w:val="30"/>
          <w:sz-cs w:val="30"/>
          <w:spacing w:val="0"/>
          <w:color w:val="273143"/>
        </w:rPr>
        <w:t xml:space="preserve">Algoritma iklan adalah mesin pengoptimal matematika murni. Data konversi yang cacat atau terlambat akan memaksa AI mencari orang yang menyerupai data Anda yang hilang, bukan pembeli riil yang menguntungkan bisnis.</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spacing w:val="0"/>
          <w:color w:val="273143"/>
        </w:rPr>
        <w:t xml:space="preserve">Sebelum menulis naskah iklan atau mengalokasikan budget sepeser pun, periksa infrastruktur pelacakan Anda. Browser Pixel biasa saat ini kehilangan hingga 30% sinyal akibat proteksi privasi iOS, ad-blocker, dan cache browser. Beriklan tanpa Conversions API (CAPI) server-side sama seperti mengemudikan pesawat dengan setengah instrumen dashboard padam.</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b/>
          <w:spacing w:val="0"/>
          <w:color w:val="162C60"/>
        </w:rPr>
        <w:t xml:space="preserve">Standar Utama Sinyal Data</w:t>
      </w:r>
      <w:r>
        <w:rPr>
          <w:rFonts w:ascii="Helvetica Neue" w:hAnsi="Helvetica Neue" w:cs="Helvetica Neue"/>
          <w:sz w:val="30"/>
          <w:sz-cs w:val="30"/>
          <w:b/>
          <w:spacing w:val="0"/>
          <w:color w:val="162C60"/>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Aktifkan Redundansi Ganda (Pixel + CAPI):</w:t>
      </w:r>
      <w:r>
        <w:rPr>
          <w:rFonts w:ascii="Helvetica Neue" w:hAnsi="Helvetica Neue" w:cs="Helvetica Neue"/>
          <w:sz w:val="30"/>
          <w:sz-cs w:val="30"/>
          <w:spacing w:val="0"/>
          <w:color w:val="273143"/>
        </w:rPr>
        <w:t xml:space="preserve"> Pastikan event di sisi browser maupun server terkirim dengan deduplikasi </w:t>
      </w:r>
      <w:r>
        <w:rPr>
          <w:rFonts w:ascii="Menlo" w:hAnsi="Menlo" w:cs="Menlo"/>
          <w:sz w:val="26"/>
          <w:sz-cs w:val="26"/>
          <w:spacing w:val="0"/>
          <w:color w:val="0D121F"/>
        </w:rPr>
        <w:t xml:space="preserve">event_id</w:t>
      </w:r>
      <w:r>
        <w:rPr>
          <w:rFonts w:ascii="Helvetica Neue" w:hAnsi="Helvetica Neue" w:cs="Helvetica Neue"/>
          <w:sz w:val="30"/>
          <w:sz-cs w:val="30"/>
          <w:spacing w:val="0"/>
          <w:color w:val="273143"/>
        </w:rPr>
        <w:t xml:space="preserve"> yang akurat.</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Skor Event Match Quality (EMQ) &gt;= 7.0:</w:t>
      </w:r>
      <w:r>
        <w:rPr>
          <w:rFonts w:ascii="Helvetica Neue" w:hAnsi="Helvetica Neue" w:cs="Helvetica Neue"/>
          <w:sz w:val="30"/>
          <w:sz-cs w:val="30"/>
          <w:spacing w:val="0"/>
          <w:color w:val="273143"/>
        </w:rPr>
        <w:t xml:space="preserve"> Kirimkan parameter pelanggan terenkripsi (fbp/fbc, email, nomor HP, kota) agar Meta dapat mencocokkan tindakan dengan profil pengguna terverifikasi.</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Satu Metrik Konversi Utama:</w:t>
      </w:r>
      <w:r>
        <w:rPr>
          <w:rFonts w:ascii="Helvetica Neue" w:hAnsi="Helvetica Neue" w:cs="Helvetica Neue"/>
          <w:sz w:val="30"/>
          <w:sz-cs w:val="30"/>
          <w:spacing w:val="0"/>
          <w:color w:val="273143"/>
        </w:rPr>
        <w:t xml:space="preserve"> Optimasi kampanye hanya untuk tindakan bernilai bisnis riil (</w:t>
      </w:r>
      <w:r>
        <w:rPr>
          <w:rFonts w:ascii="Helvetica Neue" w:hAnsi="Helvetica Neue" w:cs="Helvetica Neue"/>
          <w:sz w:val="30"/>
          <w:sz-cs w:val="30"/>
          <w:i/>
          <w:spacing w:val="0"/>
          <w:color w:val="273143"/>
        </w:rPr>
        <w:t xml:space="preserve">Purchase</w:t>
      </w:r>
      <w:r>
        <w:rPr>
          <w:rFonts w:ascii="Helvetica Neue" w:hAnsi="Helvetica Neue" w:cs="Helvetica Neue"/>
          <w:sz w:val="30"/>
          <w:sz-cs w:val="30"/>
          <w:spacing w:val="0"/>
          <w:color w:val="273143"/>
        </w:rPr>
        <w:t xml:space="preserve"> atau </w:t>
      </w:r>
      <w:r>
        <w:rPr>
          <w:rFonts w:ascii="Helvetica Neue" w:hAnsi="Helvetica Neue" w:cs="Helvetica Neue"/>
          <w:sz w:val="30"/>
          <w:sz-cs w:val="30"/>
          <w:i/>
          <w:spacing w:val="0"/>
          <w:color w:val="273143"/>
        </w:rPr>
        <w:t xml:space="preserve">CRM Qualified Lead</w:t>
      </w:r>
      <w:r>
        <w:rPr>
          <w:rFonts w:ascii="Helvetica Neue" w:hAnsi="Helvetica Neue" w:cs="Helvetica Neue"/>
          <w:sz w:val="30"/>
          <w:sz-cs w:val="30"/>
          <w:spacing w:val="0"/>
          <w:color w:val="273143"/>
        </w:rPr>
        <w:t xml:space="preserve">), bukan metrik interaksi perantara.</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b/>
          <w:spacing w:val="0"/>
          <w:color w:val="162C60"/>
        </w:rPr>
        <w:t xml:space="preserve">Tabel Audit Pre-Flight Fase 01</w:t>
      </w:r>
      <w:r>
        <w:rPr>
          <w:rFonts w:ascii="Helvetica Neue" w:hAnsi="Helvetica Neue" w:cs="Helvetica Neue"/>
          <w:sz w:val="30"/>
          <w:sz-cs w:val="30"/>
          <w:b/>
          <w:spacing w:val="0"/>
          <w:color w:val="162C60"/>
        </w:rPr>
        <w:t xml:space="preserve"/>
      </w:r>
    </w:p>
    <w:p>
      <w:pPr/>
      <w:r>
        <w:rPr>
          <w:rFonts w:ascii="Helvetica Neue" w:hAnsi="Helvetica Neue" w:cs="Helvetica Neue"/>
          <w:sz w:val="28"/>
          <w:sz-cs w:val="28"/>
          <w:b/>
          <w:spacing w:val="0"/>
          <w:color w:val="0D121F"/>
        </w:rPr>
        <w:t xml:space="preserve">STATUS</w:t>
      </w:r>
      <w:r>
        <w:rPr>
          <w:rFonts w:ascii="Helvetica Neue" w:hAnsi="Helvetica Neue" w:cs="Helvetica Neue"/>
          <w:sz w:val="28"/>
          <w:sz-cs w:val="28"/>
          <w:b/>
          <w:spacing w:val="0"/>
          <w:color w:val="0D121F"/>
        </w:rPr>
        <w:t xml:space="preserve"/>
      </w:r>
    </w:p>
    <w:p>
      <w:pPr/>
      <w:r>
        <w:rPr>
          <w:rFonts w:ascii="Helvetica Neue" w:hAnsi="Helvetica Neue" w:cs="Helvetica Neue"/>
          <w:sz w:val="28"/>
          <w:sz-cs w:val="28"/>
          <w:b/>
          <w:spacing w:val="0"/>
          <w:color w:val="0D121F"/>
        </w:rPr>
        <w:t xml:space="preserve">KEBUTUHAN CHECKLIST</w:t>
      </w:r>
      <w:r>
        <w:rPr>
          <w:rFonts w:ascii="Helvetica Neue" w:hAnsi="Helvetica Neue" w:cs="Helvetica Neue"/>
          <w:sz w:val="28"/>
          <w:sz-cs w:val="28"/>
          <w:b/>
          <w:spacing w:val="0"/>
          <w:color w:val="0D121F"/>
        </w:rPr>
        <w:t xml:space="preserve"/>
      </w:r>
    </w:p>
    <w:p>
      <w:pPr/>
      <w:r>
        <w:rPr>
          <w:rFonts w:ascii="Helvetica Neue" w:hAnsi="Helvetica Neue" w:cs="Helvetica Neue"/>
          <w:sz w:val="28"/>
          <w:sz-cs w:val="28"/>
          <w:b/>
          <w:spacing w:val="0"/>
          <w:color w:val="0D121F"/>
        </w:rPr>
        <w:t xml:space="preserve">SPESIFIKASI OPERASIONAL &amp; STANDAR LOLOS</w:t>
      </w:r>
      <w:r>
        <w:rPr>
          <w:rFonts w:ascii="Helvetica Neue" w:hAnsi="Helvetica Neue" w:cs="Helvetica Neue"/>
          <w:sz w:val="28"/>
          <w:sz-cs w:val="28"/>
          <w:b/>
          <w:spacing w:val="0"/>
          <w:color w:val="0D121F"/>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Pengaturan Redundansi Ganda</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Meta Pixel + CAPI aktif dengan deduplikasi server-side (pencocokan </w:t>
      </w:r>
      <w:r>
        <w:rPr>
          <w:rFonts w:ascii="Menlo" w:hAnsi="Menlo" w:cs="Menlo"/>
          <w:sz w:val="26"/>
          <w:sz-cs w:val="26"/>
          <w:spacing w:val="0"/>
          <w:color w:val="0D121F"/>
        </w:rPr>
        <w:t xml:space="preserve">event_id</w:t>
      </w: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Event Match Quality (EMQ)</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Skor EMQ &gt;= 7.0 pada event Purchase / Lead dengan pengiriman parameter pengguna ter-hash.</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Metrik Konversi Tunggal</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Satu target event konversi utama yang jelas. Tanpa optimasi bertingkat yang saling bersaing.</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Bongkar Struktur Usang</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Bersihkan tumpukan interest usang, layered lookalike, dan layer pengecualian audiens manual.</w:t>
      </w:r>
      <w:r>
        <w:rPr>
          <w:rFonts w:ascii="Helvetica Neue" w:hAnsi="Helvetica Neue" w:cs="Helvetica Neue"/>
          <w:sz w:val="28"/>
          <w:sz-cs w:val="28"/>
          <w:spacing w:val="0"/>
          <w:color w:val="171E2D"/>
        </w:rPr>
        <w:t xml:space="preserve"/>
      </w:r>
    </w:p>
    <w:p>
      <w:pPr/>
      <w:r>
        <w:rPr>
          <w:rFonts w:ascii="Helvetica Neue" w:hAnsi="Helvetica Neue" w:cs="Helvetica Neue"/>
          <w:sz w:val="24"/>
          <w:sz-cs w:val="24"/>
          <w:spacing w:val="0"/>
          <w:color w:val="6D6D6D"/>
        </w:rPr>
        <w:t xml:space="preserve"/>
      </w:r>
    </w:p>
    <w:p>
      <w:pPr>
        <w:spacing w:after="331"/>
      </w:pPr>
      <w:r>
        <w:rPr>
          <w:rFonts w:ascii="Helvetica Neue" w:hAnsi="Helvetica Neue" w:cs="Helvetica Neue"/>
          <w:sz w:val="40"/>
          <w:sz-cs w:val="40"/>
          <w:b/>
          <w:spacing w:val="0"/>
          <w:color w:val="162C60"/>
        </w:rPr>
        <w:t xml:space="preserve">FASE 02 · ARSITEKTUR AKUN</w:t>
      </w:r>
      <w:r>
        <w:rPr>
          <w:rFonts w:ascii="Helvetica Neue" w:hAnsi="Helvetica Neue" w:cs="Helvetica Neue"/>
          <w:sz w:val="40"/>
          <w:sz-cs w:val="40"/>
          <w:b/>
          <w:spacing w:val="0"/>
          <w:color w:val="162C60"/>
        </w:rPr>
        <w:t xml:space="preserve"/>
      </w:r>
    </w:p>
    <w:p>
      <w:pPr>
        <w:spacing w:after="300"/>
      </w:pPr>
      <w:r>
        <w:rPr>
          <w:rFonts w:ascii="Helvetica Neue" w:hAnsi="Helvetica Neue" w:cs="Helvetica Neue"/>
          <w:sz w:val="30"/>
          <w:sz-cs w:val="30"/>
          <w:b/>
          <w:spacing w:val="0"/>
          <w:color w:val="162C60"/>
        </w:rPr>
        <w:t xml:space="preserve">Sederhanakan Struktur: Konsolidasi untuk Memberi Ruang Belajar</w:t>
      </w:r>
      <w:r>
        <w:rPr>
          <w:rFonts w:ascii="Helvetica Neue" w:hAnsi="Helvetica Neue" w:cs="Helvetica Neue"/>
          <w:sz w:val="30"/>
          <w:sz-cs w:val="30"/>
          <w:b/>
          <w:spacing w:val="0"/>
          <w:color w:val="162C60"/>
        </w:rPr>
        <w:t xml:space="preserve"/>
      </w:r>
    </w:p>
    <w:p>
      <w:pPr>
        <w:spacing w:after="300"/>
      </w:pPr>
      <w:r>
        <w:rPr>
          <w:rFonts w:ascii="Helvetica Neue" w:hAnsi="Helvetica Neue" w:cs="Helvetica Neue"/>
          <w:sz w:val="30"/>
          <w:sz-cs w:val="30"/>
          <w:spacing w:val="0"/>
          <w:color w:val="273143"/>
        </w:rPr>
        <w:t xml:space="preserve">Fragmentasi akun adalah pembunuh senyap performa iklan. Mesin butuh volume data untuk belajar; memecah budget ke lima belas ad set menjamin kegagalan kampanye.</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i/>
          <w:spacing w:val="0"/>
          <w:color w:val="273143"/>
        </w:rPr>
        <w:t xml:space="preserve">Gambar: Arsitektur Operasional 3-Layer: Batasan komersial bisnis memandu hipotesis kreatif, delivery otomatis menemukan kecocokan audiens, dan kualitas sinyal memberi makan optimasi mesin.</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spacing w:val="0"/>
          <w:color w:val="273143"/>
        </w:rPr>
        <w:t xml:space="preserve">Meta membutuhkan sekitar </w:t>
      </w:r>
      <w:r>
        <w:rPr>
          <w:rFonts w:ascii="Helvetica Neue" w:hAnsi="Helvetica Neue" w:cs="Helvetica Neue"/>
          <w:sz w:val="30"/>
          <w:sz-cs w:val="30"/>
          <w:b/>
          <w:spacing w:val="0"/>
          <w:color w:val="273143"/>
        </w:rPr>
        <w:t xml:space="preserve">50 event konversi per ad set setiap minggunya</w:t>
      </w:r>
      <w:r>
        <w:rPr>
          <w:rFonts w:ascii="Helvetica Neue" w:hAnsi="Helvetica Neue" w:cs="Helvetica Neue"/>
          <w:sz w:val="30"/>
          <w:sz-cs w:val="30"/>
          <w:spacing w:val="0"/>
          <w:color w:val="273143"/>
        </w:rPr>
        <w:t xml:space="preserve"> untuk keluar dari fase belajar (</w:t>
      </w:r>
      <w:r>
        <w:rPr>
          <w:rFonts w:ascii="Helvetica Neue" w:hAnsi="Helvetica Neue" w:cs="Helvetica Neue"/>
          <w:sz w:val="30"/>
          <w:sz-cs w:val="30"/>
          <w:i/>
          <w:spacing w:val="0"/>
          <w:color w:val="273143"/>
        </w:rPr>
        <w:t xml:space="preserve">learning phase</w:t>
      </w:r>
      <w:r>
        <w:rPr>
          <w:rFonts w:ascii="Helvetica Neue" w:hAnsi="Helvetica Neue" w:cs="Helvetica Neue"/>
          <w:sz w:val="30"/>
          <w:sz-cs w:val="30"/>
          <w:spacing w:val="0"/>
          <w:color w:val="273143"/>
        </w:rPr>
        <w:t xml:space="preserve">). Jika Anda membagi budget bulanan Rp20 juta ke 8 ad set terpisah, tidak akan ada satu pun ad set yang sanggup mencapai 50 konversi. Akun akan terus terjebak dalam status </w:t>
      </w:r>
      <w:r>
        <w:rPr>
          <w:rFonts w:ascii="Helvetica Neue" w:hAnsi="Helvetica Neue" w:cs="Helvetica Neue"/>
          <w:sz w:val="30"/>
          <w:sz-cs w:val="30"/>
          <w:i/>
          <w:spacing w:val="0"/>
          <w:color w:val="273143"/>
        </w:rPr>
        <w:t xml:space="preserve">"Learning Limited"</w:t>
      </w:r>
      <w:r>
        <w:rPr>
          <w:rFonts w:ascii="Helvetica Neue" w:hAnsi="Helvetica Neue" w:cs="Helvetica Neue"/>
          <w:sz w:val="30"/>
          <w:sz-cs w:val="30"/>
          <w:spacing w:val="0"/>
          <w:color w:val="273143"/>
        </w:rPr>
        <w:t xml:space="preserve"> dan membayar denda volatilitas biaya sebesar 30% hingga 50%.</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b/>
          <w:spacing w:val="0"/>
          <w:color w:val="162C60"/>
        </w:rPr>
        <w:t xml:space="preserve">Arsitektur Akun: Media Buying Klasik vs Model Modern Andromeda</w:t>
      </w:r>
      <w:r>
        <w:rPr>
          <w:rFonts w:ascii="Helvetica Neue" w:hAnsi="Helvetica Neue" w:cs="Helvetica Neue"/>
          <w:sz w:val="30"/>
          <w:sz-cs w:val="30"/>
          <w:b/>
          <w:spacing w:val="0"/>
          <w:color w:val="162C60"/>
        </w:rPr>
        <w:t xml:space="preserve"/>
      </w:r>
    </w:p>
    <w:p>
      <w:pPr/>
      <w:r>
        <w:rPr>
          <w:rFonts w:ascii="Helvetica Neue" w:hAnsi="Helvetica Neue" w:cs="Helvetica Neue"/>
          <w:sz w:val="28"/>
          <w:sz-cs w:val="28"/>
          <w:b/>
          <w:spacing w:val="0"/>
          <w:color w:val="0D121F"/>
        </w:rPr>
        <w:t xml:space="preserve">MEDIA BUYING KLASIK (2018)</w:t>
      </w:r>
      <w:r>
        <w:rPr>
          <w:rFonts w:ascii="Helvetica Neue" w:hAnsi="Helvetica Neue" w:cs="Helvetica Neue"/>
          <w:sz w:val="28"/>
          <w:sz-cs w:val="28"/>
          <w:b/>
          <w:spacing w:val="0"/>
          <w:color w:val="0D121F"/>
        </w:rPr>
        <w:t xml:space="preserve"/>
      </w:r>
    </w:p>
    <w:p>
      <w:pPr/>
      <w:r>
        <w:rPr>
          <w:rFonts w:ascii="Helvetica Neue" w:hAnsi="Helvetica Neue" w:cs="Helvetica Neue"/>
          <w:sz w:val="28"/>
          <w:sz-cs w:val="28"/>
          <w:b/>
          <w:spacing w:val="0"/>
          <w:color w:val="0D121F"/>
        </w:rPr>
        <w:t xml:space="preserve">MODEL MODERN ANDROMEDA (2026)</w:t>
      </w:r>
      <w:r>
        <w:rPr>
          <w:rFonts w:ascii="Helvetica Neue" w:hAnsi="Helvetica Neue" w:cs="Helvetica Neue"/>
          <w:sz w:val="28"/>
          <w:sz-cs w:val="28"/>
          <w:b/>
          <w:spacing w:val="0"/>
          <w:color w:val="0D121F"/>
        </w:rPr>
        <w:t xml:space="preserve"/>
      </w:r>
    </w:p>
    <w:p>
      <w:pPr/>
      <w:r>
        <w:rPr>
          <w:rFonts w:ascii="Helvetica Neue" w:hAnsi="Helvetica Neue" w:cs="Helvetica Neue"/>
          <w:sz w:val="28"/>
          <w:sz-cs w:val="28"/>
          <w:spacing w:val="0"/>
          <w:color w:val="171E2D"/>
        </w:rPr>
        <w:t xml:space="preserve">10+ ad set spesifik, alokasi mikro-budget per ad set</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1 kampanye luas (broad), Advantage+ Campaign Budget (CBO)</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Menumpuk kata kunci interest &amp; lookalike yang tumpang tindih</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Targeting broad terbuka; materi kreatif yang menyaring audiens</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Sering reset akibat utak-atik manual bid dan ad set</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Likuiditas terkonsolidasi; algoritma mencari CPA terendah</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Ad set sering terjebak dalam status </w:t>
      </w:r>
      <w:r>
        <w:rPr>
          <w:rFonts w:ascii="Helvetica Neue" w:hAnsi="Helvetica Neue" w:cs="Helvetica Neue"/>
          <w:sz w:val="28"/>
          <w:sz-cs w:val="28"/>
          <w:i/>
          <w:spacing w:val="0"/>
          <w:color w:val="171E2D"/>
        </w:rPr>
        <w:t xml:space="preserve">"Learning Limited"</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Secara konsisten mencapai target 50+ konversi per minggu</w:t>
      </w:r>
      <w:r>
        <w:rPr>
          <w:rFonts w:ascii="Helvetica Neue" w:hAnsi="Helvetica Neue" w:cs="Helvetica Neue"/>
          <w:sz w:val="28"/>
          <w:sz-cs w:val="28"/>
          <w:spacing w:val="0"/>
          <w:color w:val="171E2D"/>
        </w:rPr>
        <w:t xml:space="preserve"/>
      </w:r>
    </w:p>
    <w:p>
      <w:pPr/>
      <w:r>
        <w:rPr>
          <w:rFonts w:ascii="Helvetica Neue" w:hAnsi="Helvetica Neue" w:cs="Helvetica Neue"/>
          <w:sz w:val="24"/>
          <w:sz-cs w:val="24"/>
          <w:spacing w:val="0"/>
          <w:color w:val="6D6D6D"/>
        </w:rPr>
        <w:t xml:space="preserve"/>
      </w:r>
    </w:p>
    <w:p>
      <w:pPr>
        <w:spacing w:after="331"/>
      </w:pPr>
      <w:r>
        <w:rPr>
          <w:rFonts w:ascii="Helvetica Neue" w:hAnsi="Helvetica Neue" w:cs="Helvetica Neue"/>
          <w:sz w:val="40"/>
          <w:sz-cs w:val="40"/>
          <w:b/>
          <w:spacing w:val="0"/>
          <w:color w:val="162C60"/>
        </w:rPr>
        <w:t xml:space="preserve">FASE 03 · THE HOOK ENGINE</w:t>
      </w:r>
      <w:r>
        <w:rPr>
          <w:rFonts w:ascii="Helvetica Neue" w:hAnsi="Helvetica Neue" w:cs="Helvetica Neue"/>
          <w:sz w:val="40"/>
          <w:sz-cs w:val="40"/>
          <w:b/>
          <w:spacing w:val="0"/>
          <w:color w:val="162C60"/>
        </w:rPr>
        <w:t xml:space="preserve"/>
      </w:r>
    </w:p>
    <w:p>
      <w:pPr>
        <w:spacing w:after="300"/>
      </w:pPr>
      <w:r>
        <w:rPr>
          <w:rFonts w:ascii="Helvetica Neue" w:hAnsi="Helvetica Neue" w:cs="Helvetica Neue"/>
          <w:sz w:val="30"/>
          <w:sz-cs w:val="30"/>
          <w:b/>
          <w:spacing w:val="0"/>
          <w:color w:val="162C60"/>
        </w:rPr>
        <w:t xml:space="preserve">3 Detik Pertama: Input Targeting Anda yang Sebenarnya</w:t>
      </w:r>
      <w:r>
        <w:rPr>
          <w:rFonts w:ascii="Helvetica Neue" w:hAnsi="Helvetica Neue" w:cs="Helvetica Neue"/>
          <w:sz w:val="30"/>
          <w:sz-cs w:val="30"/>
          <w:b/>
          <w:spacing w:val="0"/>
          <w:color w:val="162C60"/>
        </w:rPr>
        <w:t xml:space="preserve"/>
      </w:r>
    </w:p>
    <w:p>
      <w:pPr>
        <w:spacing w:after="300"/>
      </w:pPr>
      <w:r>
        <w:rPr>
          <w:rFonts w:ascii="Helvetica Neue" w:hAnsi="Helvetica Neue" w:cs="Helvetica Neue"/>
          <w:sz w:val="30"/>
          <w:sz-cs w:val="30"/>
          <w:spacing w:val="0"/>
          <w:color w:val="273143"/>
        </w:rPr>
        <w:t xml:space="preserve">Hook video Anda bukan sekadar penahan jempol saat scrolling. Hook mengirimkan sinyal vektor semantik ke Andromeda mengenai siapa yang HARUS—dan siapa yang TIDAK BOLEH—melihat iklan tersebut.</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spacing w:val="0"/>
          <w:color w:val="273143"/>
        </w:rPr>
        <w:t xml:space="preserve">Hook yang kabur (</w:t>
      </w:r>
      <w:r>
        <w:rPr>
          <w:rFonts w:ascii="Helvetica Neue" w:hAnsi="Helvetica Neue" w:cs="Helvetica Neue"/>
          <w:sz w:val="30"/>
          <w:sz-cs w:val="30"/>
          <w:i/>
          <w:spacing w:val="0"/>
          <w:color w:val="273143"/>
        </w:rPr>
        <w:t xml:space="preserve">"Apakah Anda lelah dengan omset yang seret?"</w:t>
      </w:r>
      <w:r>
        <w:rPr>
          <w:rFonts w:ascii="Helvetica Neue" w:hAnsi="Helvetica Neue" w:cs="Helvetica Neue"/>
          <w:sz w:val="30"/>
          <w:sz-cs w:val="30"/>
          <w:spacing w:val="0"/>
          <w:color w:val="273143"/>
        </w:rPr>
        <w:t xml:space="preserve">) hanya menarik klik dari orang yang sekadar penasaran lalu keluar (</w:t>
      </w:r>
      <w:r>
        <w:rPr>
          <w:rFonts w:ascii="Helvetica Neue" w:hAnsi="Helvetica Neue" w:cs="Helvetica Neue"/>
          <w:sz w:val="30"/>
          <w:sz-cs w:val="30"/>
          <w:i/>
          <w:spacing w:val="0"/>
          <w:color w:val="273143"/>
        </w:rPr>
        <w:t xml:space="preserve">bounce</w:t>
      </w:r>
      <w:r>
        <w:rPr>
          <w:rFonts w:ascii="Helvetica Neue" w:hAnsi="Helvetica Neue" w:cs="Helvetica Neue"/>
          <w:sz w:val="30"/>
          <w:sz-cs w:val="30"/>
          <w:spacing w:val="0"/>
          <w:color w:val="273143"/>
        </w:rPr>
        <w:t xml:space="preserve">). Hook yang presisi (</w:t>
      </w:r>
      <w:r>
        <w:rPr>
          <w:rFonts w:ascii="Helvetica Neue" w:hAnsi="Helvetica Neue" w:cs="Helvetica Neue"/>
          <w:sz w:val="30"/>
          <w:sz-cs w:val="30"/>
          <w:i/>
          <w:spacing w:val="0"/>
          <w:color w:val="273143"/>
        </w:rPr>
        <w:t xml:space="preserve">"Jika bisnis jasa B2B Anda stuck di omset 50 juta/bulan karena onboarding klien masih manual..."</w:t>
      </w:r>
      <w:r>
        <w:rPr>
          <w:rFonts w:ascii="Helvetica Neue" w:hAnsi="Helvetica Neue" w:cs="Helvetica Neue"/>
          <w:sz w:val="30"/>
          <w:sz-cs w:val="30"/>
          <w:spacing w:val="0"/>
          <w:color w:val="273143"/>
        </w:rPr>
        <w:t xml:space="preserve">) memberi model bahasa dan visi Meta profil yang tepat mengenai calon pembeli yang dituju.</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b/>
          <w:spacing w:val="0"/>
          <w:color w:val="162C60"/>
        </w:rPr>
        <w:t xml:space="preserve">REALITAS 85% PENGGUNA MUTE</w:t>
      </w:r>
      <w:r>
        <w:rPr>
          <w:rFonts w:ascii="Helvetica Neue" w:hAnsi="Helvetica Neue" w:cs="Helvetica Neue"/>
          <w:sz w:val="30"/>
          <w:sz-cs w:val="30"/>
          <w:b/>
          <w:spacing w:val="0"/>
          <w:color w:val="162C60"/>
        </w:rPr>
        <w:t xml:space="preserve"/>
      </w:r>
    </w:p>
    <w:p>
      <w:pPr>
        <w:spacing w:after="300"/>
      </w:pPr>
      <w:r>
        <w:rPr>
          <w:rFonts w:ascii="Helvetica Neue" w:hAnsi="Helvetica Neue" w:cs="Helvetica Neue"/>
          <w:sz w:val="30"/>
          <w:sz-cs w:val="30"/>
          <w:b/>
          <w:spacing w:val="0"/>
          <w:color w:val="273143"/>
        </w:rPr>
        <w:t xml:space="preserve">Lebih dari 80% tayangan feed di Indonesia ditonton dalam mode tanpa suara (sound off).</w:t>
      </w:r>
      <w:r>
        <w:rPr>
          <w:rFonts w:ascii="Helvetica Neue" w:hAnsi="Helvetica Neue" w:cs="Helvetica Neue"/>
          <w:sz w:val="30"/>
          <w:sz-cs w:val="30"/>
          <w:spacing w:val="0"/>
          <w:color w:val="273143"/>
        </w:rPr>
        <w:t xml:space="preserve"> Jika hook Anda hanya ada di audio suara pengisi suara, 80% audiens hanya melihat bibir bergerak tanpa arti dan terus scrolling. Pesan utama wajib dipasang dengan tipografi kontras tinggi di layar.</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b/>
          <w:spacing w:val="0"/>
          <w:color w:val="162C60"/>
        </w:rPr>
        <w:t xml:space="preserve">Tabel Audit 3 Detik Mode Senyap</w:t>
      </w:r>
      <w:r>
        <w:rPr>
          <w:rFonts w:ascii="Helvetica Neue" w:hAnsi="Helvetica Neue" w:cs="Helvetica Neue"/>
          <w:sz w:val="30"/>
          <w:sz-cs w:val="30"/>
          <w:b/>
          <w:spacing w:val="0"/>
          <w:color w:val="162C60"/>
        </w:rPr>
        <w:t xml:space="preserve"/>
      </w:r>
    </w:p>
    <w:p>
      <w:pPr/>
      <w:r>
        <w:rPr>
          <w:rFonts w:ascii="Helvetica Neue" w:hAnsi="Helvetica Neue" w:cs="Helvetica Neue"/>
          <w:sz w:val="28"/>
          <w:sz-cs w:val="28"/>
          <w:b/>
          <w:spacing w:val="0"/>
          <w:color w:val="0D121F"/>
        </w:rPr>
        <w:t xml:space="preserve">STATUS</w:t>
      </w:r>
      <w:r>
        <w:rPr>
          <w:rFonts w:ascii="Helvetica Neue" w:hAnsi="Helvetica Neue" w:cs="Helvetica Neue"/>
          <w:sz w:val="28"/>
          <w:sz-cs w:val="28"/>
          <w:b/>
          <w:spacing w:val="0"/>
          <w:color w:val="0D121F"/>
        </w:rPr>
        <w:t xml:space="preserve"/>
      </w:r>
    </w:p>
    <w:p>
      <w:pPr/>
      <w:r>
        <w:rPr>
          <w:rFonts w:ascii="Helvetica Neue" w:hAnsi="Helvetica Neue" w:cs="Helvetica Neue"/>
          <w:sz w:val="28"/>
          <w:sz-cs w:val="28"/>
          <w:b/>
          <w:spacing w:val="0"/>
          <w:color w:val="0D121F"/>
        </w:rPr>
        <w:t xml:space="preserve">KEBUTUHAN CHECKLIST</w:t>
      </w:r>
      <w:r>
        <w:rPr>
          <w:rFonts w:ascii="Helvetica Neue" w:hAnsi="Helvetica Neue" w:cs="Helvetica Neue"/>
          <w:sz w:val="28"/>
          <w:sz-cs w:val="28"/>
          <w:b/>
          <w:spacing w:val="0"/>
          <w:color w:val="0D121F"/>
        </w:rPr>
        <w:t xml:space="preserve"/>
      </w:r>
    </w:p>
    <w:p>
      <w:pPr/>
      <w:r>
        <w:rPr>
          <w:rFonts w:ascii="Helvetica Neue" w:hAnsi="Helvetica Neue" w:cs="Helvetica Neue"/>
          <w:sz w:val="28"/>
          <w:sz-cs w:val="28"/>
          <w:b/>
          <w:spacing w:val="0"/>
          <w:color w:val="0D121F"/>
        </w:rPr>
        <w:t xml:space="preserve">SPESIFIKASI OPERASIONAL &amp; STANDAR LOLOS</w:t>
      </w:r>
      <w:r>
        <w:rPr>
          <w:rFonts w:ascii="Helvetica Neue" w:hAnsi="Helvetica Neue" w:cs="Helvetica Neue"/>
          <w:sz w:val="28"/>
          <w:sz-cs w:val="28"/>
          <w:b/>
          <w:spacing w:val="0"/>
          <w:color w:val="0D121F"/>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Callout Identitas Eksplisit</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Menyebutkan persona yang tepat dan friksi utamanya dalam durasi 0:00–0:03.</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Lolos Silent Mirror Test</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Tonton video dalam mode bisu (mute). Premis pesan hook harus dapat dipahami 100% tanpa audio.</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Tipografi On-Screen Kinetik</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Teks sans-serif besar dan mudah dibaca dalam </w:t>
      </w:r>
      <w:r>
        <w:rPr>
          <w:rFonts w:ascii="Helvetica Neue" w:hAnsi="Helvetica Neue" w:cs="Helvetica Neue"/>
          <w:sz w:val="28"/>
          <w:sz-cs w:val="28"/>
          <w:i/>
          <w:spacing w:val="0"/>
          <w:color w:val="171E2D"/>
        </w:rPr>
        <w:t xml:space="preserve">safe zone</w:t>
      </w:r>
      <w:r>
        <w:rPr>
          <w:rFonts w:ascii="Helvetica Neue" w:hAnsi="Helvetica Neue" w:cs="Helvetica Neue"/>
          <w:sz w:val="28"/>
          <w:sz-cs w:val="28"/>
          <w:spacing w:val="0"/>
          <w:color w:val="171E2D"/>
        </w:rPr>
        <w:t xml:space="preserve"> mobile (terhindar dari tombol UI).</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Penyampaian Inti Instan</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Tanpa bumper logo 5 detik, tanpa intro animasi, atau opening sinematik lambat.</w:t>
      </w:r>
      <w:r>
        <w:rPr>
          <w:rFonts w:ascii="Helvetica Neue" w:hAnsi="Helvetica Neue" w:cs="Helvetica Neue"/>
          <w:sz w:val="28"/>
          <w:sz-cs w:val="28"/>
          <w:spacing w:val="0"/>
          <w:color w:val="171E2D"/>
        </w:rPr>
        <w:t xml:space="preserve"/>
      </w:r>
    </w:p>
    <w:p>
      <w:pPr/>
      <w:r>
        <w:rPr>
          <w:rFonts w:ascii="Helvetica Neue" w:hAnsi="Helvetica Neue" w:cs="Helvetica Neue"/>
          <w:sz w:val="24"/>
          <w:sz-cs w:val="24"/>
          <w:spacing w:val="0"/>
          <w:color w:val="6D6D6D"/>
        </w:rPr>
        <w:t xml:space="preserve"/>
      </w:r>
    </w:p>
    <w:p>
      <w:pPr>
        <w:spacing w:after="331"/>
      </w:pPr>
      <w:r>
        <w:rPr>
          <w:rFonts w:ascii="Helvetica Neue" w:hAnsi="Helvetica Neue" w:cs="Helvetica Neue"/>
          <w:sz w:val="40"/>
          <w:sz-cs w:val="40"/>
          <w:b/>
          <w:spacing w:val="0"/>
          <w:color w:val="162C60"/>
        </w:rPr>
        <w:t xml:space="preserve">FASE 04 · PORTOFOLIO KREATIF</w:t>
      </w:r>
      <w:r>
        <w:rPr>
          <w:rFonts w:ascii="Helvetica Neue" w:hAnsi="Helvetica Neue" w:cs="Helvetica Neue"/>
          <w:sz w:val="40"/>
          <w:sz-cs w:val="40"/>
          <w:b/>
          <w:spacing w:val="0"/>
          <w:color w:val="162C60"/>
        </w:rPr>
        <w:t xml:space="preserve"/>
      </w:r>
    </w:p>
    <w:p>
      <w:pPr>
        <w:spacing w:after="300"/>
      </w:pPr>
      <w:r>
        <w:rPr>
          <w:rFonts w:ascii="Helvetica Neue" w:hAnsi="Helvetica Neue" w:cs="Helvetica Neue"/>
          <w:sz w:val="30"/>
          <w:sz-cs w:val="30"/>
          <w:b/>
          <w:spacing w:val="0"/>
          <w:color w:val="162C60"/>
        </w:rPr>
        <w:t xml:space="preserve">Bangun untuk Keberagaman Sudut Pandang, Bukan Sekadar Volume</w:t>
      </w:r>
      <w:r>
        <w:rPr>
          <w:rFonts w:ascii="Helvetica Neue" w:hAnsi="Helvetica Neue" w:cs="Helvetica Neue"/>
          <w:sz w:val="30"/>
          <w:sz-cs w:val="30"/>
          <w:b/>
          <w:spacing w:val="0"/>
          <w:color w:val="162C60"/>
        </w:rPr>
        <w:t xml:space="preserve"/>
      </w:r>
    </w:p>
    <w:p>
      <w:pPr>
        <w:spacing w:after="300"/>
      </w:pPr>
      <w:r>
        <w:rPr>
          <w:rFonts w:ascii="Helvetica Neue" w:hAnsi="Helvetica Neue" w:cs="Helvetica Neue"/>
          <w:sz w:val="30"/>
          <w:sz-cs w:val="30"/>
          <w:spacing w:val="0"/>
          <w:color w:val="273143"/>
        </w:rPr>
        <w:t xml:space="preserve">Iklan yang mirip satu sama lain akan saling mematikan. Andromeda mengelompokkan vektor visual yang serupa ke dalam satu kandidat tunggal, membuat iklan Anda saling memangsa di lelang internal akun sendiri.</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i/>
          <w:spacing w:val="0"/>
          <w:color w:val="273143"/>
        </w:rPr>
        <w:t xml:space="preserve">Gambar: Matriks Portofolio Kreatif 6 Sudut Pandang: Diversifikasi berdasarkan sudut pandang psikologis, persona, dan format—bukan sekadar edit kosmetik warna tombol.</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spacing w:val="0"/>
          <w:color w:val="273143"/>
        </w:rPr>
        <w:t xml:space="preserve">Mengekspor 20 video </w:t>
      </w:r>
      <w:r>
        <w:rPr>
          <w:rFonts w:ascii="Helvetica Neue" w:hAnsi="Helvetica Neue" w:cs="Helvetica Neue"/>
          <w:sz w:val="30"/>
          <w:sz-cs w:val="30"/>
          <w:i/>
          <w:spacing w:val="0"/>
          <w:color w:val="273143"/>
        </w:rPr>
        <w:t xml:space="preserve">talking head</w:t>
      </w:r>
      <w:r>
        <w:rPr>
          <w:rFonts w:ascii="Helvetica Neue" w:hAnsi="Helvetica Neue" w:cs="Helvetica Neue"/>
          <w:sz w:val="30"/>
          <w:sz-cs w:val="30"/>
          <w:spacing w:val="0"/>
          <w:color w:val="273143"/>
        </w:rPr>
        <w:t xml:space="preserve"> yang sama hanya dengan mengganti warna tombol CTA bukanlah uji kreatif; itu hanyalah polusi visual. Diversifikasi nyata berarti memberikan hipotesis psikologis yang secara fundamental berbeda kepada mesin rekomendasi untuk dicocokkan ke segmen audiens yang berbeda.</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b/>
          <w:spacing w:val="0"/>
          <w:color w:val="162C60"/>
        </w:rPr>
        <w:t xml:space="preserve">6 Sudut Pandang Strategis yang Wajib Ada di Setiap Akun</w:t>
      </w:r>
      <w:r>
        <w:rPr>
          <w:rFonts w:ascii="Helvetica Neue" w:hAnsi="Helvetica Neue" w:cs="Helvetica Neue"/>
          <w:sz w:val="30"/>
          <w:sz-cs w:val="30"/>
          <w:b/>
          <w:spacing w:val="0"/>
          <w:color w:val="162C60"/>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Angle Problem-Led:</w:t>
      </w:r>
      <w:r>
        <w:rPr>
          <w:rFonts w:ascii="Helvetica Neue" w:hAnsi="Helvetica Neue" w:cs="Helvetica Neue"/>
          <w:sz w:val="30"/>
          <w:sz-cs w:val="30"/>
          <w:spacing w:val="0"/>
          <w:color w:val="273143"/>
        </w:rPr>
        <w:t xml:space="preserve"> Mengisolasi friksi langsung atau masalah mendesak yang sedang dialami audiens.</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Angle Desired Outcome:</w:t>
      </w:r>
      <w:r>
        <w:rPr>
          <w:rFonts w:ascii="Helvetica Neue" w:hAnsi="Helvetica Neue" w:cs="Helvetica Neue"/>
          <w:sz w:val="30"/>
          <w:sz-cs w:val="30"/>
          <w:spacing w:val="0"/>
          <w:color w:val="273143"/>
        </w:rPr>
        <w:t xml:space="preserve"> Berfokus pada transformasi, kecepatan hasil, atau kondisi ideal yang diinginkan.</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Angle Bukti &amp; Angka:</w:t>
      </w:r>
      <w:r>
        <w:rPr>
          <w:rFonts w:ascii="Helvetica Neue" w:hAnsi="Helvetica Neue" w:cs="Helvetica Neue"/>
          <w:sz w:val="30"/>
          <w:sz-cs w:val="30"/>
          <w:spacing w:val="0"/>
          <w:color w:val="273143"/>
        </w:rPr>
        <w:t xml:space="preserve"> Studi kasus konkret, metrik terverifikasi, serta bukti nyata </w:t>
      </w:r>
      <w:r>
        <w:rPr>
          <w:rFonts w:ascii="Helvetica Neue" w:hAnsi="Helvetica Neue" w:cs="Helvetica Neue"/>
          <w:sz w:val="30"/>
          <w:sz-cs w:val="30"/>
          <w:i/>
          <w:spacing w:val="0"/>
          <w:color w:val="273143"/>
        </w:rPr>
        <w:t xml:space="preserve">before-and-after</w:t>
      </w:r>
      <w:r>
        <w:rPr>
          <w:rFonts w:ascii="Helvetica Neue" w:hAnsi="Helvetica Neue" w:cs="Helvetica Neue"/>
          <w:sz w:val="30"/>
          <w:sz-cs w:val="30"/>
          <w:spacing w:val="0"/>
          <w:color w:val="273143"/>
        </w:rPr>
        <w:t xml:space="preserve">.</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Angle Demonstrasi Produk:</w:t>
      </w:r>
      <w:r>
        <w:rPr>
          <w:rFonts w:ascii="Helvetica Neue" w:hAnsi="Helvetica Neue" w:cs="Helvetica Neue"/>
          <w:sz w:val="30"/>
          <w:sz-cs w:val="30"/>
          <w:spacing w:val="0"/>
          <w:color w:val="273143"/>
        </w:rPr>
        <w:t xml:space="preserve"> Bedah alur kerja langkah demi langkah; memperlihatkan mekanisme produk beraksi.</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Angle Penghancur Keraguan (</w:t>
      </w:r>
      <w:r>
        <w:rPr>
          <w:rFonts w:ascii="Helvetica Neue" w:hAnsi="Helvetica Neue" w:cs="Helvetica Neue"/>
          <w:sz w:val="30"/>
          <w:sz-cs w:val="30"/>
          <w:b/>
          <w:i/>
          <w:spacing w:val="0"/>
          <w:color w:val="273143"/>
        </w:rPr>
        <w:t xml:space="preserve">Objection Destroyer</w:t>
      </w:r>
      <w:r>
        <w:rPr>
          <w:rFonts w:ascii="Helvetica Neue" w:hAnsi="Helvetica Neue" w:cs="Helvetica Neue"/>
          <w:sz w:val="30"/>
          <w:sz-cs w:val="30"/>
          <w:b/>
          <w:spacing w:val="0"/>
          <w:color w:val="273143"/>
        </w:rPr>
        <w:t xml:space="preserve">):</w:t>
      </w:r>
      <w:r>
        <w:rPr>
          <w:rFonts w:ascii="Helvetica Neue" w:hAnsi="Helvetica Neue" w:cs="Helvetica Neue"/>
          <w:sz w:val="30"/>
          <w:sz-cs w:val="30"/>
          <w:spacing w:val="0"/>
          <w:color w:val="273143"/>
        </w:rPr>
        <w:t xml:space="preserve"> Menjawab langsung keraguan soal harga, skeptisisme, atau friksi perpindahan.</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Angle Founder / Identitas:</w:t>
      </w:r>
      <w:r>
        <w:rPr>
          <w:rFonts w:ascii="Helvetica Neue" w:hAnsi="Helvetica Neue" w:cs="Helvetica Neue"/>
          <w:sz w:val="30"/>
          <w:sz-cs w:val="30"/>
          <w:spacing w:val="0"/>
          <w:color w:val="273143"/>
        </w:rPr>
        <w:t xml:space="preserve"> Keyakinan, filosofi di balik layar, serta narasi autentik pembangunan bisnis.</w:t>
      </w:r>
      <w:r>
        <w:rPr>
          <w:rFonts w:ascii="Helvetica Neue" w:hAnsi="Helvetica Neue" w:cs="Helvetica Neue"/>
          <w:sz w:val="30"/>
          <w:sz-cs w:val="30"/>
          <w:spacing w:val="0"/>
          <w:color w:val="273143"/>
        </w:rPr>
        <w:t xml:space="preserve"/>
      </w:r>
    </w:p>
    <w:p>
      <w:pPr/>
      <w:r>
        <w:rPr>
          <w:rFonts w:ascii="Helvetica Neue" w:hAnsi="Helvetica Neue" w:cs="Helvetica Neue"/>
          <w:sz w:val="24"/>
          <w:sz-cs w:val="24"/>
          <w:spacing w:val="0"/>
          <w:color w:val="6D6D6D"/>
        </w:rPr>
        <w:t xml:space="preserve"/>
      </w:r>
    </w:p>
    <w:p>
      <w:pPr>
        <w:spacing w:after="331"/>
      </w:pPr>
      <w:r>
        <w:rPr>
          <w:rFonts w:ascii="Helvetica Neue" w:hAnsi="Helvetica Neue" w:cs="Helvetica Neue"/>
          <w:sz w:val="40"/>
          <w:sz-cs w:val="40"/>
          <w:b/>
          <w:spacing w:val="0"/>
          <w:color w:val="162C60"/>
        </w:rPr>
        <w:t xml:space="preserve">FASE 05 · DISIPLIN EKSEKUSI &amp; PENGUKURAN</w:t>
      </w:r>
      <w:r>
        <w:rPr>
          <w:rFonts w:ascii="Helvetica Neue" w:hAnsi="Helvetica Neue" w:cs="Helvetica Neue"/>
          <w:sz w:val="40"/>
          <w:sz-cs w:val="40"/>
          <w:b/>
          <w:spacing w:val="0"/>
          <w:color w:val="162C60"/>
        </w:rPr>
        <w:t xml:space="preserve"/>
      </w:r>
    </w:p>
    <w:p>
      <w:pPr>
        <w:spacing w:after="300"/>
      </w:pPr>
      <w:r>
        <w:rPr>
          <w:rFonts w:ascii="Helvetica Neue" w:hAnsi="Helvetica Neue" w:cs="Helvetica Neue"/>
          <w:sz w:val="30"/>
          <w:sz-cs w:val="30"/>
          <w:b/>
          <w:spacing w:val="0"/>
          <w:color w:val="162C60"/>
        </w:rPr>
        <w:t xml:space="preserve">Disiplin Peluncuran: Jaga Konsistensi &amp; Baca Fakta Bisnis Riil</w:t>
      </w:r>
      <w:r>
        <w:rPr>
          <w:rFonts w:ascii="Helvetica Neue" w:hAnsi="Helvetica Neue" w:cs="Helvetica Neue"/>
          <w:sz w:val="30"/>
          <w:sz-cs w:val="30"/>
          <w:b/>
          <w:spacing w:val="0"/>
          <w:color w:val="162C60"/>
        </w:rPr>
        <w:t xml:space="preserve"/>
      </w:r>
    </w:p>
    <w:p>
      <w:pPr>
        <w:spacing w:after="300"/>
      </w:pPr>
      <w:r>
        <w:rPr>
          <w:rFonts w:ascii="Helvetica Neue" w:hAnsi="Helvetica Neue" w:cs="Helvetica Neue"/>
          <w:sz w:val="30"/>
          <w:sz-cs w:val="30"/>
          <w:spacing w:val="0"/>
          <w:color w:val="273143"/>
        </w:rPr>
        <w:t xml:space="preserve">Kesalahan paling mahal dalam paid media adalah operator yang mengutak-atik kampanye di Hari ke-2. Kepanikan dini membuang seluruh proses pembelajaran yang sedang dibangun oleh neural network.</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i/>
          <w:spacing w:val="0"/>
          <w:color w:val="273143"/>
        </w:rPr>
        <w:t xml:space="preserve">Gambar: Siklus Pengukuran Loop Tertutup (Closed-Loop): Sinyal materi kreatif memandu delivery, delivery menghasilkan dampak bisnis, dan feedback data CRM membentuk iterasi kreatif berikutnya.</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b/>
          <w:spacing w:val="0"/>
          <w:color w:val="162C60"/>
        </w:rPr>
        <w:t xml:space="preserve">4 Aturan Disiplin Peluncuran</w:t>
      </w:r>
      <w:r>
        <w:rPr>
          <w:rFonts w:ascii="Helvetica Neue" w:hAnsi="Helvetica Neue" w:cs="Helvetica Neue"/>
          <w:sz w:val="30"/>
          <w:sz-cs w:val="30"/>
          <w:b/>
          <w:spacing w:val="0"/>
          <w:color w:val="162C60"/>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Aturan Freeze 7–14 Hari:</w:t>
      </w:r>
      <w:r>
        <w:rPr>
          <w:rFonts w:ascii="Helvetica Neue" w:hAnsi="Helvetica Neue" w:cs="Helvetica Neue"/>
          <w:sz w:val="30"/>
          <w:sz-cs w:val="30"/>
          <w:spacing w:val="0"/>
          <w:color w:val="273143"/>
        </w:rPr>
        <w:t xml:space="preserve"> Tentukan budget harian yang masuk akal dan jangan ubah setelan selama 7 hingga 14 hari. Berikan waktu bagi algoritma untuk menjelajah.</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Baca Rasio Diagnostik Terlebih Dahulu:</w:t>
      </w:r>
      <w:r>
        <w:rPr>
          <w:rFonts w:ascii="Helvetica Neue" w:hAnsi="Helvetica Neue" w:cs="Helvetica Neue"/>
          <w:sz w:val="30"/>
          <w:sz-cs w:val="30"/>
          <w:spacing w:val="0"/>
          <w:color w:val="273143"/>
        </w:rPr>
        <w:t xml:space="preserve"> Periksa </w:t>
      </w:r>
      <w:r>
        <w:rPr>
          <w:rFonts w:ascii="Helvetica Neue" w:hAnsi="Helvetica Neue" w:cs="Helvetica Neue"/>
          <w:sz w:val="30"/>
          <w:sz-cs w:val="30"/>
          <w:i/>
          <w:spacing w:val="0"/>
          <w:color w:val="273143"/>
        </w:rPr>
        <w:t xml:space="preserve">Hook Rate</w:t>
      </w:r>
      <w:r>
        <w:rPr>
          <w:rFonts w:ascii="Helvetica Neue" w:hAnsi="Helvetica Neue" w:cs="Helvetica Neue"/>
          <w:sz w:val="30"/>
          <w:sz-cs w:val="30"/>
          <w:spacing w:val="0"/>
          <w:color w:val="273143"/>
        </w:rPr>
        <w:t xml:space="preserve"> (3s View / Impressions &gt;= 25%) dan </w:t>
      </w:r>
      <w:r>
        <w:rPr>
          <w:rFonts w:ascii="Helvetica Neue" w:hAnsi="Helvetica Neue" w:cs="Helvetica Neue"/>
          <w:sz w:val="30"/>
          <w:sz-cs w:val="30"/>
          <w:i/>
          <w:spacing w:val="0"/>
          <w:color w:val="273143"/>
        </w:rPr>
        <w:t xml:space="preserve">Hold Rate</w:t>
      </w:r>
      <w:r>
        <w:rPr>
          <w:rFonts w:ascii="Helvetica Neue" w:hAnsi="Helvetica Neue" w:cs="Helvetica Neue"/>
          <w:sz w:val="30"/>
          <w:sz-cs w:val="30"/>
          <w:spacing w:val="0"/>
          <w:color w:val="273143"/>
        </w:rPr>
        <w:t xml:space="preserve"> (ThruPlay / 3s View &gt;= 20%) sebelum menyalahkan CPA.</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Diagnosa Creative Fatigue Secara Akurat:</w:t>
      </w:r>
      <w:r>
        <w:rPr>
          <w:rFonts w:ascii="Helvetica Neue" w:hAnsi="Helvetica Neue" w:cs="Helvetica Neue"/>
          <w:sz w:val="30"/>
          <w:sz-cs w:val="30"/>
          <w:spacing w:val="0"/>
          <w:color w:val="273143"/>
        </w:rPr>
        <w:t xml:space="preserve"> Frekuensi yang naik (&gt; 2.5) dibarengi penurunan CTR menandakan kelelahan materi iklan—perbaiki materinya, bukan targetingnya.</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Tutup Loop Data CRM:</w:t>
      </w:r>
      <w:r>
        <w:rPr>
          <w:rFonts w:ascii="Helvetica Neue" w:hAnsi="Helvetica Neue" w:cs="Helvetica Neue"/>
          <w:sz w:val="30"/>
          <w:sz-cs w:val="30"/>
          <w:spacing w:val="0"/>
          <w:color w:val="273143"/>
        </w:rPr>
        <w:t xml:space="preserve"> Hubungkan belanja iklan langsung ke transfer kas di bank dan pipeline prospek terkualifikasi, bukan sandiwara angka ROAS di dashboard.</w:t>
      </w:r>
      <w:r>
        <w:rPr>
          <w:rFonts w:ascii="Helvetica Neue" w:hAnsi="Helvetica Neue" w:cs="Helvetica Neue"/>
          <w:sz w:val="30"/>
          <w:sz-cs w:val="30"/>
          <w:spacing w:val="0"/>
          <w:color w:val="273143"/>
        </w:rPr>
        <w:t xml:space="preserve"/>
      </w:r>
    </w:p>
    <w:p>
      <w:pPr/>
      <w:r>
        <w:rPr>
          <w:rFonts w:ascii="Helvetica Neue" w:hAnsi="Helvetica Neue" w:cs="Helvetica Neue"/>
          <w:sz w:val="24"/>
          <w:sz-cs w:val="24"/>
          <w:spacing w:val="0"/>
          <w:color w:val="6D6D6D"/>
        </w:rPr>
        <w:t xml:space="preserve"/>
      </w:r>
    </w:p>
    <w:p>
      <w:pPr>
        <w:spacing w:after="331"/>
      </w:pPr>
      <w:r>
        <w:rPr>
          <w:rFonts w:ascii="Helvetica Neue" w:hAnsi="Helvetica Neue" w:cs="Helvetica Neue"/>
          <w:sz w:val="40"/>
          <w:sz-cs w:val="40"/>
          <w:b/>
          <w:spacing w:val="0"/>
          <w:color w:val="162C60"/>
        </w:rPr>
        <w:t xml:space="preserve">SOP OPERASIONAL · REFERENSI LAPANGAN</w:t>
      </w:r>
      <w:r>
        <w:rPr>
          <w:rFonts w:ascii="Helvetica Neue" w:hAnsi="Helvetica Neue" w:cs="Helvetica Neue"/>
          <w:sz w:val="40"/>
          <w:sz-cs w:val="40"/>
          <w:b/>
          <w:spacing w:val="0"/>
          <w:color w:val="162C60"/>
        </w:rPr>
        <w:t xml:space="preserve"/>
      </w:r>
    </w:p>
    <w:p>
      <w:pPr>
        <w:spacing w:after="300"/>
      </w:pPr>
      <w:r>
        <w:rPr>
          <w:rFonts w:ascii="Helvetica Neue" w:hAnsi="Helvetica Neue" w:cs="Helvetica Neue"/>
          <w:sz w:val="30"/>
          <w:sz-cs w:val="30"/>
          <w:b/>
          <w:spacing w:val="0"/>
          <w:color w:val="162C60"/>
        </w:rPr>
        <w:t xml:space="preserve">Master Pre-Flight Field Sheet (Bagian 1: Sinyal &amp; Arsitektur)</w:t>
      </w:r>
      <w:r>
        <w:rPr>
          <w:rFonts w:ascii="Helvetica Neue" w:hAnsi="Helvetica Neue" w:cs="Helvetica Neue"/>
          <w:sz w:val="30"/>
          <w:sz-cs w:val="30"/>
          <w:b/>
          <w:spacing w:val="0"/>
          <w:color w:val="162C60"/>
        </w:rPr>
        <w:t xml:space="preserve"/>
      </w:r>
    </w:p>
    <w:p>
      <w:pPr>
        <w:spacing w:after="300"/>
      </w:pPr>
      <w:r>
        <w:rPr>
          <w:rFonts w:ascii="Helvetica Neue" w:hAnsi="Helvetica Neue" w:cs="Helvetica Neue"/>
          <w:sz w:val="30"/>
          <w:sz-cs w:val="30"/>
          <w:spacing w:val="0"/>
          <w:color w:val="273143"/>
        </w:rPr>
        <w:t xml:space="preserve">Simpan lembar kerja ini sebelum meluncurkan kampanye apa pun. Berikan centang hanya setelah item terverifikasi di production. Jika ada satu item saja yang gagal, tunda peluncuran hingga diperbaiki.</w:t>
      </w:r>
      <w:r>
        <w:rPr>
          <w:rFonts w:ascii="Helvetica Neue" w:hAnsi="Helvetica Neue" w:cs="Helvetica Neue"/>
          <w:sz w:val="30"/>
          <w:sz-cs w:val="30"/>
          <w:spacing w:val="0"/>
          <w:color w:val="273143"/>
        </w:rPr>
        <w:t xml:space="preserve"/>
      </w:r>
    </w:p>
    <w:p>
      <w:pPr/>
      <w:r>
        <w:rPr>
          <w:rFonts w:ascii="Helvetica Neue" w:hAnsi="Helvetica Neue" w:cs="Helvetica Neue"/>
          <w:sz w:val="28"/>
          <w:sz-cs w:val="28"/>
          <w:b/>
          <w:spacing w:val="0"/>
          <w:color w:val="0D121F"/>
        </w:rPr>
        <w:t xml:space="preserve">STATUS</w:t>
      </w:r>
      <w:r>
        <w:rPr>
          <w:rFonts w:ascii="Helvetica Neue" w:hAnsi="Helvetica Neue" w:cs="Helvetica Neue"/>
          <w:sz w:val="28"/>
          <w:sz-cs w:val="28"/>
          <w:b/>
          <w:spacing w:val="0"/>
          <w:color w:val="0D121F"/>
        </w:rPr>
        <w:t xml:space="preserve"/>
      </w:r>
    </w:p>
    <w:p>
      <w:pPr/>
      <w:r>
        <w:rPr>
          <w:rFonts w:ascii="Helvetica Neue" w:hAnsi="Helvetica Neue" w:cs="Helvetica Neue"/>
          <w:sz w:val="28"/>
          <w:sz-cs w:val="28"/>
          <w:b/>
          <w:spacing w:val="0"/>
          <w:color w:val="0D121F"/>
        </w:rPr>
        <w:t xml:space="preserve">KEBUTUHAN CHECKLIST</w:t>
      </w:r>
      <w:r>
        <w:rPr>
          <w:rFonts w:ascii="Helvetica Neue" w:hAnsi="Helvetica Neue" w:cs="Helvetica Neue"/>
          <w:sz w:val="28"/>
          <w:sz-cs w:val="28"/>
          <w:b/>
          <w:spacing w:val="0"/>
          <w:color w:val="0D121F"/>
        </w:rPr>
        <w:t xml:space="preserve"/>
      </w:r>
    </w:p>
    <w:p>
      <w:pPr/>
      <w:r>
        <w:rPr>
          <w:rFonts w:ascii="Helvetica Neue" w:hAnsi="Helvetica Neue" w:cs="Helvetica Neue"/>
          <w:sz w:val="28"/>
          <w:sz-cs w:val="28"/>
          <w:b/>
          <w:spacing w:val="0"/>
          <w:color w:val="0D121F"/>
        </w:rPr>
        <w:t xml:space="preserve">SPESIFIKASI OPERASIONAL &amp; STANDAR LOLOS</w:t>
      </w:r>
      <w:r>
        <w:rPr>
          <w:rFonts w:ascii="Helvetica Neue" w:hAnsi="Helvetica Neue" w:cs="Helvetica Neue"/>
          <w:sz w:val="28"/>
          <w:sz-cs w:val="28"/>
          <w:b/>
          <w:spacing w:val="0"/>
          <w:color w:val="0D121F"/>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FASE 01: DUALITAS PIXEL &amp; CAPI</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Meta Pixel dan Conversions API aktif bersamaan; deduplikasi </w:t>
      </w:r>
      <w:r>
        <w:rPr>
          <w:rFonts w:ascii="Menlo" w:hAnsi="Menlo" w:cs="Menlo"/>
          <w:sz w:val="26"/>
          <w:sz-cs w:val="26"/>
          <w:spacing w:val="0"/>
          <w:color w:val="0D121F"/>
        </w:rPr>
        <w:t xml:space="preserve">event_id</w:t>
      </w:r>
      <w:r>
        <w:rPr>
          <w:rFonts w:ascii="Helvetica Neue" w:hAnsi="Helvetica Neue" w:cs="Helvetica Neue"/>
          <w:sz w:val="28"/>
          <w:sz-cs w:val="28"/>
          <w:spacing w:val="0"/>
          <w:color w:val="171E2D"/>
        </w:rPr>
        <w:t xml:space="preserve"> terverifikasi di Events Manager.</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FASE 01: EVENT MATCH QUALITY</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Skor EMQ &gt;= 7.0 untuk event konversi utama; data pelanggan terenkripsi terkirim aman.</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FASE 01: TARGET OPTIMASI TUNGGAL</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Akun dioptimasi tegas untuk Purchase atau Qualified Lead; tanpa micro-event perantara yang bersaing.</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FASE 01: BERSIHKAN STRUKTUR AUDIENS</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Seluruh tumpukan interest usang, lookalike bertingkat, dan lapisan pengecualian manual dihapus.</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FASE 02: KONSOLIDASI KAMPANYE BROAD</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Akun disederhanakan menjadi 1–3 kampanye utama; Advantage+ Campaign Budget (CBO) diaktifkan.</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FASE 02: ATURAN 50 KONVERSI / MINGGU</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Setiap ad set memiliki likuiditas budget yang cukup untuk mencapai minimal 50 event mingguan.</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FASE 02: LIKUIDITAS GEOGRAFIS TERBUKA</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Targeting dibiarkan terbuka (usia &amp; gender broad) di pasar yang viable; tanpa sekat buatan.</w:t>
      </w:r>
      <w:r>
        <w:rPr>
          <w:rFonts w:ascii="Helvetica Neue" w:hAnsi="Helvetica Neue" w:cs="Helvetica Neue"/>
          <w:sz w:val="28"/>
          <w:sz-cs w:val="28"/>
          <w:spacing w:val="0"/>
          <w:color w:val="171E2D"/>
        </w:rPr>
        <w:t xml:space="preserve"/>
      </w:r>
    </w:p>
    <w:p>
      <w:pPr/>
      <w:r>
        <w:rPr>
          <w:rFonts w:ascii="Helvetica Neue" w:hAnsi="Helvetica Neue" w:cs="Helvetica Neue"/>
          <w:sz w:val="24"/>
          <w:sz-cs w:val="24"/>
          <w:spacing w:val="0"/>
          <w:color w:val="6D6D6D"/>
        </w:rPr>
        <w:t xml:space="preserve"/>
      </w:r>
    </w:p>
    <w:p>
      <w:pPr>
        <w:spacing w:after="331"/>
      </w:pPr>
      <w:r>
        <w:rPr>
          <w:rFonts w:ascii="Helvetica Neue" w:hAnsi="Helvetica Neue" w:cs="Helvetica Neue"/>
          <w:sz w:val="40"/>
          <w:sz-cs w:val="40"/>
          <w:b/>
          <w:spacing w:val="0"/>
          <w:color w:val="162C60"/>
        </w:rPr>
        <w:t xml:space="preserve">SOP OPERASIONAL · REFERENSI LAPANGAN</w:t>
      </w:r>
      <w:r>
        <w:rPr>
          <w:rFonts w:ascii="Helvetica Neue" w:hAnsi="Helvetica Neue" w:cs="Helvetica Neue"/>
          <w:sz w:val="40"/>
          <w:sz-cs w:val="40"/>
          <w:b/>
          <w:spacing w:val="0"/>
          <w:color w:val="162C60"/>
        </w:rPr>
        <w:t xml:space="preserve"/>
      </w:r>
    </w:p>
    <w:p>
      <w:pPr>
        <w:spacing w:after="300"/>
      </w:pPr>
      <w:r>
        <w:rPr>
          <w:rFonts w:ascii="Helvetica Neue" w:hAnsi="Helvetica Neue" w:cs="Helvetica Neue"/>
          <w:sz w:val="30"/>
          <w:sz-cs w:val="30"/>
          <w:b/>
          <w:spacing w:val="0"/>
          <w:color w:val="162C60"/>
        </w:rPr>
        <w:t xml:space="preserve">Master Pre-Flight Field Sheet (Bagian 2: Kreatif &amp; Peluncuran)</w:t>
      </w:r>
      <w:r>
        <w:rPr>
          <w:rFonts w:ascii="Helvetica Neue" w:hAnsi="Helvetica Neue" w:cs="Helvetica Neue"/>
          <w:sz w:val="30"/>
          <w:sz-cs w:val="30"/>
          <w:b/>
          <w:spacing w:val="0"/>
          <w:color w:val="162C60"/>
        </w:rPr>
        <w:t xml:space="preserve"/>
      </w:r>
    </w:p>
    <w:p>
      <w:pPr/>
      <w:r>
        <w:rPr>
          <w:rFonts w:ascii="Helvetica Neue" w:hAnsi="Helvetica Neue" w:cs="Helvetica Neue"/>
          <w:sz w:val="28"/>
          <w:sz-cs w:val="28"/>
          <w:b/>
          <w:spacing w:val="0"/>
          <w:color w:val="0D121F"/>
        </w:rPr>
        <w:t xml:space="preserve">STATUS</w:t>
      </w:r>
      <w:r>
        <w:rPr>
          <w:rFonts w:ascii="Helvetica Neue" w:hAnsi="Helvetica Neue" w:cs="Helvetica Neue"/>
          <w:sz w:val="28"/>
          <w:sz-cs w:val="28"/>
          <w:b/>
          <w:spacing w:val="0"/>
          <w:color w:val="0D121F"/>
        </w:rPr>
        <w:t xml:space="preserve"/>
      </w:r>
    </w:p>
    <w:p>
      <w:pPr/>
      <w:r>
        <w:rPr>
          <w:rFonts w:ascii="Helvetica Neue" w:hAnsi="Helvetica Neue" w:cs="Helvetica Neue"/>
          <w:sz w:val="28"/>
          <w:sz-cs w:val="28"/>
          <w:b/>
          <w:spacing w:val="0"/>
          <w:color w:val="0D121F"/>
        </w:rPr>
        <w:t xml:space="preserve">KEBUTUHAN CHECKLIST</w:t>
      </w:r>
      <w:r>
        <w:rPr>
          <w:rFonts w:ascii="Helvetica Neue" w:hAnsi="Helvetica Neue" w:cs="Helvetica Neue"/>
          <w:sz w:val="28"/>
          <w:sz-cs w:val="28"/>
          <w:b/>
          <w:spacing w:val="0"/>
          <w:color w:val="0D121F"/>
        </w:rPr>
        <w:t xml:space="preserve"/>
      </w:r>
    </w:p>
    <w:p>
      <w:pPr/>
      <w:r>
        <w:rPr>
          <w:rFonts w:ascii="Helvetica Neue" w:hAnsi="Helvetica Neue" w:cs="Helvetica Neue"/>
          <w:sz w:val="28"/>
          <w:sz-cs w:val="28"/>
          <w:b/>
          <w:spacing w:val="0"/>
          <w:color w:val="0D121F"/>
        </w:rPr>
        <w:t xml:space="preserve">SPESIFIKASI OPERASIONAL &amp; STANDAR LOLOS</w:t>
      </w:r>
      <w:r>
        <w:rPr>
          <w:rFonts w:ascii="Helvetica Neue" w:hAnsi="Helvetica Neue" w:cs="Helvetica Neue"/>
          <w:sz w:val="28"/>
          <w:sz-cs w:val="28"/>
          <w:b/>
          <w:spacing w:val="0"/>
          <w:color w:val="0D121F"/>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FASE 03: HOOK TARGETING 3 DETIK</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Hook mengidentifikasi profil pembeli dan friksi utamanya dalam 0:00–0:03; tanpa jeda logo.</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FASE 03: LOLOS SILENT MIRROR TEST</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Iklan sepenuhnya dapat dipahami dan persuasif dalam mode tanpa suara; teks kontras tinggi tampil jelas.</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FASE 03: PATUH PADA SAFE ZONE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Seluruh headline dan teks overlay bebas dari margin UI TikTok/Reels, tombol like, dan teks caption.</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FASE 04: DIVERSIFIKASI 6 SUDUT PANDANG</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Portofolio peluncuran memuat variasi angle: Problem, Outcome, Proof, Demo, Objection, Founder.</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FASE 04: 4 PERTANYAAN PENAWARAN</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Materi iklan menjawab tuntas: </w:t>
      </w:r>
      <w:r>
        <w:rPr>
          <w:rFonts w:ascii="Helvetica Neue" w:hAnsi="Helvetica Neue" w:cs="Helvetica Neue"/>
          <w:sz w:val="28"/>
          <w:sz-cs w:val="28"/>
          <w:i/>
          <w:spacing w:val="0"/>
          <w:color w:val="171E2D"/>
        </w:rPr>
        <w:t xml:space="preserve">Kenapa ini? Apa bedanya? Kenapa sekarang? Kenapa harus percaya?</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FASE 05: PROTOKOL FREEZE 14 HARI</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Budget dikunci minimal 7–14 hari; tim sepakat tidak mengotak-atik setelan selama fase pembelajaran.</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FASE 05: KOLOM DIAGNOSTIK DASHBOARD</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Kolom kustom Ads Manager dikonfigurasi: Hook Rate, Hold Rate, Outbound CTR, LP View Rate.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w:t>
      </w:r>
      <w:r>
        <w:rPr>
          <w:rFonts w:ascii="Helvetica Neue" w:hAnsi="Helvetica Neue" w:cs="Helvetica Neue"/>
          <w:sz w:val="28"/>
          <w:sz-cs w:val="28"/>
          <w:spacing w:val="0"/>
          <w:color w:val="171E2D"/>
        </w:rPr>
        <w:t xml:space="preserve"/>
      </w:r>
    </w:p>
    <w:p>
      <w:pPr/>
      <w:r>
        <w:rPr>
          <w:rFonts w:ascii="Helvetica Neue" w:hAnsi="Helvetica Neue" w:cs="Helvetica Neue"/>
          <w:sz w:val="28"/>
          <w:sz-cs w:val="28"/>
          <w:b/>
          <w:spacing w:val="0"/>
          <w:color w:val="171E2D"/>
        </w:rPr>
        <w:t xml:space="preserve">FASE 05: REKONSILIASI REVENUE KAS</w:t>
      </w:r>
      <w:r>
        <w:rPr>
          <w:rFonts w:ascii="Helvetica Neue" w:hAnsi="Helvetica Neue" w:cs="Helvetica Neue"/>
          <w:sz w:val="28"/>
          <w:sz-cs w:val="28"/>
          <w:spacing w:val="0"/>
          <w:color w:val="171E2D"/>
        </w:rPr>
        <w:t xml:space="preserve"/>
      </w:r>
    </w:p>
    <w:p>
      <w:pPr/>
      <w:r>
        <w:rPr>
          <w:rFonts w:ascii="Helvetica Neue" w:hAnsi="Helvetica Neue" w:cs="Helvetica Neue"/>
          <w:sz w:val="28"/>
          <w:sz-cs w:val="28"/>
          <w:spacing w:val="0"/>
          <w:color w:val="171E2D"/>
        </w:rPr>
        <w:t xml:space="preserve">Pelacakan menghubungkan klik iklan langsung ke status prospek CRM, margin, dan kas riil yang masuk.</w:t>
      </w:r>
      <w:r>
        <w:rPr>
          <w:rFonts w:ascii="Helvetica Neue" w:hAnsi="Helvetica Neue" w:cs="Helvetica Neue"/>
          <w:sz w:val="28"/>
          <w:sz-cs w:val="28"/>
          <w:spacing w:val="0"/>
          <w:color w:val="171E2D"/>
        </w:rPr>
        <w:t xml:space="preserve"/>
      </w:r>
    </w:p>
    <w:p>
      <w:pPr/>
      <w:r>
        <w:rPr>
          <w:rFonts w:ascii="Helvetica Neue" w:hAnsi="Helvetica Neue" w:cs="Helvetica Neue"/>
          <w:sz w:val="24"/>
          <w:sz-cs w:val="24"/>
          <w:spacing w:val="0"/>
          <w:color w:val="6D6D6D"/>
        </w:rPr>
        <w:t xml:space="preserve"/>
      </w:r>
    </w:p>
    <w:p>
      <w:pPr>
        <w:spacing w:after="331"/>
      </w:pPr>
      <w:r>
        <w:rPr>
          <w:rFonts w:ascii="Helvetica Neue" w:hAnsi="Helvetica Neue" w:cs="Helvetica Neue"/>
          <w:sz w:val="40"/>
          <w:sz-cs w:val="40"/>
          <w:b/>
          <w:spacing w:val="0"/>
          <w:color w:val="162C60"/>
        </w:rPr>
        <w:t xml:space="preserve">CATATAN PENUTUP · ADVISORY FRACTIONAL CMO</w:t>
      </w:r>
      <w:r>
        <w:rPr>
          <w:rFonts w:ascii="Helvetica Neue" w:hAnsi="Helvetica Neue" w:cs="Helvetica Neue"/>
          <w:sz w:val="40"/>
          <w:sz-cs w:val="40"/>
          <w:b/>
          <w:spacing w:val="0"/>
          <w:color w:val="162C60"/>
        </w:rPr>
        <w:t xml:space="preserve"/>
      </w:r>
    </w:p>
    <w:p>
      <w:pPr>
        <w:spacing w:after="300"/>
      </w:pPr>
      <w:r>
        <w:rPr>
          <w:rFonts w:ascii="Helvetica Neue" w:hAnsi="Helvetica Neue" w:cs="Helvetica Neue"/>
          <w:sz w:val="30"/>
          <w:sz-cs w:val="30"/>
          <w:b/>
          <w:spacing w:val="0"/>
          <w:color w:val="162C60"/>
        </w:rPr>
        <w:t xml:space="preserve">Build in Public. Jalankan Sistemnya.</w:t>
      </w:r>
      <w:r>
        <w:rPr>
          <w:rFonts w:ascii="Helvetica Neue" w:hAnsi="Helvetica Neue" w:cs="Helvetica Neue"/>
          <w:sz w:val="30"/>
          <w:sz-cs w:val="30"/>
          <w:b/>
          <w:spacing w:val="0"/>
          <w:color w:val="162C60"/>
        </w:rPr>
        <w:t xml:space="preserve"/>
      </w:r>
    </w:p>
    <w:p>
      <w:pPr>
        <w:spacing w:after="300"/>
      </w:pPr>
      <w:r>
        <w:rPr>
          <w:rFonts w:ascii="Helvetica Neue" w:hAnsi="Helvetica Neue" w:cs="Helvetica Neue"/>
          <w:sz w:val="30"/>
          <w:sz-cs w:val="30"/>
          <w:b/>
          <w:i/>
          <w:spacing w:val="0"/>
          <w:color w:val="162C60"/>
        </w:rPr>
        <w:t xml:space="preserve">“Skala bisnis adalah konsekuensi dari kejelasan arah—bukan penggantinya.”</w:t>
      </w:r>
      <w:r>
        <w:rPr>
          <w:rFonts w:ascii="Helvetica Neue" w:hAnsi="Helvetica Neue" w:cs="Helvetica Neue"/>
          <w:sz w:val="30"/>
          <w:sz-cs w:val="30"/>
          <w:b/>
          <w:spacing w:val="0"/>
          <w:color w:val="162C60"/>
        </w:rPr>
        <w:t xml:space="preserve"/>
      </w:r>
    </w:p>
    <w:p>
      <w:pPr>
        <w:spacing w:after="300"/>
      </w:pPr>
      <w:r>
        <w:rPr>
          <w:rFonts w:ascii="Helvetica Neue" w:hAnsi="Helvetica Neue" w:cs="Helvetica Neue"/>
          <w:sz w:val="30"/>
          <w:sz-cs w:val="30"/>
          <w:spacing w:val="0"/>
          <w:color w:val="273143"/>
        </w:rPr>
        <w:t xml:space="preserve">Iklan berbayar tidak akan pernah bisa menyelamatkan </w:t>
      </w:r>
      <w:r>
        <w:rPr>
          <w:rFonts w:ascii="Helvetica Neue" w:hAnsi="Helvetica Neue" w:cs="Helvetica Neue"/>
          <w:sz w:val="30"/>
          <w:sz-cs w:val="30"/>
          <w:i/>
          <w:spacing w:val="0"/>
          <w:color w:val="273143"/>
        </w:rPr>
        <w:t xml:space="preserve">value proposition</w:t>
      </w:r>
      <w:r>
        <w:rPr>
          <w:rFonts w:ascii="Helvetica Neue" w:hAnsi="Helvetica Neue" w:cs="Helvetica Neue"/>
          <w:sz w:val="30"/>
          <w:sz-cs w:val="30"/>
          <w:spacing w:val="0"/>
          <w:color w:val="273143"/>
        </w:rPr>
        <w:t xml:space="preserve"> yang kabur, operasional yang berantakan, atau penawaran produk yang tidak diinginkan pasar.</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spacing w:val="0"/>
          <w:color w:val="273143"/>
        </w:rPr>
        <w:t xml:space="preserve">Namun ketika proposisi komersial bisnis Anda tajam, sinyal pelacakan data Anda bersih, dan portofolio kreatif Anda menyuplai berbagai hipotesis yang kaya ke algoritma, Meta Ads berubah dari sekadar lotre yang mahal menjadi mesin akuisisi pelanggan yang terukur dan dapat diandalkan.</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b/>
          <w:spacing w:val="0"/>
          <w:color w:val="162C60"/>
        </w:rPr>
        <w:t xml:space="preserve">TENTANG ADITYA BAYU</w:t>
      </w:r>
      <w:r>
        <w:rPr>
          <w:rFonts w:ascii="Helvetica Neue" w:hAnsi="Helvetica Neue" w:cs="Helvetica Neue"/>
          <w:sz w:val="30"/>
          <w:sz-cs w:val="30"/>
          <w:b/>
          <w:spacing w:val="0"/>
          <w:color w:val="162C60"/>
        </w:rPr>
        <w:t xml:space="preserve"/>
      </w:r>
    </w:p>
    <w:p>
      <w:pPr>
        <w:spacing w:after="300"/>
      </w:pPr>
      <w:r>
        <w:rPr>
          <w:rFonts w:ascii="Helvetica Neue" w:hAnsi="Helvetica Neue" w:cs="Helvetica Neue"/>
          <w:sz w:val="30"/>
          <w:sz-cs w:val="30"/>
          <w:spacing w:val="0"/>
          <w:color w:val="273143"/>
        </w:rPr>
        <w:t xml:space="preserve">Aditya Bayu adalah Fractional CMO, Growth Architect, dan venture builder yang berbasis di Jakarta. Berkolaborasi dengan para founder dan tim pimpinan di Asia Tenggara untuk menyelaraskan realitas komersial bisnis, psikologi konsumen, dan sistem akuisisi algoritmik tanpa basa-basi korporat.</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Tulisan &amp; Sistem:</w:t>
      </w:r>
      <w:r>
        <w:rPr>
          <w:rFonts w:ascii="Helvetica Neue" w:hAnsi="Helvetica Neue" w:cs="Helvetica Neue"/>
          <w:sz w:val="30"/>
          <w:sz-cs w:val="30"/>
          <w:spacing w:val="0"/>
          <w:color w:val="273143"/>
        </w:rPr>
        <w:t xml:space="preserve"> [adityabayu.com](https://adityabayu.com)</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Instagram:</w:t>
      </w:r>
      <w:r>
        <w:rPr>
          <w:rFonts w:ascii="Helvetica Neue" w:hAnsi="Helvetica Neue" w:cs="Helvetica Neue"/>
          <w:sz w:val="30"/>
          <w:sz-cs w:val="30"/>
          <w:spacing w:val="0"/>
          <w:color w:val="273143"/>
        </w:rPr>
        <w:t xml:space="preserve"> [@adityaindra.bayu](https://instagram.com/adityaindra.bayu)</w:t>
      </w:r>
      <w:r>
        <w:rPr>
          <w:rFonts w:ascii="Helvetica Neue" w:hAnsi="Helvetica Neue" w:cs="Helvetica Neue"/>
          <w:sz w:val="30"/>
          <w:sz-cs w:val="30"/>
          <w:spacing w:val="0"/>
          <w:color w:val="273143"/>
        </w:rPr>
        <w:t xml:space="preserve"/>
      </w:r>
    </w:p>
    <w:p>
      <w:pPr>
        <w:ind w:left="720" w:first-line="-720"/>
      </w:pPr>
      <w:r>
        <w:rPr>
          <w:rFonts w:ascii="Helvetica Neue" w:hAnsi="Helvetica Neue" w:cs="Helvetica Neue"/>
          <w:sz w:val="30"/>
          <w:sz-cs w:val="30"/>
          <w:b/>
          <w:color w:val="273143"/>
        </w:rPr>
        <w:t xml:space="preserve"/>
        <w:tab/>
        <w:t xml:space="preserve">•</w:t>
        <w:tab/>
        <w:t xml:space="preserve"/>
      </w:r>
      <w:r>
        <w:rPr>
          <w:rFonts w:ascii="Helvetica Neue" w:hAnsi="Helvetica Neue" w:cs="Helvetica Neue"/>
          <w:sz w:val="30"/>
          <w:sz-cs w:val="30"/>
          <w:b/>
          <w:spacing w:val="0"/>
          <w:color w:val="273143"/>
        </w:rPr>
        <w:t xml:space="preserve">Inquiry Langsung:</w:t>
      </w:r>
      <w:r>
        <w:rPr>
          <w:rFonts w:ascii="Helvetica Neue" w:hAnsi="Helvetica Neue" w:cs="Helvetica Neue"/>
          <w:sz w:val="30"/>
          <w:sz-cs w:val="30"/>
          <w:spacing w:val="0"/>
          <w:color w:val="273143"/>
        </w:rPr>
        <w:t xml:space="preserve"> [hi@adityabayu.com](mailto:hi@adityabayu.com)</w:t>
      </w:r>
      <w:r>
        <w:rPr>
          <w:rFonts w:ascii="Helvetica Neue" w:hAnsi="Helvetica Neue" w:cs="Helvetica Neue"/>
          <w:sz w:val="30"/>
          <w:sz-cs w:val="30"/>
          <w:spacing w:val="0"/>
          <w:color w:val="273143"/>
        </w:rPr>
        <w:t xml:space="preserve"/>
      </w:r>
    </w:p>
    <w:p>
      <w:pPr>
        <w:spacing w:after="300"/>
      </w:pPr>
      <w:r>
        <w:rPr>
          <w:rFonts w:ascii="Helvetica Neue" w:hAnsi="Helvetica Neue" w:cs="Helvetica Neue"/>
          <w:sz w:val="30"/>
          <w:sz-cs w:val="30"/>
          <w:b/>
          <w:spacing w:val="0"/>
          <w:color w:val="162C60"/>
        </w:rPr>
        <w:t xml:space="preserve">Ingin Pre-Flight Ini Dijalankan di Akun Anda?</w:t>
      </w:r>
      <w:r>
        <w:rPr>
          <w:rFonts w:ascii="Helvetica Neue" w:hAnsi="Helvetica Neue" w:cs="Helvetica Neue"/>
          <w:sz w:val="30"/>
          <w:sz-cs w:val="30"/>
          <w:b/>
          <w:spacing w:val="0"/>
          <w:color w:val="162C60"/>
        </w:rPr>
        <w:t xml:space="preserve"/>
      </w:r>
    </w:p>
    <w:p>
      <w:pPr>
        <w:spacing w:after="300"/>
      </w:pPr>
      <w:r>
        <w:rPr>
          <w:rFonts w:ascii="Helvetica Neue" w:hAnsi="Helvetica Neue" w:cs="Helvetica Neue"/>
          <w:sz w:val="30"/>
          <w:sz-cs w:val="30"/>
          <w:spacing w:val="0"/>
          <w:color w:val="273143"/>
        </w:rPr>
        <w:t xml:space="preserve">Checklist ini merupakan framework operasional persis yang dijalankan Aditya di berbagai akun klien sebelum anggaran dibelanjakan. Jika Anda ingin mengaudit arsitektur Meta Ads, sinyal pelacakan, dan pipeline kreatif langsung di dalam bisnis Anda, silakan hubungi kami untuk sesi diagnosa pertumbuhan (</w:t>
      </w:r>
      <w:r>
        <w:rPr>
          <w:rFonts w:ascii="Helvetica Neue" w:hAnsi="Helvetica Neue" w:cs="Helvetica Neue"/>
          <w:sz w:val="30"/>
          <w:sz-cs w:val="30"/>
          <w:i/>
          <w:spacing w:val="0"/>
          <w:color w:val="273143"/>
        </w:rPr>
        <w:t xml:space="preserve">growth diagnostic</w:t>
      </w:r>
      <w:r>
        <w:rPr>
          <w:rFonts w:ascii="Helvetica Neue" w:hAnsi="Helvetica Neue" w:cs="Helvetica Neue"/>
          <w:sz w:val="30"/>
          <w:sz-cs w:val="30"/>
          <w:spacing w:val="0"/>
          <w:color w:val="273143"/>
        </w:rPr>
        <w:t xml:space="preserve">).</w:t>
      </w:r>
      <w:r>
        <w:rPr>
          <w:rFonts w:ascii="Helvetica Neue" w:hAnsi="Helvetica Neue" w:cs="Helvetica Neue"/>
          <w:sz w:val="30"/>
          <w:sz-cs w:val="30"/>
          <w:spacing w:val="0"/>
          <w:color w:val="273143"/>
        </w:rPr>
        <w:t xml:space="preserve"/>
      </w:r>
    </w:p>
    <w:p>
      <w:pPr/>
      <w:r>
        <w:rPr>
          <w:rFonts w:ascii="Helvetica Neue" w:hAnsi="Helvetica Neue" w:cs="Helvetica Neue"/>
          <w:sz w:val="24"/>
          <w:sz-cs w:val="24"/>
          <w:spacing w:val="0"/>
          <w:color w:val="6D6D6D"/>
        </w:rPr>
        <w:t xml:space="preserve"/>
      </w:r>
    </w:p>
    <w:p>
      <w:pPr>
        <w:spacing w:after="300"/>
      </w:pPr>
      <w:r>
        <w:rPr>
          <w:rFonts w:ascii="Helvetica Neue" w:hAnsi="Helvetica Neue" w:cs="Helvetica Neue"/>
          <w:sz w:val="30"/>
          <w:sz-cs w:val="30"/>
          <w:i/>
          <w:spacing w:val="0"/>
          <w:color w:val="273143"/>
        </w:rPr>
        <w:t xml:space="preserve">Aditya Bayu · adityabayu.com</w:t>
      </w:r>
      <w:r>
        <w:rPr>
          <w:rFonts w:ascii="Helvetica Neue" w:hAnsi="Helvetica Neue" w:cs="Helvetica Neue"/>
          <w:sz w:val="30"/>
          <w:sz-cs w:val="30"/>
          <w:spacing w:val="0"/>
          <w:color w:val="273143"/>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