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1A9F7" w14:textId="71822E01" w:rsidR="0021718D" w:rsidRDefault="0021718D" w:rsidP="0021718D">
      <w:pPr>
        <w:pStyle w:val="Title"/>
        <w:jc w:val="center"/>
      </w:pPr>
      <w:r w:rsidRPr="0021718D">
        <w:t>Problems 202</w:t>
      </w:r>
      <w:r>
        <w:t>1</w:t>
      </w:r>
    </w:p>
    <w:p w14:paraId="57FC0B16" w14:textId="40E35E0E" w:rsidR="0021718D" w:rsidRDefault="006728B0" w:rsidP="0021718D">
      <w:pPr>
        <w:pStyle w:val="Heading1"/>
        <w:jc w:val="center"/>
      </w:pPr>
      <w:r>
        <w:t xml:space="preserve">Programming </w:t>
      </w:r>
      <w:r w:rsidR="00095966">
        <w:t>for</w:t>
      </w:r>
      <w:r w:rsidR="00FD604F">
        <w:t xml:space="preserve"> Cybersecurity</w:t>
      </w:r>
    </w:p>
    <w:p w14:paraId="221F50AB" w14:textId="31ADC612" w:rsidR="0021718D" w:rsidRDefault="0021718D" w:rsidP="0021718D">
      <w:pPr>
        <w:pStyle w:val="Heading1"/>
        <w:jc w:val="center"/>
      </w:pPr>
      <w:r w:rsidRPr="0021718D">
        <w:t>Due:</w:t>
      </w:r>
      <w:r>
        <w:t xml:space="preserve"> last commit on or before April </w:t>
      </w:r>
      <w:r w:rsidR="00FF6A7C">
        <w:t>3</w:t>
      </w:r>
      <w:r>
        <w:t>rd, 202</w:t>
      </w:r>
      <w:r w:rsidR="00095966">
        <w:t>1</w:t>
      </w:r>
    </w:p>
    <w:p w14:paraId="0C6C1C3A" w14:textId="77777777" w:rsidR="0021718D" w:rsidRPr="0021718D" w:rsidRDefault="0021718D" w:rsidP="0021718D"/>
    <w:p w14:paraId="4EBE24B3" w14:textId="77777777" w:rsidR="0021718D" w:rsidRDefault="0021718D" w:rsidP="0021718D">
      <w:pPr>
        <w:pStyle w:val="Subtitle"/>
      </w:pPr>
      <w:r>
        <w:t xml:space="preserve">This document contains the instructions for Problems 2021 for Programming and Scripting. </w:t>
      </w:r>
    </w:p>
    <w:p w14:paraId="291C4EB9" w14:textId="3F0B3A9C" w:rsidR="0021718D" w:rsidRDefault="0021718D" w:rsidP="0021718D">
      <w:pPr>
        <w:jc w:val="both"/>
      </w:pPr>
      <w:r>
        <w:t xml:space="preserve">Every week a new problem will be put into the weekly tasks on Learnonline. Your solutions will be assessed towards the end of the semester. The marking scheme is given below. It is expected that you will be working on the exercises throughout the semester. It is not expected that you get every program right first time. So long as an attempt is made </w:t>
      </w:r>
      <w:r w:rsidR="00C445E4">
        <w:t>the week the problem is posted</w:t>
      </w:r>
      <w:r>
        <w:t xml:space="preserve">, this will count as a good approach. It is important that you keep working on any incomplete problems until the deadline. Please note that all students are bound by the Quality Framework [3] at GMIT which includes the Code of Student Conduct and the Policy on Plagiarism. The onus is on the student to ensure they do not, even inadvertently, break the rules. A clean and comprehensive git [1] history (see below) is the best way to demonstrate that your submission is your own work. It is, however, expected that you draw on works that are not your own and you should systematically reference those works to enhance your submission. </w:t>
      </w:r>
    </w:p>
    <w:p w14:paraId="1CD3507E" w14:textId="77777777" w:rsidR="0021718D" w:rsidRDefault="0021718D" w:rsidP="0021718D">
      <w:pPr>
        <w:jc w:val="both"/>
      </w:pPr>
      <w:r w:rsidRPr="0021718D">
        <w:rPr>
          <w:rStyle w:val="Heading2Char"/>
        </w:rPr>
        <w:t>How to submit</w:t>
      </w:r>
      <w:r>
        <w:t xml:space="preserve"> </w:t>
      </w:r>
    </w:p>
    <w:p w14:paraId="4A900E54" w14:textId="18D934BA" w:rsidR="0021718D" w:rsidRDefault="0021718D" w:rsidP="0021718D">
      <w:pPr>
        <w:jc w:val="both"/>
      </w:pPr>
      <w:r>
        <w:t xml:space="preserve">Your solutions should be pushed up to a repository called </w:t>
      </w:r>
      <w:r w:rsidRPr="0021718D">
        <w:rPr>
          <w:b/>
          <w:bCs/>
          <w:i/>
          <w:iCs/>
        </w:rPr>
        <w:t>p</w:t>
      </w:r>
      <w:r w:rsidR="00FD604F">
        <w:rPr>
          <w:b/>
          <w:bCs/>
          <w:i/>
          <w:iCs/>
        </w:rPr>
        <w:t>forc</w:t>
      </w:r>
      <w:r w:rsidR="00745F49">
        <w:rPr>
          <w:b/>
          <w:bCs/>
          <w:i/>
          <w:iCs/>
        </w:rPr>
        <w:t>s</w:t>
      </w:r>
      <w:r w:rsidRPr="0021718D">
        <w:rPr>
          <w:b/>
          <w:bCs/>
          <w:i/>
          <w:iCs/>
        </w:rPr>
        <w:t>-problem-sheet</w:t>
      </w:r>
      <w:r>
        <w:t xml:space="preserve"> on your GitHub account (please discuss with</w:t>
      </w:r>
      <w:r w:rsidR="00C445E4">
        <w:t xml:space="preserve"> me if you wish to use another provider). </w:t>
      </w:r>
      <w:r w:rsidR="00FA657B">
        <w:t xml:space="preserve">This repository should only contain files that relate to the problems set in the weekly tasks. </w:t>
      </w:r>
      <w:r w:rsidR="00C445E4">
        <w:t>You should paste the URL for this repository in the assignment created on Learnonline (</w:t>
      </w:r>
      <w:r w:rsidR="00FA657B">
        <w:t>Y</w:t>
      </w:r>
      <w:r w:rsidR="00C445E4">
        <w:t>ou may continue to push changes to the repository</w:t>
      </w:r>
      <w:r>
        <w:t xml:space="preserve"> </w:t>
      </w:r>
      <w:r w:rsidR="00C445E4">
        <w:t>until the due date</w:t>
      </w:r>
      <w:r w:rsidR="006B4F38">
        <w:t>).</w:t>
      </w:r>
      <w:r w:rsidR="00FA657B">
        <w:t xml:space="preserve"> You should be able to resubmit this URL if you need to change it.</w:t>
      </w:r>
    </w:p>
    <w:p w14:paraId="0DF3EA45" w14:textId="616F2484" w:rsidR="006B4F38" w:rsidRDefault="006B4F38" w:rsidP="0021718D">
      <w:pPr>
        <w:jc w:val="both"/>
      </w:pPr>
    </w:p>
    <w:p w14:paraId="2694CE18" w14:textId="77777777" w:rsidR="006728B0" w:rsidRDefault="006728B0">
      <w:pPr>
        <w:rPr>
          <w:rFonts w:asciiTheme="majorHAnsi" w:eastAsiaTheme="majorEastAsia" w:hAnsiTheme="majorHAnsi" w:cstheme="majorBidi"/>
          <w:color w:val="2F5496" w:themeColor="accent1" w:themeShade="BF"/>
          <w:sz w:val="26"/>
          <w:szCs w:val="26"/>
        </w:rPr>
      </w:pPr>
      <w:r>
        <w:br w:type="page"/>
      </w:r>
    </w:p>
    <w:p w14:paraId="7FD8D8C8" w14:textId="664956D3" w:rsidR="006B4F38" w:rsidRDefault="006B4F38" w:rsidP="006B4F38">
      <w:pPr>
        <w:pStyle w:val="Heading2"/>
      </w:pPr>
      <w:r>
        <w:lastRenderedPageBreak/>
        <w:t>The Marking Scheme</w:t>
      </w:r>
    </w:p>
    <w:p w14:paraId="5827957B" w14:textId="1B0CBFE8" w:rsidR="006B4F38" w:rsidRDefault="0021718D" w:rsidP="0021718D">
      <w:pPr>
        <w:jc w:val="both"/>
      </w:pPr>
      <w:r>
        <w:t xml:space="preserve">This problem set will be worth 50% of your marks for this module. The following marking scheme will be used to mark your submission out of 100. The examiner’s overall impression of the assignment may influence marks in each individual component. </w:t>
      </w:r>
    </w:p>
    <w:tbl>
      <w:tblPr>
        <w:tblStyle w:val="GridTable4-Accent2"/>
        <w:tblW w:w="0" w:type="auto"/>
        <w:tblLook w:val="04A0" w:firstRow="1" w:lastRow="0" w:firstColumn="1" w:lastColumn="0" w:noHBand="0" w:noVBand="1"/>
      </w:tblPr>
      <w:tblGrid>
        <w:gridCol w:w="1980"/>
        <w:gridCol w:w="5049"/>
        <w:gridCol w:w="1791"/>
      </w:tblGrid>
      <w:tr w:rsidR="006B4F38" w14:paraId="543D20C5" w14:textId="77777777" w:rsidTr="0067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CE2F41" w14:textId="045E8A97" w:rsidR="006B4F38" w:rsidRPr="006728B0" w:rsidRDefault="006B4F38" w:rsidP="0021718D">
            <w:pPr>
              <w:jc w:val="both"/>
              <w:rPr>
                <w:sz w:val="28"/>
                <w:szCs w:val="28"/>
              </w:rPr>
            </w:pPr>
            <w:r w:rsidRPr="006728B0">
              <w:rPr>
                <w:sz w:val="28"/>
                <w:szCs w:val="28"/>
              </w:rPr>
              <w:t>Area</w:t>
            </w:r>
          </w:p>
        </w:tc>
        <w:tc>
          <w:tcPr>
            <w:tcW w:w="5049" w:type="dxa"/>
          </w:tcPr>
          <w:p w14:paraId="63F79971" w14:textId="46CBE281" w:rsidR="006B4F38" w:rsidRPr="006728B0" w:rsidRDefault="006B4F38" w:rsidP="0021718D">
            <w:pPr>
              <w:jc w:val="both"/>
              <w:cnfStyle w:val="100000000000" w:firstRow="1" w:lastRow="0" w:firstColumn="0" w:lastColumn="0" w:oddVBand="0" w:evenVBand="0" w:oddHBand="0" w:evenHBand="0" w:firstRowFirstColumn="0" w:firstRowLastColumn="0" w:lastRowFirstColumn="0" w:lastRowLastColumn="0"/>
              <w:rPr>
                <w:sz w:val="28"/>
                <w:szCs w:val="28"/>
              </w:rPr>
            </w:pPr>
            <w:r w:rsidRPr="006728B0">
              <w:rPr>
                <w:sz w:val="28"/>
                <w:szCs w:val="28"/>
              </w:rPr>
              <w:t>Description</w:t>
            </w:r>
          </w:p>
        </w:tc>
        <w:tc>
          <w:tcPr>
            <w:tcW w:w="1791" w:type="dxa"/>
          </w:tcPr>
          <w:p w14:paraId="2CC6732C" w14:textId="5DE98413" w:rsidR="006B4F38" w:rsidRPr="006728B0" w:rsidRDefault="006B4F38" w:rsidP="0021718D">
            <w:pPr>
              <w:jc w:val="both"/>
              <w:cnfStyle w:val="100000000000" w:firstRow="1" w:lastRow="0" w:firstColumn="0" w:lastColumn="0" w:oddVBand="0" w:evenVBand="0" w:oddHBand="0" w:evenHBand="0" w:firstRowFirstColumn="0" w:firstRowLastColumn="0" w:lastRowFirstColumn="0" w:lastRowLastColumn="0"/>
              <w:rPr>
                <w:sz w:val="28"/>
                <w:szCs w:val="28"/>
              </w:rPr>
            </w:pPr>
            <w:r w:rsidRPr="006728B0">
              <w:rPr>
                <w:sz w:val="28"/>
                <w:szCs w:val="28"/>
              </w:rPr>
              <w:t>mark</w:t>
            </w:r>
          </w:p>
        </w:tc>
      </w:tr>
      <w:tr w:rsidR="006B4F38" w14:paraId="3444ECFF" w14:textId="77777777" w:rsidTr="006728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0" w:type="dxa"/>
          </w:tcPr>
          <w:p w14:paraId="09ADBC29" w14:textId="0813A03B" w:rsidR="006B4F38" w:rsidRPr="006728B0" w:rsidRDefault="006B4F38" w:rsidP="0021718D">
            <w:pPr>
              <w:jc w:val="both"/>
              <w:rPr>
                <w:sz w:val="28"/>
                <w:szCs w:val="28"/>
              </w:rPr>
            </w:pPr>
            <w:r w:rsidRPr="006728B0">
              <w:rPr>
                <w:sz w:val="28"/>
                <w:szCs w:val="28"/>
              </w:rPr>
              <w:t>Development</w:t>
            </w:r>
          </w:p>
        </w:tc>
        <w:tc>
          <w:tcPr>
            <w:tcW w:w="5049" w:type="dxa"/>
          </w:tcPr>
          <w:p w14:paraId="6918281D" w14:textId="1F38459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Clear, well-written, and efficient code.</w:t>
            </w:r>
          </w:p>
        </w:tc>
        <w:tc>
          <w:tcPr>
            <w:tcW w:w="1791" w:type="dxa"/>
          </w:tcPr>
          <w:p w14:paraId="5EC7DBB7" w14:textId="47E2E4B1" w:rsidR="006B4F38" w:rsidRPr="006728B0" w:rsidRDefault="00452B89"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r w:rsidR="006B4F38" w:rsidRPr="006728B0">
              <w:rPr>
                <w:sz w:val="28"/>
                <w:szCs w:val="28"/>
              </w:rPr>
              <w:t>0%</w:t>
            </w:r>
          </w:p>
        </w:tc>
      </w:tr>
      <w:tr w:rsidR="006B4F38" w14:paraId="30244D3F" w14:textId="77777777" w:rsidTr="006728B0">
        <w:trPr>
          <w:trHeight w:val="851"/>
        </w:trPr>
        <w:tc>
          <w:tcPr>
            <w:cnfStyle w:val="001000000000" w:firstRow="0" w:lastRow="0" w:firstColumn="1" w:lastColumn="0" w:oddVBand="0" w:evenVBand="0" w:oddHBand="0" w:evenHBand="0" w:firstRowFirstColumn="0" w:firstRowLastColumn="0" w:lastRowFirstColumn="0" w:lastRowLastColumn="0"/>
            <w:tcW w:w="1980" w:type="dxa"/>
          </w:tcPr>
          <w:p w14:paraId="5344D398" w14:textId="7F3840BD" w:rsidR="006B4F38" w:rsidRPr="006728B0" w:rsidRDefault="006B4F38" w:rsidP="0021718D">
            <w:pPr>
              <w:jc w:val="both"/>
              <w:rPr>
                <w:sz w:val="28"/>
                <w:szCs w:val="28"/>
              </w:rPr>
            </w:pPr>
            <w:r w:rsidRPr="006728B0">
              <w:rPr>
                <w:sz w:val="28"/>
                <w:szCs w:val="28"/>
              </w:rPr>
              <w:t>ReadMe File</w:t>
            </w:r>
          </w:p>
        </w:tc>
        <w:tc>
          <w:tcPr>
            <w:tcW w:w="5049" w:type="dxa"/>
          </w:tcPr>
          <w:p w14:paraId="127649B6" w14:textId="56156DF7" w:rsidR="006B4F38" w:rsidRPr="006728B0" w:rsidRDefault="006B4F38" w:rsidP="0021718D">
            <w:pPr>
              <w:jc w:val="both"/>
              <w:cnfStyle w:val="000000000000" w:firstRow="0" w:lastRow="0" w:firstColumn="0" w:lastColumn="0" w:oddVBand="0" w:evenVBand="0" w:oddHBand="0" w:evenHBand="0" w:firstRowFirstColumn="0" w:firstRowLastColumn="0" w:lastRowFirstColumn="0" w:lastRowLastColumn="0"/>
              <w:rPr>
                <w:sz w:val="24"/>
                <w:szCs w:val="24"/>
              </w:rPr>
            </w:pPr>
            <w:r w:rsidRPr="006728B0">
              <w:rPr>
                <w:sz w:val="24"/>
                <w:szCs w:val="24"/>
              </w:rPr>
              <w:t>Concise, Clear readme file</w:t>
            </w:r>
          </w:p>
        </w:tc>
        <w:tc>
          <w:tcPr>
            <w:tcW w:w="1791" w:type="dxa"/>
          </w:tcPr>
          <w:p w14:paraId="5EF67646" w14:textId="601BFA9E" w:rsidR="006B4F38" w:rsidRPr="006728B0" w:rsidRDefault="00452B89" w:rsidP="0021718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6B4F38" w:rsidRPr="006728B0">
              <w:rPr>
                <w:sz w:val="28"/>
                <w:szCs w:val="28"/>
              </w:rPr>
              <w:t>0%</w:t>
            </w:r>
          </w:p>
        </w:tc>
      </w:tr>
      <w:tr w:rsidR="006B4F38" w14:paraId="0B82A4FC" w14:textId="77777777" w:rsidTr="006728B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80" w:type="dxa"/>
          </w:tcPr>
          <w:p w14:paraId="7BB4405A" w14:textId="7AA0F5A6" w:rsidR="006B4F38" w:rsidRPr="006728B0" w:rsidRDefault="006B4F38" w:rsidP="0021718D">
            <w:pPr>
              <w:jc w:val="both"/>
              <w:rPr>
                <w:sz w:val="28"/>
                <w:szCs w:val="28"/>
              </w:rPr>
            </w:pPr>
            <w:r w:rsidRPr="006728B0">
              <w:rPr>
                <w:sz w:val="28"/>
                <w:szCs w:val="28"/>
              </w:rPr>
              <w:t>Comments</w:t>
            </w:r>
            <w:r w:rsidR="006728B0">
              <w:rPr>
                <w:sz w:val="28"/>
                <w:szCs w:val="28"/>
              </w:rPr>
              <w:t xml:space="preserve"> and file names</w:t>
            </w:r>
          </w:p>
        </w:tc>
        <w:tc>
          <w:tcPr>
            <w:tcW w:w="5049" w:type="dxa"/>
          </w:tcPr>
          <w:p w14:paraId="4D15AE10" w14:textId="69F87FF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 xml:space="preserve">Comments in Code file, indicating you understand </w:t>
            </w:r>
            <w:r w:rsidR="006728B0">
              <w:rPr>
                <w:sz w:val="24"/>
                <w:szCs w:val="24"/>
              </w:rPr>
              <w:t>what is happing. Using the correct file names</w:t>
            </w:r>
          </w:p>
        </w:tc>
        <w:tc>
          <w:tcPr>
            <w:tcW w:w="1791" w:type="dxa"/>
          </w:tcPr>
          <w:p w14:paraId="53C36EE8" w14:textId="5F8F186C"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sidRPr="006728B0">
              <w:rPr>
                <w:sz w:val="28"/>
                <w:szCs w:val="28"/>
              </w:rPr>
              <w:t>1</w:t>
            </w:r>
            <w:r w:rsidR="00F673C2">
              <w:rPr>
                <w:sz w:val="28"/>
                <w:szCs w:val="28"/>
              </w:rPr>
              <w:t>2.5</w:t>
            </w:r>
            <w:r w:rsidRPr="006728B0">
              <w:rPr>
                <w:sz w:val="28"/>
                <w:szCs w:val="28"/>
              </w:rPr>
              <w:t>%</w:t>
            </w:r>
          </w:p>
        </w:tc>
      </w:tr>
      <w:tr w:rsidR="006B4F38" w14:paraId="6550225B" w14:textId="77777777" w:rsidTr="006728B0">
        <w:trPr>
          <w:trHeight w:val="851"/>
        </w:trPr>
        <w:tc>
          <w:tcPr>
            <w:cnfStyle w:val="001000000000" w:firstRow="0" w:lastRow="0" w:firstColumn="1" w:lastColumn="0" w:oddVBand="0" w:evenVBand="0" w:oddHBand="0" w:evenHBand="0" w:firstRowFirstColumn="0" w:firstRowLastColumn="0" w:lastRowFirstColumn="0" w:lastRowLastColumn="0"/>
            <w:tcW w:w="1980" w:type="dxa"/>
          </w:tcPr>
          <w:p w14:paraId="47AB3A08" w14:textId="3192F20B" w:rsidR="006B4F38" w:rsidRPr="006728B0" w:rsidRDefault="006B4F38" w:rsidP="0021718D">
            <w:pPr>
              <w:jc w:val="both"/>
              <w:rPr>
                <w:sz w:val="28"/>
                <w:szCs w:val="28"/>
              </w:rPr>
            </w:pPr>
            <w:r w:rsidRPr="006728B0">
              <w:rPr>
                <w:sz w:val="28"/>
                <w:szCs w:val="28"/>
              </w:rPr>
              <w:t>Research</w:t>
            </w:r>
          </w:p>
        </w:tc>
        <w:tc>
          <w:tcPr>
            <w:tcW w:w="5049" w:type="dxa"/>
          </w:tcPr>
          <w:p w14:paraId="0EDE269E" w14:textId="689A7DAA" w:rsidR="006B4F38" w:rsidRPr="006728B0" w:rsidRDefault="006B4F38" w:rsidP="0021718D">
            <w:pPr>
              <w:jc w:val="both"/>
              <w:cnfStyle w:val="000000000000" w:firstRow="0" w:lastRow="0" w:firstColumn="0" w:lastColumn="0" w:oddVBand="0" w:evenVBand="0" w:oddHBand="0" w:evenHBand="0" w:firstRowFirstColumn="0" w:firstRowLastColumn="0" w:lastRowFirstColumn="0" w:lastRowLastColumn="0"/>
              <w:rPr>
                <w:sz w:val="24"/>
                <w:szCs w:val="24"/>
              </w:rPr>
            </w:pPr>
            <w:r w:rsidRPr="006728B0">
              <w:rPr>
                <w:sz w:val="24"/>
                <w:szCs w:val="24"/>
              </w:rPr>
              <w:t>Evidence that you have researched solutions to the problems (</w:t>
            </w:r>
            <w:r w:rsidR="006728B0">
              <w:rPr>
                <w:sz w:val="24"/>
                <w:szCs w:val="24"/>
              </w:rPr>
              <w:t>R</w:t>
            </w:r>
            <w:r w:rsidRPr="006728B0">
              <w:rPr>
                <w:sz w:val="24"/>
                <w:szCs w:val="24"/>
              </w:rPr>
              <w:t>eferences</w:t>
            </w:r>
            <w:r w:rsidR="006728B0">
              <w:rPr>
                <w:sz w:val="24"/>
                <w:szCs w:val="24"/>
              </w:rPr>
              <w:t>)</w:t>
            </w:r>
          </w:p>
        </w:tc>
        <w:tc>
          <w:tcPr>
            <w:tcW w:w="1791" w:type="dxa"/>
          </w:tcPr>
          <w:p w14:paraId="7B7C297A" w14:textId="0E5EA937" w:rsidR="006B4F38" w:rsidRPr="006728B0" w:rsidRDefault="00452B89" w:rsidP="0021718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F673C2">
              <w:rPr>
                <w:sz w:val="28"/>
                <w:szCs w:val="28"/>
              </w:rPr>
              <w:t>2.5</w:t>
            </w:r>
            <w:r w:rsidR="006B4F38" w:rsidRPr="006728B0">
              <w:rPr>
                <w:sz w:val="28"/>
                <w:szCs w:val="28"/>
              </w:rPr>
              <w:t>%</w:t>
            </w:r>
          </w:p>
        </w:tc>
      </w:tr>
      <w:tr w:rsidR="006B4F38" w14:paraId="5E44FF07" w14:textId="77777777" w:rsidTr="006728B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80" w:type="dxa"/>
          </w:tcPr>
          <w:p w14:paraId="2DFFFDD6" w14:textId="3B1C1CEF" w:rsidR="006B4F38" w:rsidRPr="006728B0" w:rsidRDefault="006B4F38" w:rsidP="0021718D">
            <w:pPr>
              <w:jc w:val="both"/>
              <w:rPr>
                <w:sz w:val="28"/>
                <w:szCs w:val="28"/>
              </w:rPr>
            </w:pPr>
            <w:r w:rsidRPr="006728B0">
              <w:rPr>
                <w:sz w:val="28"/>
                <w:szCs w:val="28"/>
              </w:rPr>
              <w:t>Consistency</w:t>
            </w:r>
          </w:p>
        </w:tc>
        <w:tc>
          <w:tcPr>
            <w:tcW w:w="5049" w:type="dxa"/>
          </w:tcPr>
          <w:p w14:paraId="06AEBCD1" w14:textId="77777777"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Regular commits with clear commit messages.</w:t>
            </w:r>
          </w:p>
          <w:p w14:paraId="50B9CD9D" w14:textId="49D334C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There will be one mark given for each week that there is a commit with a relevant comment</w:t>
            </w:r>
          </w:p>
        </w:tc>
        <w:tc>
          <w:tcPr>
            <w:tcW w:w="1791" w:type="dxa"/>
          </w:tcPr>
          <w:p w14:paraId="0311D5D5" w14:textId="4D7D440A"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sidRPr="006728B0">
              <w:rPr>
                <w:sz w:val="28"/>
                <w:szCs w:val="28"/>
              </w:rPr>
              <w:t>15%</w:t>
            </w:r>
          </w:p>
        </w:tc>
      </w:tr>
    </w:tbl>
    <w:p w14:paraId="2A1A9365" w14:textId="77777777" w:rsidR="006728B0" w:rsidRDefault="006728B0" w:rsidP="0021718D">
      <w:pPr>
        <w:jc w:val="both"/>
        <w:rPr>
          <w:rStyle w:val="Heading2Char"/>
        </w:rPr>
      </w:pPr>
    </w:p>
    <w:p w14:paraId="2667EBEF" w14:textId="31371B2E" w:rsidR="006728B0" w:rsidRDefault="0021718D" w:rsidP="0021718D">
      <w:pPr>
        <w:jc w:val="both"/>
      </w:pPr>
      <w:r w:rsidRPr="006728B0">
        <w:rPr>
          <w:rStyle w:val="Heading2Char"/>
        </w:rPr>
        <w:t>Advice for students</w:t>
      </w:r>
      <w:r>
        <w:t xml:space="preserve"> </w:t>
      </w:r>
    </w:p>
    <w:p w14:paraId="6885C32E" w14:textId="77777777" w:rsidR="006728B0" w:rsidRDefault="0021718D" w:rsidP="0021718D">
      <w:pPr>
        <w:jc w:val="both"/>
      </w:pPr>
      <w:r>
        <w:t xml:space="preserve">• You must be able to explain your assignment during and after its completion. If you had trouble understanding something in the first place, you will likely have trouble explaining it a couple of weeks later. Write a short explanation of it into your submission, so that you can jog your memory later. </w:t>
      </w:r>
    </w:p>
    <w:p w14:paraId="31C0AE64" w14:textId="77777777" w:rsidR="006728B0" w:rsidRDefault="0021718D" w:rsidP="0021718D">
      <w:pPr>
        <w:jc w:val="both"/>
      </w:pPr>
      <w:r>
        <w:t xml:space="preserve">• Everyone is susceptible to procrastination and disorganisation. You are expected to be aware of this and take reasonable measures to avoid them. </w:t>
      </w:r>
    </w:p>
    <w:p w14:paraId="37C12A28" w14:textId="2FBF972C" w:rsidR="006728B0" w:rsidRDefault="0021718D" w:rsidP="0021718D">
      <w:pPr>
        <w:jc w:val="both"/>
      </w:pPr>
      <w:r>
        <w:t xml:space="preserve">• Students have problems from time to time. Some of these are unavoidable, such as acute family issues or illness. In such cases allowances regarding assignments can sometimes be made. Students should be able to show that up until an issue </w:t>
      </w:r>
      <w:r w:rsidR="006728B0">
        <w:t>arose,</w:t>
      </w:r>
      <w:r>
        <w:t xml:space="preserve"> they had completed a reasonable and proportionate amount of work and took reasonable steps to avoid preventable issues. </w:t>
      </w:r>
    </w:p>
    <w:p w14:paraId="69E8AEFB" w14:textId="77777777" w:rsidR="006728B0" w:rsidRDefault="0021718D" w:rsidP="0021718D">
      <w:pPr>
        <w:jc w:val="both"/>
      </w:pPr>
      <w:r>
        <w:t xml:space="preserve">• Go easy on yourself — this is one assignment in one module. It will not define you or your life. A higher overall course mark should not be determined by a single assignment. </w:t>
      </w:r>
    </w:p>
    <w:p w14:paraId="40AB9D61" w14:textId="77777777" w:rsidR="006728B0" w:rsidRDefault="0021718D" w:rsidP="006728B0">
      <w:pPr>
        <w:pStyle w:val="Heading2"/>
      </w:pPr>
      <w:r>
        <w:t xml:space="preserve">Questions </w:t>
      </w:r>
    </w:p>
    <w:p w14:paraId="75C0BF68" w14:textId="48B2593B" w:rsidR="006728B0" w:rsidRDefault="00107922" w:rsidP="0021718D">
      <w:pPr>
        <w:jc w:val="both"/>
      </w:pPr>
      <w:r>
        <w:t>T</w:t>
      </w:r>
      <w:r w:rsidR="0021718D">
        <w:t xml:space="preserve">here will be a weekly task </w:t>
      </w:r>
      <w:r>
        <w:t xml:space="preserve">at the end of each </w:t>
      </w:r>
      <w:r w:rsidR="00CF4530">
        <w:t>topic on learnonline</w:t>
      </w:r>
      <w:r w:rsidR="0021718D">
        <w:t xml:space="preserve">. These tasks are the questions for the problem sheet. </w:t>
      </w:r>
    </w:p>
    <w:p w14:paraId="7145D8BF" w14:textId="77777777" w:rsidR="006728B0" w:rsidRDefault="0021718D" w:rsidP="0021718D">
      <w:pPr>
        <w:jc w:val="both"/>
      </w:pPr>
      <w:r w:rsidRPr="006728B0">
        <w:rPr>
          <w:rStyle w:val="Heading2Char"/>
        </w:rPr>
        <w:t>References</w:t>
      </w:r>
      <w:r>
        <w:t xml:space="preserve"> </w:t>
      </w:r>
    </w:p>
    <w:p w14:paraId="4AF1FE3A" w14:textId="1F34C58B" w:rsidR="006728B0" w:rsidRDefault="0021718D" w:rsidP="0021718D">
      <w:pPr>
        <w:jc w:val="both"/>
      </w:pPr>
      <w:r>
        <w:t xml:space="preserve">[1] Software Freedom Conservancy. Git. </w:t>
      </w:r>
      <w:hyperlink r:id="rId4" w:history="1">
        <w:r w:rsidR="006728B0" w:rsidRPr="00B22A3D">
          <w:rPr>
            <w:rStyle w:val="Hyperlink"/>
          </w:rPr>
          <w:t>https://git-scm.com/</w:t>
        </w:r>
      </w:hyperlink>
      <w:r>
        <w:t xml:space="preserve">. </w:t>
      </w:r>
    </w:p>
    <w:p w14:paraId="1011ECA6" w14:textId="09799AB6" w:rsidR="006728B0" w:rsidRDefault="0021718D" w:rsidP="0021718D">
      <w:pPr>
        <w:jc w:val="both"/>
      </w:pPr>
      <w:r>
        <w:t xml:space="preserve">[2] Inc. GitHub. Github. </w:t>
      </w:r>
      <w:hyperlink r:id="rId5" w:history="1">
        <w:r w:rsidR="006728B0" w:rsidRPr="00B22A3D">
          <w:rPr>
            <w:rStyle w:val="Hyperlink"/>
          </w:rPr>
          <w:t>https://github.com/</w:t>
        </w:r>
      </w:hyperlink>
      <w:r>
        <w:t xml:space="preserve">. </w:t>
      </w:r>
    </w:p>
    <w:p w14:paraId="7B1560E4" w14:textId="6579E34D" w:rsidR="000919BE" w:rsidRPr="0021718D" w:rsidRDefault="0021718D" w:rsidP="0021718D">
      <w:pPr>
        <w:jc w:val="both"/>
      </w:pPr>
      <w:r>
        <w:t>[3] GMIT. Quality assurance framework. https://www.gmit.ie/general/quality-assurance-framework.</w:t>
      </w:r>
    </w:p>
    <w:sectPr w:rsidR="000919BE" w:rsidRPr="0021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8D"/>
    <w:rsid w:val="000919BE"/>
    <w:rsid w:val="00095966"/>
    <w:rsid w:val="00107922"/>
    <w:rsid w:val="0021718D"/>
    <w:rsid w:val="00452B89"/>
    <w:rsid w:val="0048105A"/>
    <w:rsid w:val="006728B0"/>
    <w:rsid w:val="006B4F38"/>
    <w:rsid w:val="00745F49"/>
    <w:rsid w:val="00966AE8"/>
    <w:rsid w:val="00C445E4"/>
    <w:rsid w:val="00CF4530"/>
    <w:rsid w:val="00F673C2"/>
    <w:rsid w:val="00FA657B"/>
    <w:rsid w:val="00FD604F"/>
    <w:rsid w:val="00FF6A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7ADD"/>
  <w15:chartTrackingRefBased/>
  <w15:docId w15:val="{C430A9D4-482A-4885-99F8-514CBD48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1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18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7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1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718D"/>
    <w:rPr>
      <w:rFonts w:eastAsiaTheme="minorEastAsia"/>
      <w:color w:val="5A5A5A" w:themeColor="text1" w:themeTint="A5"/>
      <w:spacing w:val="15"/>
    </w:rPr>
  </w:style>
  <w:style w:type="table" w:styleId="TableGrid">
    <w:name w:val="Table Grid"/>
    <w:basedOn w:val="TableNormal"/>
    <w:uiPriority w:val="39"/>
    <w:rsid w:val="006B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B4F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28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728B0"/>
    <w:rPr>
      <w:color w:val="0563C1" w:themeColor="hyperlink"/>
      <w:u w:val="single"/>
    </w:rPr>
  </w:style>
  <w:style w:type="character" w:styleId="UnresolvedMention">
    <w:name w:val="Unresolved Mention"/>
    <w:basedOn w:val="DefaultParagraphFont"/>
    <w:uiPriority w:val="99"/>
    <w:semiHidden/>
    <w:unhideWhenUsed/>
    <w:rsid w:val="006728B0"/>
    <w:rPr>
      <w:color w:val="605E5C"/>
      <w:shd w:val="clear" w:color="auto" w:fill="E1DFDD"/>
    </w:rPr>
  </w:style>
  <w:style w:type="table" w:styleId="GridTable2-Accent6">
    <w:name w:val="Grid Table 2 Accent 6"/>
    <w:basedOn w:val="TableNormal"/>
    <w:uiPriority w:val="47"/>
    <w:rsid w:val="006728B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6728B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9</cp:revision>
  <cp:lastPrinted>2021-01-27T18:17:00Z</cp:lastPrinted>
  <dcterms:created xsi:type="dcterms:W3CDTF">2021-01-27T16:28:00Z</dcterms:created>
  <dcterms:modified xsi:type="dcterms:W3CDTF">2021-10-28T15:52:00Z</dcterms:modified>
</cp:coreProperties>
</file>