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KUDZU ARTS, LLC</w:t>
      </w:r>
    </w:p>
    <w:p>
      <w:pPr>
        <w:pStyle w:val="Heading1"/>
        <w:jc w:val="center"/>
      </w:pPr>
      <w:r>
        <w:t>Tennessee LLC Filing Checklist &amp; Summary</w:t>
      </w:r>
    </w:p>
    <w:p>
      <w:pPr>
        <w:jc w:val="center"/>
      </w:pPr>
      <w:r>
        <w:t>Prepared: July 8, 2026</w:t>
      </w:r>
    </w:p>
    <w:p/>
    <w:p>
      <w:pPr>
        <w:pStyle w:val="Heading1"/>
      </w:pPr>
      <w:r>
        <w:t>BUSINESS INFORMATION</w:t>
      </w:r>
    </w:p>
    <w:p>
      <w:r>
        <w:rPr>
          <w:b/>
        </w:rPr>
        <w:t xml:space="preserve">Legal Name: </w:t>
      </w:r>
      <w:r>
        <w:t>Kudzu Arts, LLC</w:t>
      </w:r>
    </w:p>
    <w:p>
      <w:r>
        <w:rPr>
          <w:b/>
        </w:rPr>
        <w:t xml:space="preserve">Business Address: </w:t>
      </w:r>
      <w:r>
        <w:t>1404 Gale Lane, Nashville, TN 37212</w:t>
      </w:r>
    </w:p>
    <w:p>
      <w:r>
        <w:rPr>
          <w:b/>
        </w:rPr>
        <w:t xml:space="preserve">County: </w:t>
      </w:r>
      <w:r>
        <w:t>Davidson County</w:t>
      </w:r>
    </w:p>
    <w:p>
      <w:r>
        <w:rPr>
          <w:b/>
        </w:rPr>
        <w:t xml:space="preserve">State: </w:t>
      </w:r>
      <w:r>
        <w:t>Tennessee</w:t>
      </w:r>
    </w:p>
    <w:p>
      <w:r>
        <w:rPr>
          <w:b/>
        </w:rPr>
        <w:t xml:space="preserve">Members: </w:t>
      </w:r>
      <w:r>
        <w:t>Andrew Bubis, Ian Cato (2 members)</w:t>
      </w:r>
    </w:p>
    <w:p>
      <w:r>
        <w:rPr>
          <w:b/>
        </w:rPr>
        <w:t xml:space="preserve">Management Type: </w:t>
      </w:r>
      <w:r>
        <w:t>Member-Managed</w:t>
      </w:r>
    </w:p>
    <w:p>
      <w:r>
        <w:rPr>
          <w:b/>
        </w:rPr>
        <w:t xml:space="preserve">Fiscal Year End: </w:t>
      </w:r>
      <w:r>
        <w:t>December</w:t>
      </w:r>
    </w:p>
    <w:p>
      <w:r>
        <w:rPr>
          <w:b/>
        </w:rPr>
        <w:t xml:space="preserve">Duration: </w:t>
      </w:r>
      <w:r>
        <w:t>Perpetual</w:t>
      </w:r>
    </w:p>
    <w:p>
      <w:pPr>
        <w:pStyle w:val="Heading1"/>
      </w:pPr>
      <w:r>
        <w:t>FILING CHECKLIST</w:t>
      </w:r>
    </w:p>
    <w:p>
      <w:r>
        <w:rPr>
          <w:b/>
        </w:rPr>
        <w:t>☐ STEP 1 – Name Availability Search (do first!)</w:t>
      </w:r>
    </w:p>
    <w:p>
      <w:pPr/>
      <w:r>
        <w:t>Before filing, confirm "Kudzu Arts, LLC" is available in Tennessee.</w:t>
      </w:r>
    </w:p>
    <w:p>
      <w:pPr/>
      <w:r>
        <w:t>Search at: https://tnbear.tn.gov/ECommerce/FilingSearch.aspx</w:t>
      </w:r>
    </w:p>
    <w:p>
      <w:pPr/>
      <w:r>
        <w:t>The name must contain "LLC" or "L.L.C." — ✓ already included.</w:t>
      </w:r>
    </w:p>
    <w:p>
      <w:r>
        <w:rPr>
          <w:b/>
        </w:rPr>
        <w:t>☐ STEP 2 – Designate a Registered Agent</w:t>
      </w:r>
    </w:p>
    <w:p>
      <w:pPr/>
      <w:r>
        <w:t>Every TN LLC must have a registered agent with a physical TN address (no P.O. boxes).</w:t>
      </w:r>
    </w:p>
    <w:p>
      <w:pPr>
        <w:pStyle w:val="ListBullet"/>
      </w:pPr>
      <w:r>
        <w:t>Options: (a) Andrew Bubis personally at 1404 Gale Lane, Nashville, TN 37212</w:t>
      </w:r>
    </w:p>
    <w:p>
      <w:pPr>
        <w:pStyle w:val="ListBullet"/>
      </w:pPr>
      <w:r>
        <w:t xml:space="preserve">         (b) Use a registered agent service (~$50–$150/year, e.g. Northwest Registered Agent, Incfile)</w:t>
      </w:r>
    </w:p>
    <w:p>
      <w:pPr/>
      <w:r>
        <w:t>Fill in Section 4 of the SS-4270 with the chosen agent's name and address.</w:t>
      </w:r>
    </w:p>
    <w:p>
      <w:r>
        <w:rPr>
          <w:b/>
        </w:rPr>
        <w:t>☐ STEP 3 – File Articles of Organization (Form SS-4270)</w:t>
      </w:r>
    </w:p>
    <w:p>
      <w:pPr/>
      <w:r>
        <w:t>File with Tennessee Secretary of State, Business Services Division.</w:t>
      </w:r>
    </w:p>
    <w:p>
      <w:pPr/>
      <w:r>
        <w:t>FILING FEE: $300 minimum (2 members × $50 = $100, but min is $300).</w:t>
      </w:r>
    </w:p>
    <w:p>
      <w:pPr/>
      <w:r>
        <w:t>Online (recommended): https://tnbear.tn.gov/NewBiz</w:t>
      </w:r>
    </w:p>
    <w:p>
      <w:pPr/>
      <w:r>
        <w:t>By mail: 312 Rosa L. Parks Ave, 6th Fl, Nashville, TN 37243</w:t>
      </w:r>
    </w:p>
    <w:p>
      <w:pPr/>
      <w:r>
        <w:t>Document included: SS-4270_PREFILLED_Articles_of_Organization.pdf</w:t>
      </w:r>
    </w:p>
    <w:p>
      <w:pPr/>
      <w:r>
        <w:t>STILL NEEDED ON FORM: Registered agent details, signature, date.</w:t>
      </w:r>
    </w:p>
    <w:p>
      <w:r>
        <w:rPr>
          <w:b/>
        </w:rPr>
        <w:t>☐ STEP 4 – Get an EIN from the IRS (Form SS-4)</w:t>
      </w:r>
    </w:p>
    <w:p>
      <w:pPr/>
      <w:r>
        <w:t>Required for banking, taxes, and hiring. Free — apply online (fastest) or by mail.</w:t>
      </w:r>
    </w:p>
    <w:p>
      <w:pPr/>
      <w:r>
        <w:t>Online (instant): https://www.irs.gov/businesses/small-businesses-self-employed/apply-for-an-employer-identification-number-ein-online</w:t>
      </w:r>
    </w:p>
    <w:p>
      <w:pPr/>
      <w:r>
        <w:t>Document included: IRS_SS-4_PREFILLED_EIN_Application.pdf</w:t>
      </w:r>
    </w:p>
    <w:p>
      <w:pPr/>
      <w:r>
        <w:t>STILL NEEDED: Andrew Bubis's SSN (for Line 7b, responsible party).</w:t>
      </w:r>
    </w:p>
    <w:p>
      <w:r>
        <w:rPr>
          <w:b/>
        </w:rPr>
        <w:t>☐ STEP 5 – Sign the Operating Agreement</w:t>
      </w:r>
    </w:p>
    <w:p>
      <w:pPr/>
      <w:r>
        <w:t>Not filed with the state — kept internally by all members.</w:t>
      </w:r>
    </w:p>
    <w:p>
      <w:pPr/>
      <w:r>
        <w:t>Document included: Kudzu_Arts_LLC_Operating_Agreement.docx</w:t>
      </w:r>
    </w:p>
    <w:p>
      <w:pPr/>
      <w:r>
        <w:t>STILL NEEDED: Membership interest percentages, initial capital contributions, signature dates, Ian Cato's address.</w:t>
      </w:r>
    </w:p>
    <w:p>
      <w:r>
        <w:rPr>
          <w:b/>
        </w:rPr>
        <w:t>☐ STEP 6 – Open a Business Bank Account</w:t>
      </w:r>
    </w:p>
    <w:p>
      <w:pPr/>
      <w:r>
        <w:t>Bring: Certificate of Organization (you'll receive this from TN SOS after filing), EIN, and Operating Agreement.</w:t>
      </w:r>
    </w:p>
    <w:p>
      <w:pPr/>
      <w:r>
        <w:t>Recommended: Keep business and personal finances strictly separate.</w:t>
      </w:r>
    </w:p>
    <w:p>
      <w:r>
        <w:rPr>
          <w:b/>
        </w:rPr>
        <w:t>☐ STEP 7 – Annual Report (ongoing)</w:t>
      </w:r>
    </w:p>
    <w:p>
      <w:pPr/>
      <w:r>
        <w:t>Tennessee LLCs must file an Annual Report by the 1st day of the 4th month after fiscal year end.</w:t>
      </w:r>
    </w:p>
    <w:p>
      <w:pPr/>
      <w:r>
        <w:t>For December fiscal year: file by April 1 each year. Fee: $300.</w:t>
      </w:r>
    </w:p>
    <w:p>
      <w:pPr/>
      <w:r>
        <w:t>File at: https://tnbear.tn.gov</w:t>
      </w:r>
    </w:p>
    <w:p>
      <w:r>
        <w:rPr>
          <w:b/>
        </w:rPr>
        <w:t>☐ STEP 8 – Tennessee Business Tax Registration (if applicable)</w:t>
      </w:r>
    </w:p>
    <w:p>
      <w:pPr/>
      <w:r>
        <w:t>If the LLC will have gross receipts over $10,000/year, register for Tennessee business tax.</w:t>
      </w:r>
    </w:p>
    <w:p>
      <w:pPr/>
      <w:r>
        <w:t>Register at: https://www.tn.gov/revenue/taxes/business-tax.html</w:t>
      </w:r>
    </w:p>
    <w:p>
      <w:pPr>
        <w:pStyle w:val="Heading1"/>
      </w:pPr>
      <w:r>
        <w:t>FILES IN THIS FOLDER</w:t>
      </w:r>
    </w:p>
    <w:p>
      <w:r>
        <w:rPr>
          <w:b/>
        </w:rPr>
        <w:t xml:space="preserve">• SS-4270_Articles_of_Organization.pdf: </w:t>
      </w:r>
      <w:r>
        <w:t>Original blank form from TN Secretary of State</w:t>
      </w:r>
    </w:p>
    <w:p>
      <w:r>
        <w:rPr>
          <w:b/>
        </w:rPr>
        <w:t xml:space="preserve">• SS-4270_PREFILLED_Articles_of_Organization.pdf: </w:t>
      </w:r>
      <w:r>
        <w:t>Pre-filled with Kudzu Arts info — review before submitting</w:t>
      </w:r>
    </w:p>
    <w:p>
      <w:r>
        <w:rPr>
          <w:b/>
        </w:rPr>
        <w:t xml:space="preserve">• IRS_SS-4_EIN_Application.pdf: </w:t>
      </w:r>
      <w:r>
        <w:t>Federal EIN application, partially pre-filled</w:t>
      </w:r>
    </w:p>
    <w:p>
      <w:r>
        <w:rPr>
          <w:b/>
        </w:rPr>
        <w:t xml:space="preserve">• IRS_SS-4_PREFILLED_EIN_Application.pdf: </w:t>
      </w:r>
      <w:r>
        <w:t>Pre-filled EIN application — needs SSN of responsible party</w:t>
      </w:r>
    </w:p>
    <w:p>
      <w:r>
        <w:rPr>
          <w:b/>
        </w:rPr>
        <w:t xml:space="preserve">• Kudzu_Arts_LLC_Operating_Agreement.docx: </w:t>
      </w:r>
      <w:r>
        <w:t>Draft operating agreement — needs % interests, capital amounts, signatures</w:t>
      </w:r>
    </w:p>
    <w:p>
      <w:r>
        <w:rPr>
          <w:b/>
        </w:rPr>
        <w:t xml:space="preserve">• Kudzu_Arts_LLC_Filing_Checklist.docx: </w:t>
      </w:r>
      <w:r>
        <w:t>This document</w:t>
      </w:r>
    </w:p>
    <w:p>
      <w:pPr>
        <w:pStyle w:val="Heading1"/>
      </w:pPr>
      <w:r>
        <w:t>WHAT YOU STILL NEED TO PROVIDE</w:t>
      </w:r>
    </w:p>
    <w:p>
      <w:r>
        <w:t>• Ownership % split between Andrew Bubis and Ian Cato</w:t>
      </w:r>
    </w:p>
    <w:p>
      <w:r>
        <w:t>• Ian Cato's address</w:t>
      </w:r>
    </w:p>
    <w:p>
      <w:r>
        <w:t>• Initial capital contributions (can be $0 or any agreed amount)</w:t>
      </w:r>
    </w:p>
    <w:p>
      <w:r>
        <w:t>• Andrew Bubis's SSN (for IRS EIN application — Line 7b)</w:t>
      </w:r>
    </w:p>
    <w:p>
      <w:r>
        <w:t>• Registered agent choice (can be Andrew Bubis at the business address)</w:t>
      </w:r>
    </w:p>
    <w:p>
      <w:r>
        <w:t>• Signature and date on Articles of Organization</w:t>
      </w:r>
    </w:p>
    <w:p>
      <w:r>
        <w:t>• Zip code confirmation for 1404 Gale Lane (37212 assumed — please verify)</w:t>
      </w:r>
    </w:p>
    <w:p/>
    <w:p>
      <w:r>
        <w:rPr>
          <w:b/>
        </w:rPr>
        <w:t xml:space="preserve">Note: </w:t>
      </w:r>
      <w:r>
        <w:t>Claude AI prepared these materials as an organizational aid. These are not legal advice. Consider consulting a Tennessee attorney or CPA before filing, especially regarding tax elections and the interaction between the for-profit LLC and The Vine 501(c)(3) entity.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