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02" w:rsidRPr="00A86A02" w:rsidRDefault="00A86A02" w:rsidP="00A86A02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 w:rsidRPr="00A86A0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Возможности программного продукта КРЕДО </w:t>
      </w:r>
      <w:proofErr w:type="spellStart"/>
      <w:r w:rsidRPr="00A86A0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Транскор</w:t>
      </w:r>
      <w:proofErr w:type="spellEnd"/>
      <w:r w:rsidRPr="00A86A0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3.0 для задач дорожного строительства</w:t>
      </w:r>
    </w:p>
    <w:p w:rsidR="00A86A02" w:rsidRDefault="00A86A02" w:rsidP="00810DB2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В настоящее время можно наблюдать стремительное распространение спутниковых технологий во многих областях деятельности, что объясняется высокой точностью и быстротой получения информации. </w:t>
      </w:r>
      <w:r w:rsidRPr="00A86A02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Массовое внедрение глобальных навигационных спутниковых систем в топогр</w:t>
      </w:r>
      <w:bookmarkStart w:id="0" w:name="_GoBack"/>
      <w:bookmarkEnd w:id="0"/>
      <w:r w:rsidRPr="00A86A02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афо-геодезическое производство открывает широкие возможности для повышения качества работ, снижения трудозатрат при их производстве.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С другой стороны, использование спутникового оборудования требует от современных инженеров</w:t>
      </w:r>
      <w:r w:rsidR="00713D51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, понимания основ высшей геодезии и умения работать с многочисленными системами координат. Уменьшить трудоёмкость решения задач по преобразованию координат между системами можно при помощи</w:t>
      </w:r>
      <w:r w:rsidR="00974336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специализированных программных продуктов, одним из которых является </w:t>
      </w:r>
      <w:r w:rsidR="00974336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система ТРАНСКОР</w:t>
      </w:r>
      <w:r w:rsidR="00974336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, которая хорошо зарекомендовала себя и пользуется популярностью среди инженеров СНГ.</w:t>
      </w:r>
      <w:r w:rsidR="00713D51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</w:t>
      </w:r>
      <w:r w:rsidRPr="007533F7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Программа проста в освоении, поскольку в ее основе лежит хорошо себя зарекомендовавшая, удобная и привычная для большинства геодезистов система </w:t>
      </w:r>
      <w:proofErr w:type="spellStart"/>
      <w:r w:rsidRPr="007533F7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Кредо_ДАТ</w:t>
      </w:r>
      <w:proofErr w:type="spellEnd"/>
      <w:r w:rsidRPr="007533F7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.</w:t>
      </w:r>
      <w:r w:rsidR="00810DB2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Программный продукт ТРАНСКОР в первую очередь </w:t>
      </w:r>
      <w:r w:rsidR="00810DB2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предназначен для трансформации или пересчёта координат, а также для установления параметров связи между системами </w:t>
      </w:r>
      <w:r w:rsidR="00810DB2" w:rsidRPr="007533F7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координат.</w:t>
      </w:r>
      <w:r w:rsidR="00810DB2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Но помимо этого обладает рядом дополнительных функциональных возможностей: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Преобразование геоцентрических, геодезических, плоских и локальных систем координат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Определение ключей местных систем координат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Поддержка большого количества геодезических и картографических проекции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Создание ведомостей по всем видам работ с трансформацией координат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Расчет аномалий и высот при помощи модели геоида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Установление параметров связи систем координат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Default="00810DB2" w:rsidP="00810DB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810DB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Поиск параметров геоцентрического перехода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810DB2" w:rsidRPr="00B70A39" w:rsidRDefault="008274FA" w:rsidP="00810DB2">
      <w:pPr>
        <w:ind w:left="360"/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На рис.1 показан </w:t>
      </w:r>
      <w:r w:rsidR="006F3EBC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интерфейс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 окна программы</w:t>
      </w:r>
    </w:p>
    <w:p w:rsidR="008274FA" w:rsidRDefault="006F3EBC" w:rsidP="006F3EBC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BA8E04" wp14:editId="11E70CE4">
            <wp:extent cx="5895975" cy="348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25" r="741" b="1484"/>
                    <a:stretch/>
                  </pic:blipFill>
                  <pic:spPr bwMode="auto">
                    <a:xfrm>
                      <a:off x="0" y="0"/>
                      <a:ext cx="5896356" cy="34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EBC" w:rsidRPr="00810DB2" w:rsidRDefault="006F3EBC" w:rsidP="006F3EBC">
      <w:pPr>
        <w:jc w:val="center"/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 w:rsidRPr="00C80FB2">
        <w:rPr>
          <w:b/>
        </w:rPr>
        <w:lastRenderedPageBreak/>
        <w:t xml:space="preserve">Рис.1. Интерфейс </w:t>
      </w:r>
      <w:r>
        <w:rPr>
          <w:b/>
        </w:rPr>
        <w:t>программного продукта</w:t>
      </w:r>
      <w:r w:rsidRPr="00C80FB2">
        <w:rPr>
          <w:b/>
        </w:rPr>
        <w:t xml:space="preserve"> К</w:t>
      </w:r>
      <w:r>
        <w:rPr>
          <w:b/>
        </w:rPr>
        <w:t>РЕДО</w:t>
      </w:r>
      <w:r w:rsidRPr="00C80FB2">
        <w:rPr>
          <w:b/>
        </w:rPr>
        <w:t xml:space="preserve"> ТРАНСКОР 3.0</w:t>
      </w:r>
    </w:p>
    <w:p w:rsidR="00810DB2" w:rsidRPr="007533F7" w:rsidRDefault="00810DB2" w:rsidP="00810DB2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70A39" w:rsidRPr="007657BB" w:rsidRDefault="00B70A39" w:rsidP="00B70A39">
      <w:pPr>
        <w:rPr>
          <w:sz w:val="28"/>
          <w:szCs w:val="28"/>
        </w:rPr>
      </w:pPr>
      <w:r w:rsidRPr="007657BB">
        <w:rPr>
          <w:sz w:val="28"/>
          <w:szCs w:val="28"/>
        </w:rPr>
        <w:t>Реализован функционал пересчета координат точек в композиционную проекцию (проекцию, обеспечивающую минимальные искажения для больших площадных и протяженных линейных объектов произвольной ориентации) и вычисления ее оптимальных параметров;</w:t>
      </w:r>
    </w:p>
    <w:p w:rsidR="00A86A02" w:rsidRPr="00A86A02" w:rsidRDefault="00B70A39" w:rsidP="00B70A39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 w:rsidRPr="007657BB">
        <w:rPr>
          <w:i/>
          <w:sz w:val="28"/>
          <w:szCs w:val="28"/>
        </w:rPr>
        <w:t xml:space="preserve">Композиционная проекция -это комбинированный вид проекции, представляющий собой объединение двух проекций: конической и поперечно-цилиндрической с различными коэффициентами влияния с итоговым суммарным значением коэффициентов влияния равным 1.0. Использование этой проекции позволяет добиться оптимальных условий отображения конкретной области и подбора для этой области наилучшего варианта коэффициентов влияния конической и поперечно-цилиндрической проекции. Проекция предназначена для использования на территориях где стандартные проекции на отдельных участках имеют значительные отклонения масштабного коэффициента от 1.0 – протяженных </w:t>
      </w:r>
      <w:proofErr w:type="gramStart"/>
      <w:r w:rsidRPr="007657BB">
        <w:rPr>
          <w:i/>
          <w:sz w:val="28"/>
          <w:szCs w:val="28"/>
        </w:rPr>
        <w:t>линейных и площадных объектах</w:t>
      </w:r>
      <w:proofErr w:type="gramEnd"/>
      <w:r w:rsidRPr="007657BB">
        <w:rPr>
          <w:i/>
          <w:sz w:val="28"/>
          <w:szCs w:val="28"/>
        </w:rPr>
        <w:t xml:space="preserve"> пересекающих несколько 6-ти градусных зон. Расчет оптимальных коэффициентов влияния двух проекций в системе выполняется автоматически, он зависит от полноты указанных пользователем пунктов, описывающих объект. Моделирование масштабов изображений в композиционных проекциях сохраняет и основное преимущество исходных проекций – они остаются ко</w:t>
      </w:r>
      <w:r w:rsidR="00C607C0">
        <w:rPr>
          <w:i/>
          <w:sz w:val="28"/>
          <w:szCs w:val="28"/>
        </w:rPr>
        <w:t>н</w:t>
      </w:r>
      <w:r w:rsidRPr="007657BB">
        <w:rPr>
          <w:i/>
          <w:sz w:val="28"/>
          <w:szCs w:val="28"/>
        </w:rPr>
        <w:t>фор</w:t>
      </w:r>
      <w:r w:rsidR="00C607C0" w:rsidRPr="00C607C0">
        <w:rPr>
          <w:i/>
          <w:sz w:val="28"/>
          <w:szCs w:val="28"/>
        </w:rPr>
        <w:t>м</w:t>
      </w:r>
      <w:r w:rsidRPr="007657BB">
        <w:rPr>
          <w:i/>
          <w:sz w:val="28"/>
          <w:szCs w:val="28"/>
        </w:rPr>
        <w:t>ными.</w:t>
      </w:r>
    </w:p>
    <w:p w:rsidR="00434F86" w:rsidRDefault="00434F86"/>
    <w:sectPr w:rsidR="00434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01B"/>
    <w:multiLevelType w:val="hybridMultilevel"/>
    <w:tmpl w:val="D046C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02"/>
    <w:rsid w:val="00057E52"/>
    <w:rsid w:val="003B3331"/>
    <w:rsid w:val="00434F86"/>
    <w:rsid w:val="006F3EBC"/>
    <w:rsid w:val="00713D51"/>
    <w:rsid w:val="007533F7"/>
    <w:rsid w:val="00810DB2"/>
    <w:rsid w:val="008274FA"/>
    <w:rsid w:val="00974336"/>
    <w:rsid w:val="00A86A02"/>
    <w:rsid w:val="00AF5FDA"/>
    <w:rsid w:val="00B70A39"/>
    <w:rsid w:val="00C607C0"/>
    <w:rsid w:val="00E57450"/>
    <w:rsid w:val="00F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C7FC"/>
  <w15:chartTrackingRefBased/>
  <w15:docId w15:val="{1894B7FE-2EA6-48CB-9438-000A9AE8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6A02"/>
    <w:rPr>
      <w:b/>
      <w:bCs/>
    </w:rPr>
  </w:style>
  <w:style w:type="paragraph" w:styleId="a4">
    <w:name w:val="List Paragraph"/>
    <w:basedOn w:val="a"/>
    <w:uiPriority w:val="34"/>
    <w:qFormat/>
    <w:rsid w:val="0081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Credo-Dialogue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Budo Andrey</dc:creator>
  <cp:keywords/>
  <dc:description/>
  <cp:lastModifiedBy>Budo Andrey</cp:lastModifiedBy>
  <cp:revision>2</cp:revision>
  <dcterms:created xsi:type="dcterms:W3CDTF">2019-04-18T13:41:00Z</dcterms:created>
  <dcterms:modified xsi:type="dcterms:W3CDTF">2019-04-18T13:41:00Z</dcterms:modified>
</cp:coreProperties>
</file>