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5B6B0" w14:textId="3706934F" w:rsidR="005D2343" w:rsidRDefault="00FF420D">
      <w:r>
        <w:t xml:space="preserve">Our project will review and analyze the generative Poisson factorization model for predicting college basketball outcomes developed by Ruiz and Perez-Cruz (2015), which models game scores using latent team- and conference-level attack and defense parameters and performs inference via variational </w:t>
      </w:r>
      <w:proofErr w:type="gramStart"/>
      <w:r>
        <w:t>methods .</w:t>
      </w:r>
      <w:proofErr w:type="gramEnd"/>
      <w:r>
        <w:t xml:space="preserve"> We will first provide background on Poisson-based models for sports outcomes and explain how this approach extends classical models by incorporating latent factors and conference structure, along with a detailed overview of the variational inference procedure used to approximate the posterior. We will then reproduce and interpret the main results of the paper, including prediction performance and evaluation metrics such as log-loss and betting-based profit. As a novel component, we will implement a Markov chain Monte Carlo (MCMC) approach for posterior inference in the same model and compare it to variational inference in terms of accuracy, uncertainty quantification, and computational trade-offs, highlighting how modern MCMC methods may improve posterior approximation. Our goal is to assess the strengths and limitations of variational inference in this setting and to situate this model within the broader landscape of probabilistic models for sports analytics.</w:t>
      </w:r>
    </w:p>
    <w:sectPr w:rsidR="005D2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20D"/>
    <w:rsid w:val="001E7BB7"/>
    <w:rsid w:val="00370BFE"/>
    <w:rsid w:val="005004EE"/>
    <w:rsid w:val="005D2343"/>
    <w:rsid w:val="00B11840"/>
    <w:rsid w:val="00DB506D"/>
    <w:rsid w:val="00E44B3E"/>
    <w:rsid w:val="00FE0BBC"/>
    <w:rsid w:val="00FF4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79314E"/>
  <w15:chartTrackingRefBased/>
  <w15:docId w15:val="{20FC607B-8F95-EE4E-9266-1A153E4D3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2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2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2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2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2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2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2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2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2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2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2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2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2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2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2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2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2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20D"/>
    <w:rPr>
      <w:rFonts w:eastAsiaTheme="majorEastAsia" w:cstheme="majorBidi"/>
      <w:color w:val="272727" w:themeColor="text1" w:themeTint="D8"/>
    </w:rPr>
  </w:style>
  <w:style w:type="paragraph" w:styleId="Title">
    <w:name w:val="Title"/>
    <w:basedOn w:val="Normal"/>
    <w:next w:val="Normal"/>
    <w:link w:val="TitleChar"/>
    <w:uiPriority w:val="10"/>
    <w:qFormat/>
    <w:rsid w:val="00FF4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2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2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2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20D"/>
    <w:pPr>
      <w:spacing w:before="160"/>
      <w:jc w:val="center"/>
    </w:pPr>
    <w:rPr>
      <w:i/>
      <w:iCs/>
      <w:color w:val="404040" w:themeColor="text1" w:themeTint="BF"/>
    </w:rPr>
  </w:style>
  <w:style w:type="character" w:customStyle="1" w:styleId="QuoteChar">
    <w:name w:val="Quote Char"/>
    <w:basedOn w:val="DefaultParagraphFont"/>
    <w:link w:val="Quote"/>
    <w:uiPriority w:val="29"/>
    <w:rsid w:val="00FF420D"/>
    <w:rPr>
      <w:i/>
      <w:iCs/>
      <w:color w:val="404040" w:themeColor="text1" w:themeTint="BF"/>
    </w:rPr>
  </w:style>
  <w:style w:type="paragraph" w:styleId="ListParagraph">
    <w:name w:val="List Paragraph"/>
    <w:basedOn w:val="Normal"/>
    <w:uiPriority w:val="34"/>
    <w:qFormat/>
    <w:rsid w:val="00FF420D"/>
    <w:pPr>
      <w:ind w:left="720"/>
      <w:contextualSpacing/>
    </w:pPr>
  </w:style>
  <w:style w:type="character" w:styleId="IntenseEmphasis">
    <w:name w:val="Intense Emphasis"/>
    <w:basedOn w:val="DefaultParagraphFont"/>
    <w:uiPriority w:val="21"/>
    <w:qFormat/>
    <w:rsid w:val="00FF420D"/>
    <w:rPr>
      <w:i/>
      <w:iCs/>
      <w:color w:val="0F4761" w:themeColor="accent1" w:themeShade="BF"/>
    </w:rPr>
  </w:style>
  <w:style w:type="paragraph" w:styleId="IntenseQuote">
    <w:name w:val="Intense Quote"/>
    <w:basedOn w:val="Normal"/>
    <w:next w:val="Normal"/>
    <w:link w:val="IntenseQuoteChar"/>
    <w:uiPriority w:val="30"/>
    <w:qFormat/>
    <w:rsid w:val="00FF42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20D"/>
    <w:rPr>
      <w:i/>
      <w:iCs/>
      <w:color w:val="0F4761" w:themeColor="accent1" w:themeShade="BF"/>
    </w:rPr>
  </w:style>
  <w:style w:type="character" w:styleId="IntenseReference">
    <w:name w:val="Intense Reference"/>
    <w:basedOn w:val="DefaultParagraphFont"/>
    <w:uiPriority w:val="32"/>
    <w:qFormat/>
    <w:rsid w:val="00FF42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195</Words>
  <Characters>1087</Characters>
  <Application>Microsoft Office Word</Application>
  <DocSecurity>0</DocSecurity>
  <Lines>18</Lines>
  <Paragraphs>5</Paragraphs>
  <ScaleCrop>false</ScaleCrop>
  <Company/>
  <LinksUpToDate>false</LinksUpToDate>
  <CharactersWithSpaces>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Choe</dc:creator>
  <cp:keywords/>
  <dc:description/>
  <cp:lastModifiedBy>Andrew Choe</cp:lastModifiedBy>
  <cp:revision>1</cp:revision>
  <dcterms:created xsi:type="dcterms:W3CDTF">2026-04-03T23:00:00Z</dcterms:created>
  <dcterms:modified xsi:type="dcterms:W3CDTF">2026-04-03T23:00:00Z</dcterms:modified>
</cp:coreProperties>
</file>