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 steps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Activity 12.3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 In a Word document, include a screenshot demonstrating that you were able to open the folder in VS Code. Note that for this activity you will need to modify the files provided.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2714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Use Redis to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Use port 6379 and name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“activity12.3”. Provide two screenshots: The first screenshot should show that you successfully ran the command to create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in your Terminal window. The second screenshot should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you just created is active on Docker.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 from the folder you downloaded. Use the Redis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mset</w:t>
      </w:r>
      <w:r w:rsidDel="00000000" w:rsidR="00000000" w:rsidRPr="00000000">
        <w:rPr>
          <w:sz w:val="24"/>
          <w:szCs w:val="24"/>
          <w:rtl w:val="0"/>
        </w:rPr>
        <w:t xml:space="preserve">, 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keys</w:t>
      </w:r>
      <w:r w:rsidDel="00000000" w:rsidR="00000000" w:rsidRPr="00000000">
        <w:rPr>
          <w:sz w:val="24"/>
          <w:szCs w:val="24"/>
          <w:rtl w:val="0"/>
        </w:rPr>
        <w:t xml:space="preserve"> equal to Italy and France and corresponding values equal to Rome and Paris. Provide a screenshot of the code you wrote.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 in your Terminal window to show that your syntax does not contain any errors. Provide a screenshot.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from the folder you downloaded. Use the Redis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, to read all values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. Provide a screenshot of your updated code.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in your Terminal window to show that your code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prints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dictionary </w:t>
      </w:r>
      <w:r w:rsidDel="00000000" w:rsidR="00000000" w:rsidRPr="00000000">
        <w:rPr>
          <w:sz w:val="24"/>
          <w:szCs w:val="24"/>
          <w:rtl w:val="0"/>
        </w:rPr>
        <w:t xml:space="preserve">values correctly.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8898/files/2299883/download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