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MBTANetwork</w:t>
      </w:r>
      <w:r w:rsidDel="00000000" w:rsidR="00000000" w:rsidRPr="00000000">
        <w:rPr>
          <w:sz w:val="24"/>
          <w:szCs w:val="24"/>
          <w:rtl w:val="0"/>
        </w:rPr>
        <w:t xml:space="preserve"> network.</w:t>
      </w:r>
    </w:p>
    <w:p w:rsidR="00000000" w:rsidDel="00000000" w:rsidP="00000000" w:rsidRDefault="00000000" w:rsidRPr="00000000" w14:paraId="0000000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mysqlDocker</w:t>
      </w:r>
      <w:r w:rsidDel="00000000" w:rsidR="00000000" w:rsidRPr="00000000">
        <w:rPr>
          <w:sz w:val="24"/>
          <w:szCs w:val="24"/>
          <w:rtl w:val="0"/>
        </w:rPr>
        <w:t xml:space="preserve"> folder.</w:t>
      </w:r>
    </w:p>
    <w:p w:rsidR="00000000" w:rsidDel="00000000" w:rsidP="00000000" w:rsidRDefault="00000000" w:rsidRPr="00000000" w14:paraId="00000004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90900" cy="372427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MBTA.sql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06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17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For this step, you will provide two screenshots. The first screenshot should show that you have successfully run the provided code in a Jupyter Notebook. The second screenshot should show that you have successfully added at least five additional fields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mbta_buses</w:t>
      </w:r>
      <w:r w:rsidDel="00000000" w:rsidR="00000000" w:rsidRPr="00000000">
        <w:rPr>
          <w:sz w:val="24"/>
          <w:szCs w:val="24"/>
          <w:rtl w:val="0"/>
        </w:rPr>
        <w:t xml:space="preserve"> table.</w:t>
      </w:r>
    </w:p>
    <w:p w:rsidR="00000000" w:rsidDel="00000000" w:rsidP="00000000" w:rsidRDefault="00000000" w:rsidRPr="00000000" w14:paraId="00000008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mysqlmbtamasterimg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160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mysqlserver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2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hd w:fill="ffffff" w:val="clear"/>
        <w:spacing w:after="10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some-mongo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29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Module16ProjectFlask.zip folder in VS Code.</w:t>
      </w:r>
    </w:p>
    <w:p w:rsidR="00000000" w:rsidDel="00000000" w:rsidP="00000000" w:rsidRDefault="00000000" w:rsidRPr="00000000" w14:paraId="00000011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43400" cy="38385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mysqldb.py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3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184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MBTAApiClient.py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5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18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added your Mapbox access </w:t>
      </w:r>
      <w:r w:rsidDel="00000000" w:rsidR="00000000" w:rsidRPr="00000000">
        <w:rPr>
          <w:i w:val="1"/>
          <w:sz w:val="24"/>
          <w:szCs w:val="24"/>
          <w:rtl w:val="0"/>
        </w:rPr>
        <w:t xml:space="preserve">token </w:t>
      </w: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index.html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7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initialized the buses </w:t>
      </w:r>
      <w:r w:rsidDel="00000000" w:rsidR="00000000" w:rsidRPr="00000000">
        <w:rPr>
          <w:i w:val="1"/>
          <w:sz w:val="24"/>
          <w:szCs w:val="24"/>
          <w:rtl w:val="0"/>
        </w:rPr>
        <w:t xml:space="preserve">list </w:t>
      </w:r>
      <w:r w:rsidDel="00000000" w:rsidR="00000000" w:rsidRPr="00000000">
        <w:rPr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server.py</w:t>
      </w:r>
      <w:r w:rsidDel="00000000" w:rsidR="00000000" w:rsidRPr="00000000">
        <w:rPr>
          <w:sz w:val="24"/>
          <w:szCs w:val="24"/>
          <w:rtl w:val="0"/>
        </w:rPr>
        <w:t xml:space="preserve"> file.</w:t>
      </w:r>
    </w:p>
    <w:p w:rsidR="00000000" w:rsidDel="00000000" w:rsidP="00000000" w:rsidRDefault="00000000" w:rsidRPr="00000000" w14:paraId="00000019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27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run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server.py</w:t>
      </w:r>
      <w:r w:rsidDel="00000000" w:rsidR="00000000" w:rsidRPr="00000000">
        <w:rPr>
          <w:sz w:val="24"/>
          <w:szCs w:val="24"/>
          <w:rtl w:val="0"/>
        </w:rPr>
        <w:t xml:space="preserve"> file in VS Code.</w:t>
      </w:r>
    </w:p>
    <w:p w:rsidR="00000000" w:rsidDel="00000000" w:rsidP="00000000" w:rsidRDefault="00000000" w:rsidRPr="00000000" w14:paraId="0000001B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navigated to localhost:3000.</w:t>
      </w:r>
    </w:p>
    <w:p w:rsidR="00000000" w:rsidDel="00000000" w:rsidP="00000000" w:rsidRDefault="00000000" w:rsidRPr="00000000" w14:paraId="0000001D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1054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opened the DebeziumCDC.zip folder in VS Code.</w:t>
      </w:r>
    </w:p>
    <w:p w:rsidR="00000000" w:rsidDel="00000000" w:rsidP="00000000" w:rsidRDefault="00000000" w:rsidRPr="00000000" w14:paraId="00000020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33725" cy="2781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debeziummodule16</w:t>
      </w:r>
      <w:r w:rsidDel="00000000" w:rsidR="00000000" w:rsidRPr="00000000">
        <w:rPr>
          <w:sz w:val="24"/>
          <w:szCs w:val="24"/>
          <w:rtl w:val="0"/>
        </w:rPr>
        <w:t xml:space="preserve">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image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668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created the Docker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and associated it with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MBTANetwork</w:t>
      </w:r>
      <w:r w:rsidDel="00000000" w:rsidR="00000000" w:rsidRPr="00000000">
        <w:rPr>
          <w:sz w:val="24"/>
          <w:szCs w:val="24"/>
          <w:rtl w:val="0"/>
        </w:rPr>
        <w:t xml:space="preserve"> network.</w:t>
      </w:r>
    </w:p>
    <w:p w:rsidR="00000000" w:rsidDel="00000000" w:rsidP="00000000" w:rsidRDefault="00000000" w:rsidRPr="00000000" w14:paraId="00000024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874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installed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text editor in your shell.</w:t>
      </w:r>
    </w:p>
    <w:p w:rsidR="00000000" w:rsidDel="00000000" w:rsidP="00000000" w:rsidRDefault="00000000" w:rsidRPr="00000000" w14:paraId="00000026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MongoDB.java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701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modified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handleChangeEvent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method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20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have successfully run the Maven SpringBoot application.</w:t>
      </w:r>
    </w:p>
    <w:p w:rsidR="00000000" w:rsidDel="00000000" w:rsidP="00000000" w:rsidRDefault="00000000" w:rsidRPr="00000000" w14:paraId="0000002C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of your Docker desktop to show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javamaven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container</w:t>
      </w:r>
      <w:r w:rsidDel="00000000" w:rsidR="00000000" w:rsidRPr="00000000">
        <w:rPr>
          <w:sz w:val="24"/>
          <w:szCs w:val="24"/>
          <w:rtl w:val="0"/>
        </w:rPr>
        <w:t xml:space="preserve"> running.</w:t>
      </w:r>
    </w:p>
    <w:p w:rsidR="00000000" w:rsidDel="00000000" w:rsidP="00000000" w:rsidRDefault="00000000" w:rsidRPr="00000000" w14:paraId="0000002F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navigated to the </w:t>
      </w:r>
      <w:r w:rsidDel="00000000" w:rsidR="00000000" w:rsidRPr="00000000">
        <w:rPr>
          <w:i w:val="1"/>
          <w:sz w:val="24"/>
          <w:szCs w:val="24"/>
          <w:rtl w:val="0"/>
        </w:rPr>
        <w:t xml:space="preserve">directory</w:t>
      </w:r>
      <w:r w:rsidDel="00000000" w:rsidR="00000000" w:rsidRPr="00000000">
        <w:rPr>
          <w:sz w:val="24"/>
          <w:szCs w:val="24"/>
          <w:rtl w:val="0"/>
        </w:rPr>
        <w:t xml:space="preserve"> and listed the files.</w:t>
      </w:r>
    </w:p>
    <w:p w:rsidR="00000000" w:rsidDel="00000000" w:rsidP="00000000" w:rsidRDefault="00000000" w:rsidRPr="00000000" w14:paraId="00000031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that you successfully created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ReadCDC.java</w:t>
      </w:r>
      <w:r w:rsidDel="00000000" w:rsidR="00000000" w:rsidRPr="00000000">
        <w:rPr>
          <w:sz w:val="24"/>
          <w:szCs w:val="24"/>
          <w:rtl w:val="0"/>
        </w:rPr>
        <w:t xml:space="preserve"> file and copied the code.</w:t>
      </w:r>
    </w:p>
    <w:p w:rsidR="00000000" w:rsidDel="00000000" w:rsidP="00000000" w:rsidRDefault="00000000" w:rsidRPr="00000000" w14:paraId="00000033">
      <w:pPr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100" w:lineRule="auto"/>
        <w:ind w:left="2200" w:hanging="360"/>
      </w:pPr>
      <w:r w:rsidDel="00000000" w:rsidR="00000000" w:rsidRPr="00000000">
        <w:rPr>
          <w:sz w:val="24"/>
          <w:szCs w:val="24"/>
          <w:rtl w:val="0"/>
        </w:rPr>
        <w:t xml:space="preserve">Provide a screenshot to show the results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bash</w:t>
      </w:r>
      <w:r w:rsidDel="00000000" w:rsidR="00000000" w:rsidRPr="00000000">
        <w:rPr>
          <w:sz w:val="24"/>
          <w:szCs w:val="24"/>
          <w:rtl w:val="0"/>
        </w:rPr>
        <w:t xml:space="preserve"> command to execute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ReadCDC.java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rtl w:val="0"/>
        </w:rPr>
        <w:t xml:space="preserve">class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23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9.png"/><Relationship Id="rId25" Type="http://schemas.openxmlformats.org/officeDocument/2006/relationships/image" Target="media/image26.png"/><Relationship Id="rId28" Type="http://schemas.openxmlformats.org/officeDocument/2006/relationships/image" Target="media/image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13.png"/><Relationship Id="rId11" Type="http://schemas.openxmlformats.org/officeDocument/2006/relationships/image" Target="media/image25.png"/><Relationship Id="rId10" Type="http://schemas.openxmlformats.org/officeDocument/2006/relationships/image" Target="media/image18.png"/><Relationship Id="rId13" Type="http://schemas.openxmlformats.org/officeDocument/2006/relationships/image" Target="media/image12.png"/><Relationship Id="rId12" Type="http://schemas.openxmlformats.org/officeDocument/2006/relationships/image" Target="media/image16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19.png"/><Relationship Id="rId16" Type="http://schemas.openxmlformats.org/officeDocument/2006/relationships/image" Target="media/image1.png"/><Relationship Id="rId19" Type="http://schemas.openxmlformats.org/officeDocument/2006/relationships/image" Target="media/image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