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C093B2" w14:textId="77777777" w:rsidR="006345B2" w:rsidRPr="000A47E4" w:rsidRDefault="006345B2" w:rsidP="00CD1E94"/>
    <w:p w14:paraId="49EF033B" w14:textId="77777777" w:rsidR="006345B2" w:rsidRPr="000A47E4" w:rsidRDefault="006345B2" w:rsidP="00CD1E94"/>
    <w:p w14:paraId="715BDA1A" w14:textId="77777777" w:rsidR="006345B2" w:rsidRPr="000A47E4" w:rsidRDefault="006345B2" w:rsidP="00CD1E94"/>
    <w:p w14:paraId="6BCB1852" w14:textId="77777777" w:rsidR="006345B2" w:rsidRPr="000A47E4" w:rsidRDefault="006345B2" w:rsidP="00CD1E94"/>
    <w:p w14:paraId="6970EBCF" w14:textId="77777777" w:rsidR="006345B2" w:rsidRPr="000A47E4" w:rsidRDefault="006345B2" w:rsidP="00CD1E94"/>
    <w:p w14:paraId="2C13654D" w14:textId="77777777" w:rsidR="006345B2" w:rsidRPr="000A47E4" w:rsidRDefault="006345B2" w:rsidP="00CD1E94"/>
    <w:p w14:paraId="7F221389" w14:textId="77777777" w:rsidR="006345B2" w:rsidRPr="000A47E4" w:rsidRDefault="006345B2" w:rsidP="00CD1E94"/>
    <w:p w14:paraId="38851715" w14:textId="78C7213E" w:rsidR="006345B2" w:rsidRPr="00CD1E94" w:rsidRDefault="006345B2" w:rsidP="00CD1E94">
      <w:pPr>
        <w:pStyle w:val="Title"/>
      </w:pPr>
      <w:r w:rsidRPr="00CD1E94">
        <w:t>Ecological Factors Associated with Self-Reported Mental Health Status</w:t>
      </w:r>
    </w:p>
    <w:p w14:paraId="64D340FE" w14:textId="77777777" w:rsidR="006345B2" w:rsidRPr="00CD1E94" w:rsidRDefault="00D73155" w:rsidP="00CD1E94">
      <w:pPr>
        <w:pStyle w:val="Subtitle"/>
      </w:pPr>
      <w:sdt>
        <w:sdtPr>
          <w:tag w:val="goog_rdk_1"/>
          <w:id w:val="1243684016"/>
        </w:sdtPr>
        <w:sdtEndPr/>
        <w:sdtContent/>
      </w:sdt>
      <w:r w:rsidR="006345B2" w:rsidRPr="00CD1E94">
        <w:t>Alyssa Berger, Andrew Cistola</w:t>
      </w:r>
    </w:p>
    <w:p w14:paraId="17712B3D" w14:textId="77777777" w:rsidR="006345B2" w:rsidRPr="000A47E4" w:rsidRDefault="006345B2" w:rsidP="00CD1E94">
      <w:pPr>
        <w:pStyle w:val="Quote"/>
        <w:rPr>
          <w:rStyle w:val="SubtleReference"/>
        </w:rPr>
      </w:pPr>
      <w:r w:rsidRPr="000A47E4">
        <w:br w:type="page"/>
      </w:r>
    </w:p>
    <w:p w14:paraId="6B948A44" w14:textId="4F9F75AE" w:rsidR="006345B2" w:rsidRPr="000A47E4" w:rsidRDefault="006345B2" w:rsidP="00CD1E94">
      <w:pPr>
        <w:pStyle w:val="Heading1"/>
      </w:pPr>
      <w:r w:rsidRPr="000A47E4">
        <w:lastRenderedPageBreak/>
        <w:t>Introduction</w:t>
      </w:r>
    </w:p>
    <w:p w14:paraId="4060E299" w14:textId="7062BCDE" w:rsidR="000A47E4" w:rsidRPr="000A47E4" w:rsidRDefault="000A47E4" w:rsidP="00CD1E94">
      <w:pPr>
        <w:pStyle w:val="Heading2"/>
      </w:pPr>
      <w:r w:rsidRPr="000A47E4">
        <w:t>Background</w:t>
      </w:r>
    </w:p>
    <w:p w14:paraId="21B03B5D" w14:textId="42FA7825" w:rsidR="006345B2" w:rsidRPr="000A47E4" w:rsidRDefault="006345B2" w:rsidP="00CD1E94">
      <w:r w:rsidRPr="000A47E4">
        <w:t>Ecological factors are known predictors of many health outcomes</w:t>
      </w:r>
      <w:r w:rsidR="00597BBA" w:rsidRPr="000A47E4">
        <w:t xml:space="preserve"> </w:t>
      </w:r>
      <w:r w:rsidR="00597BBA" w:rsidRPr="000A47E4">
        <w:fldChar w:fldCharType="begin"/>
      </w:r>
      <w:r w:rsidR="00597BBA" w:rsidRPr="000A47E4">
        <w:instrText>ADDIN F1000_CSL_CITATION&lt;~#@#~&gt;[{"title":"Population health, place, and space: spatial perspectives in chronic disease research and practice.","id":"8081505","ArticleId":"736676776","page":"E123","type":"article-journal","volume":"16","author":[{"family":"Casper","given":"Michele"},{"family":"Kramer","given":"Michael R"},{"family":"Peacock","given":"James M"},{"family":"Vaughan","given":"Adam S"}],"issued":{"date-parts":[["2019","9","5"]]},"container-title":"Preventing Chronic Disease","container-title-short":"Prev. Chronic Dis.","journalAbbreviation":"Prev. Chronic Dis.","DOI":"10.5888/pcd16.190237","PMID":"31489834","PMCID":"PMC6745927","citation-label":"8081505","CleanAbstract":"No abstract available"},{"title":"A Bayesian spatio-temporal analysis of neighborhood pediatric asthma emergency department visit disparities.","id":"10147423","ArticleId":"738922058","page":"102426","type":"article-journal","volume":"66","author":[{"family":"Bozigar","given":"Matthew"},{"family":"Lawson","given":"Andrew B"},{"family":"Pearce","given":"John L"},{"family":"King","given":"Kathryn"},{"family":"Svendsen","given":"Erik R"}],"issued":{"date-parts":[["2020","11"]]},"container-title":"Health &amp; Place","container-title-short":"Health Place","journalAbbreviation":"Health Place","DOI":"10.1016/j.healthplace.2020.102426","PMID":"33011491","citation-label":"10147423","Abstract":"Asthma disparities have complex, neighborhood-level drivers that are not well understood. Consequently, identifying particular contextual factors that contribute to disparities is a public health goal. We study pediatric asthma emergency department (ED) visit disparities and neighborhood factors associated with them in South Carolina (SC) census tracts from 1999 to 2015. Leveraging a Bayesian framework, we identify risk clusters, spatially-varying relationships, and risk percentile-specific associations. Clusters of high risk occur in both rural and urban census tracts with high probability, with neighborhood-specific associations suggesting unique risk factors for each locale. Bayesian methods can help clarify the neighborhood drivers of health disparities.&lt;br&gt;&lt;br&gt;Copyright © 2020 Elsevier Ltd. All rights reserved.","CleanAbstract":"Asthma disparities have complex, neighborhood-level drivers that are not well understood. Consequently, identifying particular contextual factors that contribute to disparities is a public health goal. We study pediatric asthma emergency department (ED) visit disparities and neighborhood factors associated with them in South Carolina (SC) census tracts from 1999 to 2015. Leveraging a Bayesian framework, we identify risk clusters, spatially-varying relationships, and risk percentile-specific associations. Clusters of high risk occur in both rural and urban census tracts with high probability, with neighborhood-specific associations suggesting unique risk factors for each locale. Bayesian methods can help clarify the neighborhood drivers of health disparities.Copyright © 2020 Elsevier Ltd. All rights reserved."},{"title":"Geospatial Analysis of Individual and Community-Level Socioeconomic Factors Impacting SARS-CoV-2 Prevalence and Outcomes.","id":"9837505","ArticleId":"738835305","type":"article-journal","author":[{"family":"Cromer","given":"Sara J"},{"family":"Lakhani","given":"Chirag M"},{"family":"Wexler","given":"Deborah J"},{"family":"Burnett-Bowie","given":"Sherri-Ann M"},{"family":"Udler","given":"Miriam"},{"family":"Patel","given":"Chirag J"}],"issued":{"date-parts":[["2020","9","30"]]},"container-title":"medRxiv","container-title-short":"medRxiv","journalAbbreviation":"medRxiv","DOI":"10.1101/2020.09.30.20201830","PMID":"33024982","citation-label":"9837505","Abstract":"&lt;strong&gt;BACKGROUND:&lt;/strong&gt; The SARS-CoV-2 pandemic has disproportionately affected racial and ethnic minority communities across the United States. We sought to disentangle individual and census tract-level sociodemographic and economic factors associated with these disparities.&lt;br&gt;&lt;br&gt;&lt;strong&gt;METHODS AND FINDINGS:&lt;/strong&gt; All adults tested for SARS-CoV-2 between February 1 and June 21, 2020 were geocoded to a census tract based on their address; hospital employees and individuals with invalid addresses were excluded. Individual (age, sex, race/ethnicity, preferred language, insurance) and census tract-level (demographics, insurance, income, education, employment, occupation, household crowding and occupancy, built home environment, and transportation) variables were analyzed using linear mixed models predicting infection, hospitalization, and death from SARS-CoV-2. Among 57,865 individuals, per capita testing rates, individual (older age, male sex, non-White race, non-English preferred language, and non-private insurance), and census tract-level (increased population density, higher household occupancy, and lower education) measures were associated with likelihood of infection. Among those infected, individual age, sex, race, language, and insurance, and census tract-level measures of lower education, more multi-family homes, and extreme household crowding were associated with increased likelihood of hospitalization, while higher per capita testing rates were associated with decreased likelihood. Only individual-level variables (older age, male sex, Medicare insurance) were associated with increased mortality among those hospitalized.&lt;br&gt;&lt;br&gt;&lt;strong&gt;CONCLUSIONS:&lt;/strong&gt; This study of the first wave of the SARS-CoV-2 pandemic in a major U.S. city presents the cascade of outcomes following SARS-CoV-2 infection within a large, multi-ethnic cohort. SARS-CoV-2 infection and hospitalization rates, but not death rates among those hospitalized, are related to census tract-level socioeconomic characteristics including lower educational attainment and higher household crowding and occupancy, but not neighborhood measures of race, independent of individual factors.","CleanAbstract":"BACKGROUND: The SARS-CoV-2 pandemic has disproportionately affected racial and ethnic minority communities across the United States. We sought to disentangle individual and census tract-level sociodemographic and economic factors associated with these disparities.METHODS AND FINDINGS: All adults tested for SARS-CoV-2 between February 1 and June 21, 2020 were geocoded to a census tract based on their address; hospital employees and individuals with invalid addresses were excluded. Individual (age, sex, race/ethnicity, preferred language, insurance) and census tract-level (demographics, insurance, income, education, employment, occupation, household crowding and occupancy, built home environment, and transportation) variables were analyzed using linear mixed models predicting infection, hospitalization, and death from SARS-CoV-2. Among 57,865 individuals, per capita testing rates, individual (older age, male sex, non-White race, non-English preferred language, and non-private insurance), and census tract-level (increased population density, higher household occupancy, and lower education) measures were associated with likelihood of infection. Among those infected, individual age, sex, race, language, and insurance, and census tract-level measures of lower education, more multi-family homes, and extreme household crowding were associated with increased likelihood of hospitalization, while higher per capita testing rates were associated with decreased likelihood. Only individual-level variables (older age, male sex, Medicare insurance) were associated with increased mortality among those hospitalized.CONCLUSIONS: This study of the first wave of the SARS-CoV-2 pandemic in a major U.S. city presents the cascade of outcomes following SARS-CoV-2 infection within a large, multi-ethnic cohort. SARS-CoV-2 infection and hospitalization rates, but not death rates among those hospitalized, are related to census tract-level socioeconomic characteristics including lower educational attainment and higher household crowding and occupancy, but not neighborhood measures of race, independent of individual factors."},{"title":"Improvements in neighborhood socioeconomic conditions may improve resident diet.","id":"10147411","ArticleId":"738834848","type":"article-journal","author":[{"family":"Richardson","given":"Andrea S"},{"family":"Collins","given":"Rebecca L"},{"family":"Ghosh-Dastidar","given":"Madhumita"},{"family":"Ye","given":"Feifei"},{"family":"Hunter","given":"Gerald P"},{"family":"Baird","given":"Matthew D"},{"family":"Schwartz","given":"Heather"},{"family":"Sloan","given":"Jennifer C"},{"family":"Nugroho","given":"Alvin"},{"family":"Beckman","given":"Robin"},{"family":"Troxel","given":"Wendy M"},{"family":"Gary-Webb","given":"Tiffany L"},{"family":"Dubowitz","given":"Tamara"}],"issued":{"date-parts":[["2020","10","13"]]},"container-title":"American Journal of Epidemiology","container-title-short":"Am. J. Epidemiol.","journalAbbreviation":"Am. J. Epidemiol.","DOI":"10.1093/aje/kwaa220","PMID":"33047782","citation-label":"10147411","Abstract":"Neighborhood socioeconomic conditions (NSEC) are associated with resident diet, but most research has been cross-sectional. We capitalize on a natural experiment where one neighborhood experienced substantial investments, compared to a sociodemographically similar neighborhood that did not, in order to examine pathways from neighborhood investments to changed NSEC and changed dietary behavior. We examine differences between renters and homeowners. Data are from a random sample of households (n=831) in each of these low-income Pittsburgh neighborhoods who were surveyed in 2011 and 2014. Structural equation modeling tested direct and indirect pathways from neighborhood to resident dietary quality, adjusting for individual-level sociodemographics, with multi-group testing by homeowners versus renters. Neighborhood investments were directly associated with improved dietary quality for both renters (β, 95% confidence interval [CI]) =0.27, CI: 0.05, 0.50) and homeowners (β=0.51, CI: 0.10, 0.92). Among renters, investments were also associated with dietary quality through a positive association with commercial prices (β= 0.34, CI: 0.15, 0.54) and a negative association with residential prices (β=-0.30, CI: -0.59, -0.004). Among homeowners, we did not observe any indirect pathways from investments to dietary quality through tested mediators. Investing in neighborhoods may support resident diet, doing so through improvements in neighborhood commercial environments for renters, but mechanisms appear to differ for homeowners.&lt;br&gt;&lt;br&gt;© The Author(s) 2020. Published by Oxford University Press on behalf of the Johns Hopkins Bloomberg School of Public Health. All rights reserved. For permissions, please e-mail: journals.permissions@oup.com.","CleanAbstract":"Neighborhood socioeconomic conditions (NSEC) are associated with resident diet, but most research has been cross-sectional. We capitalize on a natural experiment where one neighborhood experienced substantial investments, compared to a sociodemographically similar neighborhood that did not, in order to examine pathways from neighborhood investments to changed NSEC and changed dietary behavior. We examine differences between renters and homeowners. Data are from a random sample of households (n=831) in each of these low-income Pittsburgh neighborhoods who were surveyed in 2011 and 2014. Structural equation modeling tested direct and indirect pathways from neighborhood to resident dietary quality, adjusting for individual-level sociodemographics, with multi-group testing by homeowners versus renters. Neighborhood investments were directly associated with improved dietary quality for both renters (β, 95% confidence interval [CI]) =0.27, CI: 0.05, 0.50) and homeowners (β=0.51, CI: 0.10, 0.92). Among renters, investments were also associated with dietary quality through a positive association with commercial prices (β= 0.34, CI: 0.15, 0.54) and a negative association with residential prices (β=-0.30, CI: -0.59, -0.004). Among homeowners, we did not observe any indirect pathways from investments to dietary quality through tested mediators. Investing in neighborhoods may support resident diet, doing so through improvements in neighborhood commercial environments for renters, but mechanisms appear to differ for homeowners.© The Author(s) 2020. Published by Oxford University Press on behalf of the Johns Hopkins Bloomberg School of Public Health. All rights reserved. For permissions, please e-mail: journals.permissions@oup.com."},{"title":"Hotspotting sepsis: applying analytic tools from other disciplines to eliminate disparities.","id":"5100249","ArticleId":"726709625","page":"295","type":"article-journal","volume":"4","issue":"15","author":[{"family":"Holder","given":"Andre L"},{"family":"Wallace","given":"David J"},{"family":"Martin","given":"Greg S"}],"issued":{"date-parts":[["2016","8"]]},"container-title":"Annals of translational medicine","container-title-short":"Ann. Transl. Med.","journalAbbreviation":"Ann. Transl. Med.","DOI":"10.21037/atm.2016.07.19","PMID":"27569126","PMCID":"PMC4980362","citation-label":"5100249","CleanAbstract":"No abstract available"},{"title":"Cooling the hot spots where child hospitalization rates are high: A neighborhood approach to population health.","id":"8132191","ArticleId":"736545814","page":"1433-1441","type":"article-journal","volume":"38","issue":"9","author":[{"family":"Beck","given":"Andrew F"},{"family":"Anderson","given":"Kristy L"},{"family":"Rich","given":"Kate"},{"family":"Taylor","given":"Stuart C"},{"family":"Iyer","given":"Srikant B"},{"family":"Kotagal","given":"Uma R"},{"family":"Kahn","given":"Robert S"}],"issued":{"date-parts":[["2019"]]},"container-title":"Health Affairs (Project Hope)","container-title-short":"Health Aff (Millwood)","journalAbbreviation":"Health Aff (Millwood)","DOI":"10.1377/hlthaff.2018.05496","PMID":"31479350","citation-label":"8132191","Abstract":"Improving population health requires a focus on neighborhoods with high rates of illness. We aimed to reduce hospital days for children from two high-morbidity, high-poverty neighborhoods in Cincinnati, Ohio, to narrow the gap between their neighborhoods and healthier ones. We also sought to use this population health improvement initiative to develop and refine a theory for how to narrow equity gaps across broader geographic areas. We relied upon quality improvement methods and a learning health system approach. Interventions included the optimization of chronic disease management; transitions in care; mitigation of social risk; and use of actionable, real-time data. The inpatient bed-day rate for the two target neighborhoods decreased by 18 percent from baseline (July 2012-June 2015) to the improvement phase (July 2015-June 2018). Hospitalizations decreased by 20 percent. There was no similar decrease in demographically comparable neighborhoods. We see the neighborhood as a relevant frame for achieving equity and building a multisector culture of health.","CleanAbstract":"Improving population health requires a focus on neighborhoods with high rates of illness. We aimed to reduce hospital days for children from two high-morbidity, high-poverty neighborhoods in Cincinnati, Ohio, to narrow the gap between their neighborhoods and healthier ones. We also sought to use this population health improvement initiative to develop and refine a theory for how to narrow equity gaps across broader geographic areas. We relied upon quality improvement methods and a learning health system approach. Interventions included the optimization of chronic disease management; transitions in care; mitigation of social risk; and use of actionable, real-time data. The inpatient bed-day rate for the two target neighborhoods decreased by 18 percent from baseline (July 2012-June 2015) to the improvement phase (July 2015-June 2018). Hospitalizations decreased by 20 percent. There was no similar decrease in demographically comparable neighborhoods. We see the neighborhood as a relevant frame for achieving equity and building a multisector culture of health."},{"title":"Associations between Neighborhood Characteristics, Well-Being and Health Vary over the Life Course.","id":"8188382","ArticleId":"726109115","page":"362-370","type":"article-journal","volume":"62","issue":"3","author":[{"family":"Eibich","given":"Peter"},{"family":"Krekel","given":"Christian"},{"family":"Demuth","given":"Ilja"},{"family":"Wagner","given":"Gert G"}],"issued":{"date-parts":[["2016","1","29"]]},"container-title":"Gerontology","container-title-short":"Gerontology","journalAbbreviation":"Gerontology","DOI":"10.1159/000438700","PMID":"26821249","citation-label":"8188382","Abstract":"&lt;strong&gt;BACKGROUND:&lt;/strong&gt; Neighborhood characteristics are important determinants of individual health and well-being. For example, characteristics such as noise and pollution affect health directly, while other characteristics affect health and well-being by either providing resources (e.g. social capital in the neighborhood), which individuals can use to cope with health problems, or limiting the use thereof (e.g. crime). This also suggests that there might be age differentials in the impact of these characteristics, since individuals at different stages of life might need different resources. However, there is a lack of empirical evidence on age differentials in associations between well-being, health, and neighborhood characteristics.&lt;br&gt;&lt;br&gt;&lt;strong&gt;OBJECTIVE:&lt;/strong&gt; This paper studies associations between a wide range of neighborhood characteristics with the health and well-being of residents of the greater Berlin area. In particular, we focus on differences in the effects between younger (aged 20-35) and older (aged 60+) residents.&lt;br&gt;&lt;br&gt;&lt;strong&gt;METHODS:&lt;/strong&gt; We used data from the Berlin Aging Study II (312 younger and 993 older residents of the Berlin metropolitan area in Germany). We used survey data on health and well-being, combined these with subjective perceptions of the neighborhood, and geo-referenced indicators on the neighborhood, e.g. amenities (public transport, physicians, and hospitals).&lt;br&gt;&lt;br&gt;&lt;strong&gt;RESULTS:&lt;/strong&gt; The results show that access to public transportation is associated with better outcomes on all measures of health and well-being, and social support is associated with higher life satisfaction and better mental health. There are considerable differences between both age groups: while the associations between access to public transport and health and well-being are similar for both age groups, neighborhood social capital shows stronger associations for older residents. However, the difference is not always statistically significant.&lt;br&gt;&lt;br&gt;&lt;strong&gt;CONCLUSION:&lt;/strong&gt; Having access to services is associated with better health and well-being regardless of age. Local policy makers should focus on lowering barriers to mobility in order to improve the health and well-being of the population. Since the social capital of a neighborhood is associated with better health and well-being among older residents, investments that increase social capital (e.g. community centers) might be warranted in neighborhoods with higher shares of older residents.&lt;br&gt;&lt;br&gt;© 2016 S. Karger AG, Basel.","CleanAbstract":"BACKGROUND: Neighborhood characteristics are important determinants of individual health and well-being. For example, characteristics such as noise and pollution affect health directly, while other characteristics affect health and well-being by either providing resources (e.g. social capital in the neighborhood), which individuals can use to cope with health problems, or limiting the use thereof (e.g. crime). This also suggests that there might be age differentials in the impact of these characteristics, since individuals at different stages of life might need different resources. However, there is a lack of empirical evidence on age differentials in associations between well-being, health, and neighborhood characteristics.OBJECTIVE: This paper studies associations between a wide range of neighborhood characteristics with the health and well-being of residents of the greater Berlin area. In particular, we focus on differences in the effects between younger (aged 20-35) and older (aged 60+) residents.METHODS: We used data from the Berlin Aging Study II (312 younger and 993 older residents of the Berlin metropolitan area in Germany). We used survey data on health and well-being, combined these with subjective perceptions of the neighborhood, and geo-referenced indicators on the neighborhood, e.g. amenities (public transport, physicians, and hospitals).RESULTS: The results show that access to public transportation is associated with better outcomes on all measures of health and well-being, and social support is associated with higher life satisfaction and better mental health. There are considerable differences between both age groups: while the associations between access to public transport and health and well-being are similar for both age groups, neighborhood social capital shows stronger associations for older residents. However, the difference is not always statistically significant.CONCLUSION: Having access to services is associated with better health and well-being regardless of age. Local policy makers should focus on lowering barriers to mobility in order to improve the health and well-being of the population. Since the social capital of a neighborhood is associated with better health and well-being among older residents, investments that increase social capital (e.g. community centers) might be warranted in neighborhoods with higher shares of older residents.© 2016 S. Karger AG, Basel."}]</w:instrText>
      </w:r>
      <w:r w:rsidR="00597BBA" w:rsidRPr="000A47E4">
        <w:fldChar w:fldCharType="separate"/>
      </w:r>
      <w:r w:rsidR="0084333B">
        <w:t>(1–7)</w:t>
      </w:r>
      <w:r w:rsidR="00597BBA" w:rsidRPr="000A47E4">
        <w:fldChar w:fldCharType="end"/>
      </w:r>
      <w:r w:rsidR="00597BBA" w:rsidRPr="000A47E4">
        <w:t>.</w:t>
      </w:r>
      <w:r w:rsidRPr="000A47E4">
        <w:t xml:space="preserve"> </w:t>
      </w:r>
    </w:p>
    <w:p w14:paraId="2522AB40" w14:textId="62ADB002" w:rsidR="006345B2" w:rsidRPr="000A47E4" w:rsidRDefault="000A47E4" w:rsidP="00CD1E94">
      <w:r w:rsidRPr="000A47E4">
        <w:t>N</w:t>
      </w:r>
      <w:r w:rsidR="006345B2" w:rsidRPr="000A47E4">
        <w:t>eighborhood level deprivation is a useful measure in assessing risk for negative health outcomes and creating targeted interventions within population health management</w:t>
      </w:r>
      <w:r w:rsidR="00597BBA" w:rsidRPr="000A47E4">
        <w:t xml:space="preserve"> </w:t>
      </w:r>
      <w:r w:rsidR="00597BBA" w:rsidRPr="000A47E4">
        <w:fldChar w:fldCharType="begin"/>
      </w:r>
      <w:r w:rsidR="00597BBA" w:rsidRPr="000A47E4">
        <w:instrText>ADDIN F1000_CSL_CITATION&lt;~#@#~&gt;[{"title":"Constructing a Time-Invariant Measure of the Socio-economic Status of U.S. Census Tracts.","id":"9909276","ArticleId":"730262781","page":"213-232","type":"article-journal","volume":"93","issue":"1","author":[{"family":"Miles","given":"Jeremy N"},{"family":"Weden","given":"Margaret M"},{"family":"Lavery","given":"Diana"},{"family":"Escarce","given":"José J"},{"family":"Cagney","given":"Kathleen A"},{"family":"Shih","given":"Regina A"}],"issued":{"date-parts":[["2016","2"]]},"container-title":"Journal of Urban Health","container-title-short":"J. Urban Health","journalAbbreviation":"J. Urban Health","DOI":"10.1007/s11524-015-9959-y","PMID":"26678071","PMCID":"PMC4794463","citation-label":"9909276","Abstract":"Contextual research on time and place requires a consistent measurement instrument for neighborhood conditions in order to make unbiased inferences about neighborhood change. We develop such a time-invariant measure of neighborhood socio-economic status (NSES) using exploratory and confirmatory factor analyses fit to census data at the tract level from the 1990 and 2000 U.S. Censuses and the 2008-2012 American Community Survey. A single factor model fit the data well at all three time periods, and factor loadings--but not indicator intercepts--could be constrained to equality over time without decrement to fit. After addressing remaining longitudinal measurement bias, we found that NSES increased from 1990 to 2000, and then--consistent with the timing of the \"Great Recession\"--declined in 2008-2012 to a level approaching that of 1990. Our approach for evaluating and adjusting for time-invariance is not only instructive for studies of NSES but also more generally for longitudinal studies in which the variable of interest is a latent construct.","CleanAbstract":"Contextual research on time and place requires a consistent measurement instrument for neighborhood conditions in order to make unbiased inferences about neighborhood change. We develop such a time-invariant measure of neighborhood socio-economic status (NSES) using exploratory and confirmatory factor analyses fit to census data at the tract level from the 1990 and 2000 U.S. Censuses and the 2008-2012 American Community Survey. A single factor model fit the data well at all three time periods, and factor loadings--but not indicator intercepts--could be constrained to equality over time without decrement to fit. After addressing remaining longitudinal measurement bias, we found that NSES increased from 1990 to 2000, and then--consistent with the timing of the \"Great Recession\"--declined in 2008-2012 to a level approaching that of 1990. Our approach for evaluating and adjusting for time-invariance is not only instructive for studies of NSES but also more generally for longitudinal studies in which the variable of interest is a latent construct."},{"title":"Neighborhoods and health.","id":"3333366","ArticleId":"723833640","page":"125-145","type":"article-journal","volume":"1186","author":[{"family":"Diez Roux","given":"Ana V"},{"family":"Mair","given":"Christina"}],"issued":{"date-parts":[["2010","2"]]},"container-title":"Annals of the New York Academy of Sciences","container-title-short":"Ann. N. Y. Acad. Sci.","journalAbbreviation":"Ann. N. Y. Acad. Sci.","DOI":"10.1111/j.1749-6632.2009.05333.x","PMID":"20201871","citation-label":"3333366","Abstract":"Features of neighborhoods or residential environments may affect health and contribute to social and race/ethnic inequalities in health. The study of neighborhood health effects has grown exponentially over the past 15 years. This chapter summarizes key work in this area with a particular focus on chronic disease outcomes (specifically obesity and related risk factors) and mental health (specifically depression and depressive symptoms). Empirical work is classified into two main eras: studies that use census proxies and studies that directly measure neighborhood attributes using a variety of approaches. Key conceptual and methodological challenges in studying neighborhood health effects are reviewed. Existing gaps in knowledge and promising new directions in the field are highlighted.","CleanAbstract":"Features of neighborhoods or residential environments may affect health and contribute to social and race/ethnic inequalities in health. The study of neighborhood health effects has grown exponentially over the past 15 years. This chapter summarizes key work in this area with a particular focus on chronic disease outcomes (specifically obesity and related risk factors) and mental health (specifically depression and depressive symptoms). Empirical work is classified into two main eras: studies that use census proxies and studies that directly measure neighborhood attributes using a variety of approaches. Key conceptual and methodological challenges in studying neighborhood health effects are reviewed. Existing gaps in knowledge and promising new directions in the field are highlighted."},{"title":"Neighborhood disadvantage and 30-day readmission risk following Clostridioides difficile infection hospitalization.","id":"10004122","ArticleId":"738857234","page":"762","type":"article-journal","volume":"20","issue":"1","author":[{"family":"Scaria","given":"Elizabeth"},{"family":"Powell","given":"W Ryan"},{"family":"Birstler","given":"Jen"},{"family":"Alagoz","given":"Oguzhan"},{"family":"Shirley","given":"Daniel"},{"family":"Kind","given":"Amy J H"},{"family":"Safdar","given":"Nasia"}],"issued":{"date-parts":[["2020","10","16"]]},"container-title":"BMC Infectious Diseases","container-title-short":"BMC Infect. Dis.","journalAbbreviation":"BMC Infect. Dis.","DOI":"10.1186/s12879-020-05481-x","PMID":"33066737","PMCID":"PMC7565791","citation-label":"10004122","Abstract":"&lt;strong&gt;BACKGROUND:&lt;/strong&gt; Clostridioides difficile infection (CDI) is commonly associated with outcomes like recurrence and readmission. The effect of social determinants of health, such as 'neighborhood' socioeconomic disadvantage, on a CDI patient's health outcomes is unclear. Living in a disadvantaged neighborhood could interfere with a CDI patient's ability to follow post-discharge care recommendations and the success probability of these recommendations, thereby increasing risk of readmission. We hypothesized that neighborhood disadvantage was associated with 30-day readmission risk in Medicare patients with CDI.&lt;br&gt;&lt;br&gt;&lt;strong&gt;METHODS:&lt;/strong&gt; In this retrospective cohort study, odds of 30-day readmission for CDI patients are evaluated controlling for patient sociodemographics, comorbidities, and hospital and stay-level variables. The cohort was created from a random 20% national sample of Medicare patients during the first 11 months of 2014.&lt;br&gt;&lt;br&gt;&lt;strong&gt;RESULTS:&lt;/strong&gt; From the cohort of 19,490 patients (39% male; 80% white; 83% 65 years or older), 22% were readmitted within 30 days of an index stay. Unadjusted analyses showed that patients from the most disadvantaged neighborhoods were readmitted at a higher rate than those from less disadvantaged neighborhoods (26% vs. 21% rate: unadjusted OR = 1.32 [1.20, 1.45]). This relationship held in adjusted analyses, in which residence in the most disadvantaged neighborhoods was associated with 16% increased odds of readmission (adjusted OR = 1.16 [1.04, 1.28]).&lt;br&gt;&lt;br&gt;&lt;strong&gt;CONCLUSIONS:&lt;/strong&gt; Residence in disadvantaged neighborhoods poses a significantly increased risk of readmission in CDI patients. Further research should focus on in-depth assessments of this population to better understand the mechanisms underlying these risks and if these findings apply to other infectious diseases.","CleanAbstract":"BACKGROUND: Clostridioides difficile infection (CDI) is commonly associated with outcomes like recurrence and readmission. The effect of social determinants of health, such as 'neighborhood' socioeconomic disadvantage, on a CDI patient's health outcomes is unclear. Living in a disadvantaged neighborhood could interfere with a CDI patient's ability to follow post-discharge care recommendations and the success probability of these recommendations, thereby increasing risk of readmission. We hypothesized that neighborhood disadvantage was associated with 30-day readmission risk in Medicare patients with CDI.METHODS: In this retrospective cohort study, odds of 30-day readmission for CDI patients are evaluated controlling for patient sociodemographics, comorbidities, and hospital and stay-level variables. The cohort was created from a random 20% national sample of Medicare patients during the first 11 months of 2014.RESULTS: From the cohort of 19,490 patients (39% male; 80% white; 83% 65 years or older), 22% were readmitted within 30 days of an index stay. Unadjusted analyses showed that patients from the most disadvantaged neighborhoods were readmitted at a higher rate than those from less disadvantaged neighborhoods (26% vs. 21% rate: unadjusted OR = 1.32 [1.20, 1.45]). This relationship held in adjusted analyses, in which residence in the most disadvantaged neighborhoods was associated with 16% increased odds of readmission (adjusted OR = 1.16 [1.04, 1.28]).CONCLUSIONS: Residence in disadvantaged neighborhoods poses a significantly increased risk of readmission in CDI patients. Further research should focus on in-depth assessments of this population to better understand the mechanisms underlying these risks and if these findings apply to other infectious diseases."},{"title":"Making Neighborhood-Disadvantage Metrics Accessible - The Neighborhood Atlas.","id":"7071256","ArticleId":"733515486","page":"2456-2458","type":"article-journal","volume":"378","issue":"26","author":[{"family":"Kind","given":"Amy J H"},{"family":"Buckingham","given":"William R"}],"issued":{"date-parts":[["2018","6","28"]]},"container-title":"The New England Journal of Medicine","container-title-short":"N. Engl. J. Med.","journalAbbreviation":"N. Engl. J. Med.","DOI":"10.1056/NEJMp1802313","PMID":"29949490","PMCID":"PMC6051533","citation-label":"7071256","CleanAbstract":"No abstract available"},{"title":"The development of a standardized neighborhood deprivation index.","id":"3333434","ArticleId":"727421093","page":"1041-1062","type":"article-journal","volume":"83","issue":"6","author":[{"family":"Messer","given":"Lynne C"},{"family":"Laraia","given":"Barbara A"},{"family":"Kaufman","given":"Jay S"},{"family":"Eyster","given":"Janet"},{"family":"Holzman","given":"Claudia"},{"family":"Culhane","given":"Jennifer"},{"family":"Elo","given":"Irma"},{"family":"Burke","given":"Jessica G"},{"family":"O'Campo","given":"Patricia"}],"issued":{"date-parts":[["2006","11"]]},"container-title":"Journal of Urban Health","container-title-short":"J. Urban Health","journalAbbreviation":"J. Urban Health","DOI":"10.1007/s11524-006-9094-x","PMID":"17031568","PMCID":"PMC3261293","citation-label":"3333434","Abstract":"Census data are widely used for assessing neighborhood socioeconomic context. Research using census data has been inconsistent in variable choice and usually limited to single geographic areas. This paper seeks to a) outline a process for developing a neighborhood deprivation index using principal components analysis and b) demonstrate an example of its utility for identifying contextual variables that are associated with perinatal health outcomes across diverse geographic areas. Year 2000 U.S. Census and vital records birth data (1998-2001) were merged at the census tract level for 19 cities (located in three states) and five suburban counties (located in three states), which were used to create eight study areas within four states. Census variables representing five socio-demographic domains previously associated with health outcomes, including income/poverty, education, employment, housing, and occupation, were empirically summarized using principal components analysis. The resulting first principal component, hereafter referred to as neighborhood deprivation, accounted for 51 to 73% of the total variability across eight study areas. Component loadings were consistent both within and across study areas (0.2-0.4), suggesting that each variable contributes approximately equally to \"deprivation\" across diverse geographies. The deprivation index was associated with the unadjusted prevalence of preterm birth and low birth weight for white non-Hispanic and to a lesser extent for black non-Hispanic women across the eight sites. The high correlations between census variables, the inherent multidimensionality of constructs like neighborhood deprivation, and the observed associations with birth outcomes suggest the utility of using a deprivation, index for research into neighborhood effects on adverse birth outcomes.","CleanAbstract":"Census data are widely used for assessing neighborhood socioeconomic context. Research using census data has been inconsistent in variable choice and usually limited to single geographic areas. This paper seeks to a) outline a process for developing a neighborhood deprivation index using principal components analysis and b) demonstrate an example of its utility for identifying contextual variables that are associated with perinatal health outcomes across diverse geographic areas. Year 2000 U.S. Census and vital records birth data (1998-2001) were merged at the census tract level for 19 cities (located in three states) and five suburban counties (located in three states), which were used to create eight study areas within four states. Census variables representing five socio-demographic domains previously associated with health outcomes, including income/poverty, education, employment, housing, and occupation, were empirically summarized using principal components analysis. The resulting first principal component, hereafter referred to as neighborhood deprivation, accounted for 51 to 73% of the total variability across eight study areas. Component loadings were consistent both within and across study areas (0.2-0.4), suggesting that each variable contributes approximately equally to \"deprivation\" across diverse geographies. The deprivation index was associated with the unadjusted prevalence of preterm birth and low birth weight for white non-Hispanic and to a lesser extent for black non-Hispanic women across the eight sites. The high correlations between census variables, the inherent multidimensionality of constructs like neighborhood deprivation, and the observed associations with birth outcomes suggest the utility of using a deprivation, index for research into neighborhood effects on adverse birth outcomes."},{"title":"The neighborhood deprivation index and provider geocoding identify critical catchment areas for diabetes outreach.","id":"9909065","ArticleId":"738347188","type":"article-journal","volume":"105","issue":"9","author":[{"family":"Walker","given":"Ashby F"},{"family":"Hu","given":"Hui"},{"family":"Cuttriss","given":"Nicolas"},{"family":"Anez-Zabala","given":"Claudia"},{"family":"Yabut","given":"Katarina"},{"family":"Haller","given":"Michael J"},{"family":"Maahs","given":"David M"}],"issued":{"date-parts":[["2020","9","1"]]},"container-title":"The Journal of Clinical Endocrinology and Metabolism","container-title-short":"J. Clin. Endocrinol. Metab.","journalAbbreviation":"J. Clin. Endocrinol. Metab.","DOI":"10.1210/clinem/dgaa462","PMID":"32676640","PMCID":"PMC7418444","citation-label":"9909065","Abstract":"&lt;strong&gt;PURPOSE:&lt;/strong&gt; In designing a Project ECHO™ type 1 diabetes (T1D) program in Florida and California, the Neighborhood Deprivation Index (NDI) was used in conjunction with geocoding of primary care providers (PCPs) and endocrinologists in each state to concurrently identify areas with low endocrinology provider density and high health risk/poverty areas. The NDI measures many aspects of poverty proven to be critical indicators of health outcomes.&lt;br&gt;&lt;br&gt;&lt;strong&gt;METHODS:&lt;/strong&gt; The data from the 2013-2017 American Community Survey (ACS) 5-year estimates were used to create NDI maps for California and Florida. In addition, geocoding and 30-minute drive-time buffers were performed using publicly available provider directories for PCPs and endocrinologists in both states by Google Geocoding API and the TravelTime Search Application Programming Interface (API).&lt;br&gt;&lt;br&gt;&lt;strong&gt;RESULTS:&lt;/strong&gt; Based on these findings, we defined high-need catchment areas as areas with (1) more than a 30-minute drive to the nearest endocrinologist but within a 30-minute drive to the nearest PCP; (2) an NDI in the highest quartile; and (3) a population above the median (5199 for census tracts, and 1394 for census block groups). Out of the 12 181 census tracts and 34 490 census block groups in California and Florida, we identified 57 tracts and 215 block groups meeting these criteria as high-need catchment areas.&lt;br&gt;&lt;br&gt;&lt;strong&gt;CONCLUSION:&lt;/strong&gt; Geospatial analysis provides an important initial methodologic step to effectively focus outreach efforts in diabetes program development. The integration of the NDI with geocoded provider directories enables more cost-effective and targeted interventions to reach the most vulnerable populations living with T1D.&lt;br&gt;&lt;br&gt;© Endocrine Society 2020. All rights reserved. For permissions, please e-mail: journals.permissions@oup.com.","CleanAbstract":"PURPOSE: In designing a Project ECHO™ type 1 diabetes (T1D) program in Florida and California, the Neighborhood Deprivation Index (NDI) was used in conjunction with geocoding of primary care providers (PCPs) and endocrinologists in each state to concurrently identify areas with low endocrinology provider density and high health risk/poverty areas. The NDI measures many aspects of poverty proven to be critical indicators of health outcomes.METHODS: The data from the 2013-2017 American Community Survey (ACS) 5-year estimates were used to create NDI maps for California and Florida. In addition, geocoding and 30-minute drive-time buffers were performed using publicly available provider directories for PCPs and endocrinologists in both states by Google Geocoding API and the TravelTime Search Application Programming Interface (API).RESULTS: Based on these findings, we defined high-need catchment areas as areas with (1) more than a 30-minute drive to the nearest endocrinologist but within a 30-minute drive to the nearest PCP; (2) an NDI in the highest quartile; and (3) a population above the median (5199 for census tracts, and 1394 for census block groups). Out of the 12 181 census tracts and 34 490 census block groups in California and Florida, we identified 57 tracts and 215 block groups meeting these criteria as high-need catchment areas.CONCLUSION: Geospatial analysis provides an important initial methodologic step to effectively focus outreach efforts in diabetes program development. The integration of the NDI with geocoded provider directories enables more cost-effective and targeted interventions to reach the most vulnerable populations living with T1D.© Endocrine Society 2020. All rights reserved. For permissions, please e-mail: journals.permissions@oup.com."}]</w:instrText>
      </w:r>
      <w:r w:rsidR="00597BBA" w:rsidRPr="000A47E4">
        <w:fldChar w:fldCharType="separate"/>
      </w:r>
      <w:r w:rsidR="0084333B">
        <w:t>(8–13)</w:t>
      </w:r>
      <w:r w:rsidR="00597BBA" w:rsidRPr="000A47E4">
        <w:fldChar w:fldCharType="end"/>
      </w:r>
      <w:r w:rsidR="00597BBA" w:rsidRPr="000A47E4">
        <w:t>.</w:t>
      </w:r>
    </w:p>
    <w:p w14:paraId="528B4771" w14:textId="2E51C3D1" w:rsidR="000A47E4" w:rsidRPr="000A47E4" w:rsidRDefault="000A47E4" w:rsidP="00CD1E94">
      <w:pPr>
        <w:pStyle w:val="Heading3"/>
      </w:pPr>
      <w:r w:rsidRPr="000A47E4">
        <w:t>Machine Learning and Spatial Analysis</w:t>
      </w:r>
    </w:p>
    <w:p w14:paraId="67280D28" w14:textId="680A8847" w:rsidR="006345B2" w:rsidRPr="000A47E4" w:rsidRDefault="006345B2" w:rsidP="00CD1E94">
      <w:r w:rsidRPr="000A47E4">
        <w:t>Machine learning with spatial analysis has potential to improve these population health managemen</w:t>
      </w:r>
      <w:r w:rsidR="00597BBA" w:rsidRPr="000A47E4">
        <w:t xml:space="preserve">t </w:t>
      </w:r>
      <w:r w:rsidR="00597BBA" w:rsidRPr="000A47E4">
        <w:fldChar w:fldCharType="begin"/>
      </w:r>
      <w:r w:rsidR="00597BBA" w:rsidRPr="000A47E4">
        <w:instrText>ADDIN F1000_CSL_CITATION&lt;~#@#~&gt;[{"title":"Machine learning prediction in cardiovascular diseases: a meta-analysis.","id":"10147432","ArticleId":"738789352","page":"16057","type":"article-journal","volume":"10","issue":"1","author":[{"family":"Krittanawong","given":"Chayakrit"},{"family":"Virk","given":"Hafeez Ul Hassan"},{"family":"Bangalore","given":"Sripal"},{"family":"Wang","given":"Zhen"},{"family":"Johnson","given":"Kipp W"},{"family":"Pinotti","given":"Rachel"},{"family":"Zhang","given":"HongJu"},{"family":"Kaplin","given":"Scott"},{"family":"Narasimhan","given":"Bharat"},{"family":"Kitai","given":"Takeshi"},{"family":"Baber","given":"Usman"},{"family":"Halperin","given":"Jonathan L"},{"family":"Tang","given":"W H Wilson"}],"issued":{"date-parts":[["2020","9","29"]]},"container-title":"Scientific Reports","container-title-short":"Sci. Rep.","journalAbbreviation":"Sci. Rep.","DOI":"10.1038/s41598-020-72685-1","PMID":"32994452","PMCID":"PMC7525515","citation-label":"10147432","Abstract":"Several machine learning (ML) algorithms have been increasingly utilized for cardiovascular disease prediction. We aim to assess and summarize the overall predictive ability of ML algorithms in cardiovascular diseases. A comprehensive search strategy was designed and executed within the MEDLINE, Embase, and Scopus databases from database inception through March 15, 2019. The primary outcome was a composite of the predictive ability of ML algorithms of coronary artery disease, heart failure, stroke, and cardiac arrhythmias. Of 344 total studies identified, 103 cohorts, with a total of 3,377,318 individuals, met our inclusion criteria. For the prediction of coronary artery disease, boosting algorithms had a pooled area under the curve (AUC) of 0.88 (95% CI 0.84-0.91), and custom-built algorithms had a pooled AUC of 0.93 (95% CI 0.85-0.97). For the prediction of stroke, support vector machine (SVM) algorithms had a pooled AUC of 0.92 (95% CI 0.81-0.97), boosting algorithms had a pooled AUC of 0.91 (95% CI 0.81-0.96), and convolutional neural network (CNN) algorithms had a pooled AUC of 0.90 (95% CI 0.83-0.95). Although inadequate studies for each algorithm for meta-analytic methodology for both heart failure and cardiac arrhythmias because the confidence intervals overlap between different methods, showing no difference, SVM may outperform other algorithms in these areas. The predictive ability of ML algorithms in cardiovascular diseases is promising, particularly SVM and boosting algorithms. However, there is heterogeneity among ML algorithms in terms of multiple parameters. This information may assist clinicians in how to interpret data and implement optimal algorithms for their dataset.","CleanAbstract":"Several machine learning (ML) algorithms have been increasingly utilized for cardiovascular disease prediction. We aim to assess and summarize the overall predictive ability of ML algorithms in cardiovascular diseases. A comprehensive search strategy was designed and executed within the MEDLINE, Embase, and Scopus databases from database inception through March 15, 2019. The primary outcome was a composite of the predictive ability of ML algorithms of coronary artery disease, heart failure, stroke, and cardiac arrhythmias. Of 344 total studies identified, 103 cohorts, with a total of 3,377,318 individuals, met our inclusion criteria. For the prediction of coronary artery disease, boosting algorithms had a pooled area under the curve (AUC) of 0.88 (95% CI 0.84-0.91), and custom-built algorithms had a pooled AUC of 0.93 (95% CI 0.85-0.97). For the prediction of stroke, support vector machine (SVM) algorithms had a pooled AUC of 0.92 (95% CI 0.81-0.97), boosting algorithms had a pooled AUC of 0.91 (95% CI 0.81-0.96), and convolutional neural network (CNN) algorithms had a pooled AUC of 0.90 (95% CI 0.83-0.95). Although inadequate studies for each algorithm for meta-analytic methodology for both heart failure and cardiac arrhythmias because the confidence intervals overlap between different methods, showing no difference, SVM may outperform other algorithms in these areas. The predictive ability of ML algorithms in cardiovascular diseases is promising, particularly SVM and boosting algorithms. However, there is heterogeneity among ML algorithms in terms of multiple parameters. This information may assist clinicians in how to interpret data and implement optimal algorithms for their dataset."},{"title":"Machine learning improves mortality risk prediction after cardiac surgery: Systematic review and meta-analysis.","id":"10147424","ArticleId":"738660497","type":"article-journal","author":[{"family":"Benedetto","given":"Umberto"},{"family":"Dimagli","given":"Arnaldo"},{"family":"Sinha","given":"Shubhra"},{"family":"Cocomello","given":"Lucia"},{"family":"Gibbison","given":"Ben"},{"family":"Caputo","given":"Massimo"},{"family":"Gaunt","given":"Tom"},{"family":"Lyon","given":"Matt"},{"family":"Holmes","given":"Chris"},{"family":"Angelini","given":"Gianni D"}],"issued":{"date-parts":[["2020","8","10"]]},"container-title":"The Journal of Thoracic and Cardiovascular Surgery","container-title-short":"J. Thorac. Cardiovasc. Surg.","journalAbbreviation":"J. Thorac. Cardiovasc. Surg.","DOI":"10.1016/j.jtcvs.2020.07.105","PMID":"32900480","citation-label":"10147424","Abstract":"&lt;strong&gt;BACKGROUND:&lt;/strong&gt; Interest in the usefulness of machine learning (ML) methods for outcomes prediction has continued to increase in recent years. However, the advantage of advanced ML model over traditional logistic regression (LR) remains controversial. We performed a systematic review and meta-analysis of studies comparing the discrimination accuracy between ML models versus LR in predicting operative mortality following cardiac surgery.&lt;br&gt;&lt;br&gt;&lt;strong&gt;METHODS:&lt;/strong&gt; The present systematic review followed the Preferred Reporting Items for Systematic Reviews and Meta-Analysis statement. Discrimination ability was assessed using the C-statistic. Pooled C-statistics and its 95% credibility interval for ML models and LR were obtained were obtained using a Bayesian framework. Pooled estimates for ML models and LR were compared to inform on difference between the 2 approaches.&lt;br&gt;&lt;br&gt;&lt;strong&gt;RESULTS:&lt;/strong&gt; We identified 459 published citations of which 15 studies met inclusion criteria and were used for the quantitative and qualitative analysis. When the best ML model from individual study was used, meta-analytic estimates showed that ML were associated with a significantly higher C-statistic (ML, 0.88; 95% credibility interval, 0.83-0.93 vs LR, 0.81; 95% credibility interval, 0.77-0.85; P = .03). When individual ML algorithms were instead selected, we found a nonsignificant trend toward better prediction with each of ML algorithms. We found no evidence of publication bias (P = .70).&lt;br&gt;&lt;br&gt;&lt;strong&gt;CONCLUSIONS:&lt;/strong&gt; The present findings suggest that when compared with LR, ML models provide better discrimination in mortality prediction after cardiac surgery. However, the magnitude and clinical influence of such an improvement remains uncertain.&lt;br&gt;&lt;br&gt;Copyright © 2020 The American Association for Thoracic Surgery. Published by Elsevier Inc. All rights reserved.","CleanAbstract":"BACKGROUND: Interest in the usefulness of machine learning (ML) methods for outcomes prediction has continued to increase in recent years. However, the advantage of advanced ML model over traditional logistic regression (LR) remains controversial. We performed a systematic review and meta-analysis of studies comparing the discrimination accuracy between ML models versus LR in predicting operative mortality following cardiac surgery.METHODS: The present systematic review followed the Preferred Reporting Items for Systematic Reviews and Meta-Analysis statement. Discrimination ability was assessed using the C-statistic. Pooled C-statistics and its 95% credibility interval for ML models and LR were obtained were obtained using a Bayesian framework. Pooled estimates for ML models and LR were compared to inform on difference between the 2 approaches.RESULTS: We identified 459 published citations of which 15 studies met inclusion criteria and were used for the quantitative and qualitative analysis. When the best ML model from individual study was used, meta-analytic estimates showed that ML were associated with a significantly higher C-statistic (ML, 0.88; 95% credibility interval, 0.83-0.93 vs LR, 0.81; 95% credibility interval, 0.77-0.85; P = .03). When individual ML algorithms were instead selected, we found a nonsignificant trend toward better prediction with each of ML algorithms. We found no evidence of publication bias (P = .70).CONCLUSIONS: The present findings suggest that when compared with LR, ML models provide better discrimination in mortality prediction after cardiac surgery. However, the magnitude and clinical influence of such an improvement remains uncertain.Copyright © 2020 The American Association for Thoracic Surgery. Published by Elsevier Inc. All rights reserved."},{"title":"Tree-Based Machine Learning to Identify and Understand Major Determinants for Stroke at the Neighborhood Level.","id":"10076874","ArticleId":"738974995","page":"e016745","type":"article-journal","author":[{"family":"Hu","given":"Liangyuan"},{"family":"Liu","given":"Bian"},{"family":"Ji","given":"Jiayi"},{"family":"Li","given":"Yan"}],"issued":{"date-parts":[["2020","11","3"]]},"container-title":"Journal of the American Heart Association","container-title-short":"J. Am. Heart Assoc.","journalAbbreviation":"J. Am. Heart Assoc.","DOI":"10.1161/JAHA.120.016745","PMID":"33140687","PMCID":"PMC7763737","citation-label":"10076874","Abstract":"Background Stroke is a major cardiovascular disease that causes significant health and economic burden in the United States. Neighborhood community-based interventions have been shown to be both effective and cost-effective in preventing cardiovascular disease. There is a dearth of robust studies identifying the key determinants of cardiovascular disease and the underlying effect mechanisms at the neighborhood level. We aim to contribute to the evidence base for neighborhood cardiovascular health research. Methods and Results We created a new neighborhood health data set at the census tract level by integrating 4 types of potential predictors, including unhealthy behaviors, prevention measures, sociodemographic factors, and environmental measures from multiple data sources. We used 4 tree-based machine learning techniques to identify the most critical neighborhood-level factors in predicting the neighborhood-level prevalence of stroke, and compared their predictive performance for variable selection. We further quantified the effects of the identified determinants on stroke prevalence using a Bayesian linear regression model. Of the 5 most important predictors identified by our method, higher prevalence of low physical activity, larger share of older adults, higher percentage of non-Hispanic Black people, and higher ozone levels were associated with higher prevalence of stroke at the neighborhood level. Higher median household income was linked to lower prevalence. The most important interaction term showed an exacerbated adverse effect of aging and low physical activity on the neighborhood-level prevalence of stroke. Conclusions Tree-based machine learning provides insights into underlying drivers of neighborhood cardiovascular health by discovering the most important determinants from a wide range of factors in an agnostic, data-driven, and reproducible way. The identified major determinants and the interactive mechanism can be used to prioritize and allocate resources to optimize community-level interventions for stroke prevention.","CleanAbstract":"Background Stroke is a major cardiovascular disease that causes significant health and economic burden in the United States. Neighborhood community-based interventions have been shown to be both effective and cost-effective in preventing cardiovascular disease. There is a dearth of robust studies identifying the key determinants of cardiovascular disease and the underlying effect mechanisms at the neighborhood level. We aim to contribute to the evidence base for neighborhood cardiovascular health research. Methods and Results We created a new neighborhood health data set at the census tract level by integrating 4 types of potential predictors, including unhealthy behaviors, prevention measures, sociodemographic factors, and environmental measures from multiple data sources. We used 4 tree-based machine learning techniques to identify the most critical neighborhood-level factors in predicting the neighborhood-level prevalence of stroke, and compared their predictive performance for variable selection. We further quantified the effects of the identified determinants on stroke prevalence using a Bayesian linear regression model. Of the 5 most important predictors identified by our method, higher prevalence of low physical activity, larger share of older adults, higher percentage of non-Hispanic Black people, and higher ozone levels were associated with higher prevalence of stroke at the neighborhood level. Higher median household income was linked to lower prevalence. The most important interaction term showed an exacerbated adverse effect of aging and low physical activity on the neighborhood-level prevalence of stroke. Conclusions Tree-based machine learning provides insights into underlying drivers of neighborhood cardiovascular health by discovering the most important determinants from a wide range of factors in an agnostic, data-driven, and reproducible way. The identified major determinants and the interactive mechanism can be used to prioritize and allocate resources to optimize community-level interventions for stroke prevention."},{"title":"Identifying and assessing the impact of key neighborhood-level determinants on geographic variation in stroke: a machine learning and multilevel modeling approach.","id":"10076781","ArticleId":"739011109","page":"1666","type":"article-journal","volume":"20","issue":"1","author":[{"family":"Ji","given":"Jiayi"},{"family":"Hu","given":"Liangyuan"},{"family":"Liu","given":"Bian"},{"family":"Li","given":"Yan"}],"issued":{"date-parts":[["2020","11","7"]]},"container-title":"BMC Public Health","container-title-short":"BMC Public Health","journalAbbreviation":"BMC Public Health","DOI":"10.1186/s12889-020-09766-3","PMID":"33160324","PMCID":"PMC7648288","citation-label":"10076781","Abstract":"&lt;strong&gt;BACKGROUND:&lt;/strong&gt; Stroke is a chronic cardiovascular disease that puts major stresses on U.S. health and economy. The prevalence of stroke exhibits a strong geographical pattern at the state-level, where a cluster of southern states with a substantially higher prevalence of stroke has been called the stroke belt of the nation. Despite this recognition, the extent to which key neighborhood characteristics affect stroke prevalence remains to be further clarified.&lt;br&gt;&lt;br&gt;&lt;strong&gt;METHODS:&lt;/strong&gt; We generated a new neighborhood health data set at the census tract level on nearly 27,000 tracts by pooling information from multiple data sources including the CDC's 500 Cities Project 2017 data release. We employed a two-stage modeling approach to understand how key neighborhood-level risk factors affect the neighborhood-level stroke prevalence in each state of the US. The first stage used a state-of-the-art Bayesian machine learning algorithm to identify key neighborhood-level determinants. The second stage applied a Bayesian multilevel modeling approach to describe how these key determinants explain the variability in stroke prevalence in each state.&lt;br&gt;&lt;br&gt;&lt;strong&gt;RESULTS:&lt;/strong&gt; Neighborhoods with a larger proportion of older adults and non-Hispanic blacks were associated with neighborhoods with a higher prevalence of stroke. Higher median household income was linked to lower stroke prevalence. Ozone was found to be positively associated with stroke prevalence in 10 states, while negatively associated with stroke in five states. There was substantial variation in both the direction and magnitude of the associations between these four key factors with stroke prevalence across the states.&lt;br&gt;&lt;br&gt;&lt;strong&gt;CONCLUSIONS:&lt;/strong&gt; When used in a principled variable selection framework, high-performance machine learning can identify key factors of neighborhood-level prevalence of stroke from wide-ranging information in a data-driven way. The Bayesian multilevel modeling approach provides a detailed view of the impact of key factors across the states. The identified major factors and their effect mechanisms can potentially aid policy makers in developing area-based stroke prevention strategies.","CleanAbstract":"BACKGROUND: Stroke is a chronic cardiovascular disease that puts major stresses on U.S. health and economy. The prevalence of stroke exhibits a strong geographical pattern at the state-level, where a cluster of southern states with a substantially higher prevalence of stroke has been called the stroke belt of the nation. Despite this recognition, the extent to which key neighborhood characteristics affect stroke prevalence remains to be further clarified.METHODS: We generated a new neighborhood health data set at the census tract level on nearly 27,000 tracts by pooling information from multiple data sources including the CDC's 500 Cities Project 2017 data release. We employed a two-stage modeling approach to understand how key neighborhood-level risk factors affect the neighborhood-level stroke prevalence in each state of the US. The first stage used a state-of-the-art Bayesian machine learning algorithm to identify key neighborhood-level determinants. The second stage applied a Bayesian multilevel modeling approach to describe how these key determinants explain the variability in stroke prevalence in each state.RESULTS: Neighborhoods with a larger proportion of older adults and non-Hispanic blacks were associated with neighborhoods with a higher prevalence of stroke. Higher median household income was linked to lower stroke prevalence. Ozone was found to be positively associated with stroke prevalence in 10 states, while negatively associated with stroke in five states. There was substantial variation in both the direction and magnitude of the associations between these four key factors with stroke prevalence across the states.CONCLUSIONS: When used in a principled variable selection framework, high-performance machine learning can identify key factors of neighborhood-level prevalence of stroke from wide-ranging information in a data-driven way. The Bayesian multilevel modeling approach provides a detailed view of the impact of key factors across the states. The identified major factors and their effect mechanisms can potentially aid policy makers in developing area-based stroke prevention strategies."}]</w:instrText>
      </w:r>
      <w:r w:rsidR="00597BBA" w:rsidRPr="000A47E4">
        <w:fldChar w:fldCharType="separate"/>
      </w:r>
      <w:r w:rsidR="0084333B">
        <w:t>(14–17)</w:t>
      </w:r>
      <w:r w:rsidR="00597BBA" w:rsidRPr="000A47E4">
        <w:fldChar w:fldCharType="end"/>
      </w:r>
      <w:r w:rsidR="00597BBA" w:rsidRPr="000A47E4">
        <w:t>.</w:t>
      </w:r>
    </w:p>
    <w:p w14:paraId="21D3A8B8" w14:textId="5F74F7AD" w:rsidR="006345B2" w:rsidRDefault="006345B2" w:rsidP="00CD1E94">
      <w:r w:rsidRPr="000A47E4">
        <w:t>Machine learning shows little benefit over traditional approaches</w:t>
      </w:r>
      <w:r w:rsidR="00597BBA" w:rsidRPr="000A47E4">
        <w:t xml:space="preserve"> </w:t>
      </w:r>
      <w:r w:rsidR="00E03FAE" w:rsidRPr="000A47E4">
        <w:fldChar w:fldCharType="begin"/>
      </w:r>
      <w:r w:rsidR="00E03FAE" w:rsidRPr="000A47E4">
        <w:instrText>ADDIN F1000_CSL_CITATION&lt;~#@#~&gt;[{"title":"Progress towards using community context with clinical data in primary care.","id":"10202955","ArticleId":"737532600","page":"e000028","type":"article-journal","volume":"7","issue":"1","author":[{"family":"Angier","given":"Heather"},{"family":"Jacobs","given":"Elizabeth A"},{"family":"Huguet","given":"Nathalie"},{"family":"Likumahuwa-Ackman","given":"Sonja"},{"family":"Robert","given":"Stephanie"},{"family":"DeVoe","given":"Jennifer E"}],"issued":{"date-parts":[["2019"]]},"container-title":"Family Medicine and Community Health","container-title-short":"Family Med Commun Hlth","journalAbbreviation":"Family Med Commun Hlth","DOI":"10.1136/fmch-2018-000028","PMID":"32148692","PMCID":"PMC6951248","Default":true,"citation-label":"10202955","jurisdiction":"","Abstract":"Community-level factors have significant impacts on health. There is renewed enthusiasm for integrating these data with electronic health record (EHR) data for use in primary care to improve health equity in the USA. Thus, it is valuable to reflect on what has been published to date. Specifically, we comment on: (1) recommendations about combining community-level factors in EHRs for use in primary care; (2) examples of how these data have been combined and used; and (3) the impact of using combined data on healthcare, patient health and health equity. We found publications discussing the potential of combined data to inform clinical care, target interventions, track population health and spark community partnerships with the goal of reducing health disparities and improving health equity. Although there is great enthusiasm and potential for using these data to inform primary care, there is little evidence of improved healthcare, patient health or health equity.&lt;br&gt;&lt;br&gt;© Author(s) (or their employer(s)) 2018. Re-use permitted under CC BY-NC. No commercial re-use. See rights and permissions. Published by BMJ.","CleanAbstract":"Community-level factors have significant impacts on health. There is renewed enthusiasm for integrating these data with electronic health record (EHR) data for use in primary care to improve health equity in the USA. Thus, it is valuable to reflect on what has been published to date. Specifically, we comment on: (1) recommendations about combining community-level factors in EHRs for use in primary care; (2) examples of how these data have been combined and used; and (3) the impact of using combined data on healthcare, patient health and health equity. We found publications discussing the potential of combined data to inform clinical care, target interventions, track population health and spark community partnerships with the goal of reducing health disparities and improving health equity. Although there is great enthusiasm and potential for using these data to inform primary care, there is little evidence of improved healthcare, patient health or health equity.© Author(s) (or their employer(s)) 2018. Re-use permitted under CC BY-NC. No commercial re-use. See rights and permissions. Published by BMJ."},{"title":"A systematic review shows no performance benefit of machine learning over logistic regression for clinical prediction models.","id":"6831209","ArticleId":"735062813","page":"12-22","type":"article-journal","volume":"110","author":[{"family":"Christodoulou","given":"Evangelia"},{"family":"Ma","given":"Jie"},{"family":"Collins","given":"Gary S"},{"family":"Steyerberg","given":"Ewout W"},{"family":"Verbakel","given":"Jan Y"},{"family":"Van Calster","given":"Ben"}],"issued":{"date-parts":[["2019","2","11"]]},"container-title":"Journal of Clinical Epidemiology","container-title-short":"J. Clin. Epidemiol.","journalAbbreviation":"J. Clin. Epidemiol.","DOI":"10.1016/j.jclinepi.2019.02.004","PMID":"30763612","Default":true,"citation-label":"6831209","jurisdiction":"","Abstract":"&lt;strong&gt;OBJECTIVES:&lt;/strong&gt; The objective of this study was to compare performance of logistic regression (LR) with machine learning (ML) for clinical prediction modeling in the literature.&lt;br&gt;&lt;br&gt;&lt;strong&gt;STUDY DESIGN AND SETTING:&lt;/strong&gt; We conducted a Medline literature search (1/2016 to 8/2017) and extracted comparisons between LR and ML models for binary outcomes.&lt;br&gt;&lt;br&gt;&lt;strong&gt;RESULTS:&lt;/strong&gt;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ML.&lt;br&gt;&lt;br&gt;&lt;strong&gt;CONCLUSION:&lt;/strong&gt; We found no evidence of superior performance of ML over LR. Improvements in methodology and reporting are needed for studies that compare modeling algorithms.&lt;br&gt;&lt;br&gt;Copyright © 2019 Elsevier Inc. All rights reserved.","CleanAbstract":"OBJECTIVES: The objective of this study was to compare performance of logistic regression (LR) with machine learning (ML) for clinical prediction modeling in the literature.STUDY DESIGN AND SETTING: We conducted a Medline literature search (1/2016 to 8/2017) and extracted comparisons between LR and ML models for binary outcomes.RESULTS: We included 71 of 927 studies. The median sample size was 1,250 (range 72-3,994,872), with 19 predictors considered (range 5-563) and eight events per predictor (range 0.3-6,697). The most common ML methods were classification trees, random forests, artificial neural networks, and support vector machines. In 48 (68%) studies, we observed potential bias in the validation procedures. Sixty-four (90%) studies used the area under the receiver operating characteristic curve (AUC) to assess discrimination. Calibration was not addressed in 56 (79%) studies. We identified 282 comparisons between an LR and ML model (AUC range, 0.52-0.99). For 145 comparisons at low risk of bias, the difference in logit(AUC) between LR and ML was 0.00 (95% confidence interval, -0.18 to 0.18). For 137 comparisons at high risk of bias, logit(AUC) was 0.34 (0.20-0.47) higher for ML.CONCLUSION: We found no evidence of superior performance of ML over LR. Improvements in methodology and reporting are needed for studies that compare modeling algorithms.Copyright © 2019 Elsevier Inc. All rights reserved."}]</w:instrText>
      </w:r>
      <w:r w:rsidR="00E03FAE" w:rsidRPr="000A47E4">
        <w:fldChar w:fldCharType="separate"/>
      </w:r>
      <w:r w:rsidR="0084333B">
        <w:t>(18,19)</w:t>
      </w:r>
      <w:r w:rsidR="00E03FAE" w:rsidRPr="000A47E4">
        <w:fldChar w:fldCharType="end"/>
      </w:r>
      <w:r w:rsidR="00597BBA" w:rsidRPr="000A47E4">
        <w:t>.</w:t>
      </w:r>
      <w:r w:rsidRPr="000A47E4">
        <w:t xml:space="preserve"> </w:t>
      </w:r>
    </w:p>
    <w:p w14:paraId="433B7FB0" w14:textId="50C383BF" w:rsidR="002A025D" w:rsidRPr="000A47E4" w:rsidRDefault="002A025D" w:rsidP="00CD1E94">
      <w:r w:rsidRPr="000A47E4">
        <w:t xml:space="preserve">Machine learning </w:t>
      </w:r>
      <w:r>
        <w:t xml:space="preserve">research </w:t>
      </w:r>
      <w:r w:rsidRPr="000A47E4">
        <w:t xml:space="preserve">needs methodological improvement </w:t>
      </w:r>
      <w:r w:rsidRPr="000A47E4">
        <w:fldChar w:fldCharType="begin"/>
      </w:r>
      <w:r w:rsidR="00EE16E5">
        <w:instrText>ADDIN F1000_CSL_CITATION&lt;~#@#~&gt;[{"title":"Predicting risk of suicide attempts over time through machine learning","id":"3992805","ArticleId":"727848981","page":"457-469","type":"article-journal","volume":"5","issue":"3","author":[{"family":"Walsh","given":"Colin G."},{"family":"Ribeiro","given":"Jessica D."},{"family":"Franklin","given":"Joseph C."}],"issued":{"date-parts":[["2017","5"]]},"container-title":"Clinical Psychological Science","container-title-short":"Clinical Psychological Science","journalAbbreviation":"Clinical Psychological Science","DOI":"10.1177/2167702617691560","citation-label":"3992805","Abstract":"Traditional approaches to the prediction of suicide attempts have limited the accuracy and scale of risk detection for these dangerous behaviors. We sought to overcome these limitations by applying machine learning to electronic health records within a large medical database. Participants were 5,167 adult patients with a claim code for self-injury (i.e., ICD-9, E95x); expert review of records determined that 3,250 patients made a suicide attempt (i.e., cases), and 1,917 patients engaged in self-injury that was nonsuicidal, accidental, or nonverifiable (i.e., controls). We developed machine learning algorithms that accurately predicted future suicide attempts (AUC = 0.84, precision = 0.79, recall = 0.95, Brier score = 0.14). Moreover, accuracy improved from 720 days to 7 days before the suicide attempt, and predictor importance shifted across time. These findings represent a step toward accurate and scalable risk detection and provide insight into how suicide attempt risk shifts over time.","CleanAbstract":"Traditional approaches to the prediction of suicide attempts have limited the accuracy and scale of risk detection for these dangerous behaviors. We sought to overcome these limitations by applying machine learning to electronic health records within a large medical database. Participants were 5,167 adult patients with a claim code for self-injury (i.e., ICD-9, E95x); expert review of records determined that 3,250 patients made a suicide attempt (i.e., cases), and 1,917 patients engaged in self-injury that was nonsuicidal, accidental, or nonverifiable (i.e., controls). We developed machine learning algorithms that accurately predicted future suicide attempts (AUC = 0.84, precision = 0.79, recall = 0.95, Brier score = 0.14). Moreover, accuracy improved from 720 days to 7 days before the suicide attempt, and predictor importance shifted across time. These findings represent a step toward accurate and scalable risk detection and provide insight into how suicide attempt risk shifts over time."},{"title":"A systematic review of machine learning models for predicting outcomes of stroke with structured data.","id":"9135286","page":"e0234722","type":"article-journal","volume":"15","issue":"6","author":[{"family":"Wang","given":"Wenjuan"},{"family":"Kiik","given":"Martin"},{"family":"Peek","given":"Niels"},{"family":"Curcin","given":"Vasa"},{"family":"Marshall","given":"Iain J"},{"family":"Rudd","given":"Anthony G"},{"family":"Wang","given":"Yanzhong"},{"family":"Douiri","given":"Abdel"},{"family":"Wolfe","given":"Charles D"},{"family":"Bray","given":"Benjamin"}],"issued":{"date-parts":[["2020","6","12"]]},"container-title":"Plos One","container-title-short":"PLoS ONE","journalAbbreviation":"PLoS ONE","DOI":"10.1371/journal.pone.0234722","PMID":"32530947","PMCID":"PMC7292406","citation-label":"9135286","Abstract":"&lt;strong&gt;BACKGROUND AND PURPOSE:&lt;/strong&gt;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stroke.&lt;br&gt;&lt;br&gt;&lt;strong&gt;METHODS:&lt;/strong&gt; We searched PubMed and Web of Science from 1990 to March 2019, using previously published search filters for stroke, ML, and prediction models. We focused on structured clinical data, excluding image and text analysis. This review was registered with PROSPERO (CRD42019127154).&lt;br&gt;&lt;br&gt;&lt;strong&gt;RESULTS:&lt;/strong&gt;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it.&lt;br&gt;&lt;br&gt;&lt;strong&gt;CONCLUSIONS:&lt;/strong&gt;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practice.","CleanAbstract":"BACKGROUND AND PURPOSE: Machine learning (ML) has attracted much attention with the hope that it could make use of large, routinely collected datasets and deliver accurate personalised prognosis. The aim of this systematic review is to identify and critically appraise the reporting and developing of ML models for predicting outcomes after stroke.METHODS: We searched PubMed and Web of Science from 1990 to March 2019, using previously published search filters for stroke, ML, and prediction models. We focused on structured clinical data, excluding image and text analysis. This review was registered with PROSPERO (CRD42019127154).RESULTS: Eighteen studies were eligible for inclusion. Most studies reported less than half of the terms in the reporting quality checklist. The most frequently predicted stroke outcomes were mortality (7 studies) and functional outcome (5 studies). The most commonly used ML methods were random forests (9 studies), support vector machines (8 studies), decision trees (6 studies), and neural networks (6 studies). The median sample size was 475 (range 70-3184), with a median of 22 predictors (range 4-152) considered. All studies evaluated discrimination with thirteen using area under the ROC curve whilst calibration was assessed in three. Two studies performed external validation. None described the final model sufficiently well to reproduce it.CONCLUSIONS: The use of ML for predicting stroke outcomes is increasing. However, few met basic reporting standards for clinical prediction tools and none made their models available in a way which could be used or evaluated. Major improvements in ML study conduct and reporting are needed before it can meaningfully be considered for practice."},{"title":"Predicting unplanned transfers to the intensive care unit: A machine learning approach leveraging diverse clinical elements.","id":"7584736","page":"e45","type":"article-journal","volume":"5","issue":"4","author":[{"family":"Wellner","given":"Ben"},{"family":"Grand","given":"Joan"},{"family":"Canzone","given":"Elizabeth"},{"family":"Coarr","given":"Matt"},{"family":"Brady","given":"Patrick W"},{"family":"Simmons","given":"Jeffrey"},{"family":"Kirkendall","given":"Eric"},{"family":"Dean","given":"Nathan"},{"family":"Kleinman","given":"Monica"},{"family":"Sylvester","given":"Peter"}],"issued":{"date-parts":[["2017","11","22"]]},"container-title":"JMIR medical informatics","container-title-short":"JMIR Med. Inform.","journalAbbreviation":"JMIR Med. Inform.","DOI":"10.2196/medinform.8680","PMID":"29167089","PMCID":"PMC5719228","citation-label":"7584736","Abstract":"&lt;strong&gt;BACKGROUND:&lt;/strong&gt; Early warning scores aid in the detection of pediatric clinical deteriorations but include limited data inputs, rarely include data trends over time, and have limited validation.&lt;br&gt;&lt;br&gt;&lt;strong&gt;OBJECTIVE:&lt;/strong&gt; Machine learning methods that make use of large numbers of predictor variables are now commonplace. This work examines how different types of predictor variables derived from the electronic health record affect the performance of predicting unplanned transfers to the intensive care unit (ICU) at three large children's hospitals.&lt;br&gt;&lt;br&gt;&lt;strong&gt;METHODS:&lt;/strong&gt; We trained separate models with data from three different institutions from 2011 through 2013 and evaluated models with 2014 data. Cases consisted of patients who transferred from the floor to the ICU and met one or more of 5 different priori defined criteria for suspected unplanned transfers. Controls were patients who were never transferred to the ICU. Predictor variables for the models were derived from vitals, labs, acuity scores, and nursing assessments. Classification models consisted of L1 and L2 regularized logistic regression and neural network models. We evaluated model performance over prediction horizons ranging from 1 to 16 hours.&lt;br&gt;&lt;br&gt;&lt;strong&gt;RESULTS:&lt;/strong&gt; Across the three institutions, the c-statistic values for our best models were 0.892 (95% CI 0.875-0.904), 0.902 (95% CI 0.880-0.923), and 0.899 (95% CI 0.879-0.919) for the task of identifying unplanned ICU transfer 6 hours before its occurrence and achieved 0.871 (95% CI 0.855-0.888), 0.872 (95% CI 0.850-0.895), and 0.850 (95% CI 0.825-0.875) for a prediction horizon of 16 hours. For our first model at 80% sensitivity, this resulted in a specificity of 80.5% (95% CI 77.4-83.7) and a positive predictive value of 5.2% (95% CI 4.5-6.2).&lt;br&gt;&lt;br&gt;&lt;strong&gt;CONCLUSIONS:&lt;/strong&gt; Feature-rich models with many predictor variables allow for patient deterioration to be predicted accurately, even up to 16 hours in advance.&lt;br&gt;&lt;br&gt;©Ben Wellner, Joan Grand, Elizabeth Canzone, Matt Coarr, Patrick W Brady, Jeffrey Simmons, Eric Kirkendall, Nathan Dean, Monica Kleinman, Peter Sylvester. Originally published in JMIR Medical Informatics (http://medinform.jmir.org), 22.11.2017.","CleanAbstract":"BACKGROUND: Early warning scores aid in the detection of pediatric clinical deteriorations but include limited data inputs, rarely include data trends over time, and have limited validation.OBJECTIVE: Machine learning methods that make use of large numbers of predictor variables are now commonplace. This work examines how different types of predictor variables derived from the electronic health record affect the performance of predicting unplanned transfers to the intensive care unit (ICU) at three large children's hospitals.METHODS: We trained separate models with data from three different institutions from 2011 through 2013 and evaluated models with 2014 data. Cases consisted of patients who transferred from the floor to the ICU and met one or more of 5 different priori defined criteria for suspected unplanned transfers. Controls were patients who were never transferred to the ICU. Predictor variables for the models were derived from vitals, labs, acuity scores, and nursing assessments. Classification models consisted of L1 and L2 regularized logistic regression and neural network models. We evaluated model performance over prediction horizons ranging from 1 to 16 hours.RESULTS: Across the three institutions, the c-statistic values for our best models were 0.892 (95% CI 0.875-0.904), 0.902 (95% CI 0.880-0.923), and 0.899 (95% CI 0.879-0.919) for the task of identifying unplanned ICU transfer 6 hours before its occurrence and achieved 0.871 (95% CI 0.855-0.888), 0.872 (95% CI 0.850-0.895), and 0.850 (95% CI 0.825-0.875) for a prediction horizon of 16 hours. For our first model at 80% sensitivity, this resulted in a specificity of 80.5% (95% CI 77.4-83.7) and a positive predictive value of 5.2% (95% CI 4.5-6.2).CONCLUSIONS: Feature-rich models with many predictor variables allow for patient deterioration to be predicted accurately, even up to 16 hours in advance.©Ben Wellner, Joan Grand, Elizabeth Canzone, Matt Coarr, Patrick W Brady, Jeffrey Simmons, Eric Kirkendall, Nathan Dean, Monica Kleinman, Peter Sylvester. Originally published in JMIR Medical Informatics (http://medinform.jmir.org), 22.11.2017."},{"title":"Deep Patient: An Unsupervised Representation to Predict the Future of Patients from the Electronic Health Records.","id":"1625165","page":"26094","type":"article-journal","volume":"6","author":[{"family":"Miotto","given":"Riccardo"},{"family":"Li","given":"Li"},{"family":"Kidd","given":"Brian A"},{"family":"Dudley","given":"Joel T"}],"issued":{"date-parts":[["2016","5","17"]]},"container-title":"Scientific Reports","container-title-short":"Sci. Rep.","journalAbbreviation":"Sci. Rep.","DOI":"10.1038/srep26094","PMID":"27185194","PMCID":"PMC4869115","citation-label":"1625165","Abstract":"Secondary use of electronic health records (EHRs) promises to advance clinical research and better inform clinical decision making. Challenges in summarizing and representing patient data prevent widespread practice of predictive modeling using EHRs. Here we present a novel unsupervised deep feature learning method to derive a general-purpose patient representation from EHR data that facilitates clinical predictive modeling. In particular, a three-layer stack of denoising autoencoders was used to capture hierarchical regularities and dependencies in the aggregated EHRs of about 700,000 patients from the Mount Sinai data warehouse. The result is a representation we name \"deep patient\". We evaluated this representation as broadly predictive of health states by assessing the probability of patients to develop various diseases. We performed evaluation using 76,214 test patients comprising 78 diseases from diverse clinical domains and temporal windows. Our results significantly outperformed those achieved using representations based on raw EHR data and alternative feature learning strategies. Prediction performance for severe diabetes, schizophrenia, and various cancers were among the top performing. These findings indicate that deep learning applied to EHRs can derive patient representations that offer improved clinical predictions, and could provide a machine learning framework for augmenting clinical decision systems.","CleanAbstract":"Secondary use of electronic health records (EHRs) promises to advance clinical research and better inform clinical decision making. Challenges in summarizing and representing patient data prevent widespread practice of predictive modeling using EHRs. Here we present a novel unsupervised deep feature learning method to derive a general-purpose patient representation from EHR data that facilitates clinical predictive modeling. In particular, a three-layer stack of denoising autoencoders was used to capture hierarchical regularities and dependencies in the aggregated EHRs of about 700,000 patients from the Mount Sinai data warehouse. The result is a representation we name \"deep patient\". We evaluated this representation as broadly predictive of health states by assessing the probability of patients to develop various diseases. We performed evaluation using 76,214 test patients comprising 78 diseases from diverse clinical domains and temporal windows. Our results significantly outperformed those achieved using representations based on raw EHR data and alternative feature learning strategies. Prediction performance for severe diabetes, schizophrenia, and various cancers were among the top performing. These findings indicate that deep learning applied to EHRs can derive patient representations that offer improved clinical predictions, and could provide a machine learning framework for augmenting clinical decision systems."}]</w:instrText>
      </w:r>
      <w:r w:rsidRPr="000A47E4">
        <w:fldChar w:fldCharType="separate"/>
      </w:r>
      <w:r w:rsidR="0084333B">
        <w:t>(20–23)</w:t>
      </w:r>
      <w:r w:rsidRPr="000A47E4">
        <w:fldChar w:fldCharType="end"/>
      </w:r>
      <w:r w:rsidRPr="000A47E4">
        <w:t xml:space="preserve">. </w:t>
      </w:r>
    </w:p>
    <w:p w14:paraId="1FA596D2" w14:textId="1F219513" w:rsidR="006345B2" w:rsidRPr="000A47E4" w:rsidRDefault="006345B2" w:rsidP="00CD1E94">
      <w:pPr>
        <w:rPr>
          <w:vertAlign w:val="superscript"/>
        </w:rPr>
      </w:pPr>
      <w:r w:rsidRPr="000A47E4">
        <w:t>Spatial analysis within mental health is limited</w:t>
      </w:r>
      <w:r w:rsidR="00E03FAE" w:rsidRPr="000A47E4">
        <w:t xml:space="preserve"> </w:t>
      </w:r>
      <w:r w:rsidR="00E03FAE" w:rsidRPr="000A47E4">
        <w:fldChar w:fldCharType="begin"/>
      </w:r>
      <w:r w:rsidR="00E03FAE" w:rsidRPr="000A47E4">
        <w:instrText>ADDIN F1000_CSL_CITATION&lt;~#@#~&gt;[{"title":"Latent Variables Quantifying Neighborhood Characteristics and Their Associations with Poor Mental Health.","id":"10810346","ArticleId":"739543211","type":"article-journal","volume":"18","issue":"3","author":[{"family":"Forthman","given":"Katherine L"},{"family":"Colaizzi","given":"Janna M"},{"family":"Yeh","given":"Hung-Wen"},{"family":"Kuplicki","given":"Rayus"},{"family":"Paulus","given":"Martin P"}],"issued":{"date-parts":[["2021","1","29"]]},"container-title":"International Journal of Environmental Research and Public Health","container-title-short":"Int. J. Environ. Res. Public Health","journalAbbreviation":"Int. J. Environ. Res. Public Health","DOI":"10.3390/ijerph18031202","PMID":"33572876","PMCID":"PMC7908478","citation-label":"10810346","Abstract":"Neighborhood characteristics can have profound impacts on resident mental health, but the wide variability in methodologies used across studies makes it difficult to reach a consensus as to the implications of these impacts. The aim of this study was to simplify the assessment of neighborhood influence on mental health. We used a factor analysis approach to reduce the multi-dimensional assessment of a neighborhood using census tracts and demographic data available from the American Community Survey (ACS). Multivariate quantitative characterization of the neighborhood was derived by performing a factor analysis on the 2011-2015 ACS data. The utility of the latent variables was examined by determining the association of these factors with poor mental health measures from the 500 Cities Project 2014-2015 data (2017 release). A five-factor model provided the best fit for the data. Each factor represents a complex multi-dimensional construct. However, based on heuristics and for simplicity we refer to them as (1) Affluence, (2) Singletons in Tract, (3) African Americans in Tract, (4) Seniors in Tract, and (5) Hispanics or Latinos in Tract. African Americans in Tract (with loadings showing larger numbers of people who are black, single moms, and unemployed along with fewer people who are white) and Affluence (with loadings showing higher income, education, and home value) were strongly associated with poor mental health (R2=0.67, R2=0.83). These findings demonstrate the utility of this factor model for future research focused on the relationship between neighborhood characteristics and resident mental health.","CleanAbstract":"Neighborhood characteristics can have profound impacts on resident mental health, but the wide variability in methodologies used across studies makes it difficult to reach a consensus as to the implications of these impacts. The aim of this study was to simplify the assessment of neighborhood influence on mental health. We used a factor analysis approach to reduce the multi-dimensional assessment of a neighborhood using census tracts and demographic data available from the American Community Survey (ACS). Multivariate quantitative characterization of the neighborhood was derived by performing a factor analysis on the 2011-2015 ACS data. The utility of the latent variables was examined by determining the association of these factors with poor mental health measures from the 500 Cities Project 2014-2015 data (2017 release). A five-factor model provided the best fit for the data. Each factor represents a complex multi-dimensional construct. However, based on heuristics and for simplicity we refer to them as (1) Affluence, (2) Singletons in Tract, (3) African Americans in Tract, (4) Seniors in Tract, and (5) Hispanics or Latinos in Tract. African Americans in Tract (with loadings showing larger numbers of people who are black, single moms, and unemployed along with fewer people who are white) and Affluence (with loadings showing higher income, education, and home value) were strongly associated with poor mental health (R2=0.67, R2=0.83). These findings demonstrate the utility of this factor model for future research focused on the relationship between neighborhood characteristics and resident mental health."}]</w:instrText>
      </w:r>
      <w:r w:rsidR="00E03FAE" w:rsidRPr="000A47E4">
        <w:fldChar w:fldCharType="separate"/>
      </w:r>
      <w:r w:rsidR="0084333B">
        <w:t>(24)</w:t>
      </w:r>
      <w:r w:rsidR="00E03FAE" w:rsidRPr="000A47E4">
        <w:fldChar w:fldCharType="end"/>
      </w:r>
      <w:r w:rsidR="00E03FAE" w:rsidRPr="000A47E4">
        <w:t>.</w:t>
      </w:r>
    </w:p>
    <w:p w14:paraId="319F57A2" w14:textId="38AC22C9" w:rsidR="000A47E4" w:rsidRPr="000A47E4" w:rsidRDefault="000A47E4" w:rsidP="00CD1E94">
      <w:pPr>
        <w:pStyle w:val="Heading2"/>
      </w:pPr>
      <w:r>
        <w:t>Purpose of this Study</w:t>
      </w:r>
    </w:p>
    <w:p w14:paraId="42B5CCB9" w14:textId="25753916" w:rsidR="006345B2" w:rsidRPr="000A47E4" w:rsidRDefault="006345B2" w:rsidP="00CD1E94">
      <w:r w:rsidRPr="000A47E4">
        <w:t>There is a need for studies that can inform public health data scienc</w:t>
      </w:r>
      <w:r w:rsidR="00E03FAE" w:rsidRPr="000A47E4">
        <w:t xml:space="preserve">e </w:t>
      </w:r>
      <w:r w:rsidR="00E03FAE" w:rsidRPr="000A47E4">
        <w:fldChar w:fldCharType="begin"/>
      </w:r>
      <w:r w:rsidR="00E03FAE" w:rsidRPr="000A47E4">
        <w:instrText>ADDIN F1000_CSL_CITATION&lt;~#@#~&gt;[{"title":"Statistical thinking, machine learning.","id":"10004175","ArticleId":"736459989","page":"136-137","type":"article-journal","volume":"116","author":[{"family":"Bian","given":"Jiang"},{"family":"Buchan","given":"Iain"},{"family":"Guo","given":"Yi"},{"family":"Prosperi","given":"Mattia"}],"issued":{"date-parts":[["2019","8","16"]]},"container-title":"Journal of Clinical Epidemiology","container-title-short":"J. Clin. Epidemiol.","journalAbbreviation":"J. Clin. Epidemiol.","DOI":"10.1016/j.jclinepi.2019.08.003","PMID":"31425737","citation-label":"10004175","CleanAbstract":"No abstract available"},{"title":"Why public health needs GIS: A methodological overview.","id":"10148406","ArticleId":"738124319","page":"1-12","type":"article-journal","volume":"26","issue":"1","author":[{"family":"Wang","given":"Fahui"}],"issued":{"date-parts":[["2020"]]},"container-title":"Annals of GIS","container-title-short":"Ann. GIS","journalAbbreviation":"Ann. GIS","DOI":"10.1080/19475683.2019.1702099","PMID":"32547679","PMCID":"PMC7297184","citation-label":"10148406","Abstract":"The short paper provides an overview on how geographic issues have become increasingly relevant to public health research and policy, particularly through the lens of geographic information systems (GIS). It covers six themes with an emphasis on methodological issues. (1) Our health-related behavior varies across geographic settings, so should public health policy. (2) Facilities (supply) and patients (demand) in a health care market interact with each other across geopolitical borders, and measures of health care accessibility need to capture that. (3) Our health outcome is the result of joint effects of individual attributes and neighborhood characteristics, and an adequate definition of neighborhood is critical for assessing neighborhood effect. (4) Disease rates in areas of small population are unreliable, and one effective way to mitigate the problem is to construct a larger, internally-homogenous and comparable area unit. (5) Defining a scientific geographic unit for health care market is critical for researchers, practitioners, and policy makers to evaluate health care delivery, and GIS enables us to define the unit (e.g., primary care service areas, hospital service areas, and cancer service areas) automatically, efficiently and optimally. (6) Aside from various optimization objectives around \"efficiency\", it is as important to plan the location and allocation of health care resources toward maximum equality in health care access. Case studies are cited to illustrate each theme.","CleanAbstract":"The short paper provides an overview on how geographic issues have become increasingly relevant to public health research and policy, particularly through the lens of geographic information systems (GIS). It covers six themes with an emphasis on methodological issues. (1) Our health-related behavior varies across geographic settings, so should public health policy. (2) Facilities (supply) and patients (demand) in a health care market interact with each other across geopolitical borders, and measures of health care accessibility need to capture that. (3) Our health outcome is the result of joint effects of individual attributes and neighborhood characteristics, and an adequate definition of neighborhood is critical for assessing neighborhood effect. (4) Disease rates in areas of small population are unreliable, and one effective way to mitigate the problem is to construct a larger, internally-homogenous and comparable area unit. (5) Defining a scientific geographic unit for health care market is critical for researchers, practitioners, and policy makers to evaluate health care delivery, and GIS enables us to define the unit (e.g., primary care service areas, hospital service areas, and cancer service areas) automatically, efficiently and optimally. (6) Aside from various optimization objectives around \"efficiency\", it is as important to plan the location and allocation of health care resources toward maximum equality in health care access. Case studies are cited to illustrate each theme."},{"title":"Big data hurdles in precision medicine and precision public health.","id":"6974497","page":"139","type":"article-journal","volume":"18","issue":"1","author":[{"family":"Prosperi","given":"Mattia"},{"family":"Min","given":"Jae S"},{"family":"Bian","given":"Jiang"},{"family":"Modave","given":"François"}],"issued":{"date-parts":[["2018","12","29"]]},"container-title":"BMC Medical Informatics and Decision Making","container-title-short":"BMC Med. Inform. Decis. Mak.","journalAbbreviation":"BMC Med. Inform. Decis. Mak.","DOI":"10.1186/s12911-018-0719-2","PMID":"30594159","PMCID":"PMC6311005","citation-label":"6974497","Abstract":"&lt;strong&gt;BACKGROUND:&lt;/strong&gt; Nowadays, trendy research in biomedical sciences juxtaposes the term 'precision' to medicine and public health with companion words like big data, data science, and deep learning. Technological advancements permit the collection and merging of large heterogeneous datasets from different sources, from genome sequences to social media posts or from electronic health records to wearables. Additionally, complex algorithms supported by high-performance computing allow one to transform these large datasets into knowledge. Despite such progress, many barriers still exist against achieving precision medicine and precision public health interventions for the benefit of the individual and the population.&lt;br&gt;&lt;br&gt;&lt;strong&gt;MAIN BODY:&lt;/strong&gt; The present work focuses on analyzing both the technical and societal hurdles related to the development of prediction models of health risks, diagnoses and outcomes from integrated biomedical databases. Methodological challenges that need to be addressed include improving semantics of study designs: medical record data are inherently biased, and even the most advanced deep learning's denoising autoencoders cannot overcome the bias if not handled a priori by design. Societal challenges to face include evaluation of ethically actionable risk factors at the individual and population level; for instance, usage of gender, race, or ethnicity as risk modifiers, not as biological variables, could be replaced by modifiable environmental proxies such as lifestyle and dietary habits, household income, or access to educational resources.&lt;br&gt;&lt;br&gt;&lt;strong&gt;CONCLUSIONS:&lt;/strong&gt; Data science for precision medicine and public health warrants an informatics-oriented formalization of the study design and interoperability throughout all levels of the knowledge inference process, from the research semantics, to model development, and ultimately to implementation.","CleanAbstract":"BACKGROUND: Nowadays, trendy research in biomedical sciences juxtaposes the term 'precision' to medicine and public health with companion words like big data, data science, and deep learning. Technological advancements permit the collection and merging of large heterogeneous datasets from different sources, from genome sequences to social media posts or from electronic health records to wearables. Additionally, complex algorithms supported by high-performance computing allow one to transform these large datasets into knowledge. Despite such progress, many barriers still exist against achieving precision medicine and precision public health interventions for the benefit of the individual and the population.MAIN BODY: The present work focuses on analyzing both the technical and societal hurdles related to the development of prediction models of health risks, diagnoses and outcomes from integrated biomedical databases. Methodological challenges that need to be addressed include improving semantics of study designs: medical record data are inherently biased, and even the most advanced deep learning's denoising autoencoders cannot overcome the bias if not handled a priori by design. Societal challenges to face include evaluation of ethically actionable risk factors at the individual and population level; for instance, usage of gender, race, or ethnicity as risk modifiers, not as biological variables, could be replaced by modifiable environmental proxies such as lifestyle and dietary habits, household income, or access to educational resources.CONCLUSIONS: Data science for precision medicine and public health warrants an informatics-oriented formalization of the study design and interoperability throughout all levels of the knowledge inference process, from the research semantics, to model development, and ultimately to implementation."}]</w:instrText>
      </w:r>
      <w:r w:rsidR="00E03FAE" w:rsidRPr="000A47E4">
        <w:fldChar w:fldCharType="separate"/>
      </w:r>
      <w:r w:rsidR="0084333B">
        <w:t>(25–27)</w:t>
      </w:r>
      <w:r w:rsidR="00E03FAE" w:rsidRPr="000A47E4">
        <w:fldChar w:fldCharType="end"/>
      </w:r>
      <w:r w:rsidR="00E03FAE" w:rsidRPr="000A47E4">
        <w:t>.</w:t>
      </w:r>
      <w:r w:rsidRPr="000A47E4">
        <w:t xml:space="preserve"> </w:t>
      </w:r>
    </w:p>
    <w:p w14:paraId="3C893B01" w14:textId="4C8ADE62" w:rsidR="006345B2" w:rsidRPr="000A47E4" w:rsidRDefault="006345B2" w:rsidP="00CD1E94">
      <w:r w:rsidRPr="000A47E4">
        <w:t>There is a need for studies that can inform translational science in mental health</w:t>
      </w:r>
      <w:r w:rsidR="00E03FAE" w:rsidRPr="000A47E4">
        <w:t xml:space="preserve"> </w:t>
      </w:r>
      <w:r w:rsidR="00E03FAE" w:rsidRPr="000A47E4">
        <w:fldChar w:fldCharType="begin"/>
      </w:r>
      <w:r w:rsidR="00E03FAE" w:rsidRPr="000A47E4">
        <w:instrText>ADDIN F1000_CSL_CITATION&lt;~#@#~&gt;[{"title":"Mental Health Interventions with Community Health Workers in the United States: A Systematic Review.","id":"6333652","ArticleId":"732846862","page":"159-180","type":"article-journal","volume":"29","issue":"1","author":[{"family":"Weaver","given":"Addie"},{"family":"Lapidos","given":"Adrienne"}],"issued":{"date-parts":[["2018"]]},"container-title":"Journal of health care for the poor and underserved","container-title-short":"J. Health Care Poor Underserved","journalAbbreviation":"J. Health Care Poor Underserved","DOI":"10.1353/hpu.2018.0011","PMID":"29503292","citation-label":"6333652","Abstract":"Mental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populations.","CleanAbstract":"Mental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services,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populations."},{"title":"Designing m-Health interventions for precision mental health support.","id":"10779395","ArticleId":"738284745","page":"222","type":"article-journal","volume":"10","issue":"1","author":[{"family":"Bidargaddi","given":"N"},{"family":"Schrader","given":"G"},{"family":"Klasnja","given":"P"},{"family":"Licinio","given":"J"},{"family":"Murphy","given":"S"}],"issued":{"date-parts":[["2020","7","7"]]},"container-title":"Translational psychiatry","container-title-short":"Transl. Psychiatry","journalAbbreviation":"Transl. Psychiatry","DOI":"10.1038/s41398-020-00895-2","PMID":"32636358","PMCID":"PMC7341865","citation-label":"10779395","Abstract":"Mobile health (m-Health) resources are emerging as a significant tool to overcome mental health support access barriers due to their ability to rapidly reach and provide support to individuals in need of mental health support. m-Health provides an approach to adapt and initiate mental health support at precise moments, when they are most likely to be effective for the individual. However, poor adoption of mental health apps in the real world suggests that new approaches to optimising the quality of m-Health interventions are critically needed in order to realise the potential translational benefits for mental health support. The micro-randomised trial is an experimental approach for optimising and adapting m-Health resources. This trial design provides data to construct and optimise m-Health interventions. The data can be used to inform when and what type of m-Health interventions should be initiated, and thus serve to integrate interventions into daily routines with precision. Here, we illustrate this approach in a case study, review implementation issues that need to be considered while conducting an MRT, and provide a checklist for mental health m-Health intervention developers.","CleanAbstract":"Mobile health (m-Health) resources are emerging as a significant tool to overcome mental health support access barriers due to their ability to rapidly reach and provide support to individuals in need of mental health support. m-Health provides an approach to adapt and initiate mental health support at precise moments, when they are most likely to be effective for the individual. However, poor adoption of mental health apps in the real world suggests that new approaches to optimising the quality of m-Health interventions are critically needed in order to realise the potential translational benefits for mental health support. The micro-randomised trial is an experimental approach for optimising and adapting m-Health resources. This trial design provides data to construct and optimise m-Health interventions. The data can be used to inform when and what type of m-Health interventions should be initiated, and thus serve to integrate interventions into daily routines with precision. Here, we illustrate this approach in a case study, review implementation issues that need to be considered while conducting an MRT, and provide a checklist for mental health m-Health intervention developers."},{"title":"The economic case for improved coverage of public mental health interventions.","id":"9221994","ArticleId":"732112028","page":"103-105","type":"article-journal","volume":"5","issue":"2","author":[{"family":"Campion","given":"Jonathan"},{"family":"Knapp","given":"Martin"}],"issued":{"date-parts":[["2018"]]},"container-title":"The Lancet. Psychiatry","container-title-short":"Lancet Psychiatry","journalAbbreviation":"Lancet Psychiatry","DOI":"10.1016/S2215-0366(17)30433-9","PMID":"29129595","citation-label":"9221994","CleanAbstract":"No abstract available"}]</w:instrText>
      </w:r>
      <w:r w:rsidR="00E03FAE" w:rsidRPr="000A47E4">
        <w:fldChar w:fldCharType="separate"/>
      </w:r>
      <w:r w:rsidR="0084333B">
        <w:t>(28–30)</w:t>
      </w:r>
      <w:r w:rsidR="00E03FAE" w:rsidRPr="000A47E4">
        <w:fldChar w:fldCharType="end"/>
      </w:r>
      <w:r w:rsidR="00E03FAE" w:rsidRPr="000A47E4">
        <w:t>.</w:t>
      </w:r>
    </w:p>
    <w:p w14:paraId="7ED85C3D" w14:textId="20D03805" w:rsidR="006345B2" w:rsidRPr="00CD1E94" w:rsidRDefault="00CD1E94" w:rsidP="00CD1E94">
      <w:pPr>
        <w:pStyle w:val="Heading3"/>
      </w:pPr>
      <w:r>
        <w:t>Specific Aims</w:t>
      </w:r>
    </w:p>
    <w:p w14:paraId="2080C45C" w14:textId="4E48E037" w:rsidR="000A47E4" w:rsidRDefault="006345B2" w:rsidP="00CD1E94">
      <w:pPr>
        <w:rPr>
          <w:b/>
        </w:rPr>
      </w:pPr>
      <w:r w:rsidRPr="000A47E4">
        <w:rPr>
          <w:rStyle w:val="Heading4Char"/>
        </w:rPr>
        <w:t>Specific Aim</w:t>
      </w:r>
      <w:r w:rsidR="000A47E4" w:rsidRPr="000A47E4">
        <w:rPr>
          <w:rStyle w:val="Heading4Char"/>
        </w:rPr>
        <w:t xml:space="preserve"> 1</w:t>
      </w:r>
      <w:r w:rsidR="000A47E4">
        <w:rPr>
          <w:b/>
        </w:rPr>
        <w:t xml:space="preserve"> </w:t>
      </w:r>
      <w:r w:rsidRPr="000A47E4">
        <w:t>Identify local socioeconomic factors associated with a higher prevalence of poor self-reported mental health status</w:t>
      </w:r>
      <w:r w:rsidR="004B78AC">
        <w:t>.</w:t>
      </w:r>
    </w:p>
    <w:p w14:paraId="66C12999" w14:textId="31E23646" w:rsidR="006345B2" w:rsidRPr="000A47E4" w:rsidRDefault="000A47E4" w:rsidP="00CD1E94">
      <w:pPr>
        <w:rPr>
          <w:b/>
        </w:rPr>
      </w:pPr>
      <w:r w:rsidRPr="000A47E4">
        <w:rPr>
          <w:rStyle w:val="Heading4Char"/>
        </w:rPr>
        <w:t>Specific Aim 2</w:t>
      </w:r>
      <w:r w:rsidR="00CD1E94">
        <w:rPr>
          <w:rStyle w:val="Heading4Char"/>
        </w:rPr>
        <w:t xml:space="preserve"> </w:t>
      </w:r>
      <w:r w:rsidR="006345B2" w:rsidRPr="000A47E4">
        <w:t>Identify area health resources that are associated with a lower prevalence of poor self-reported mental health status</w:t>
      </w:r>
      <w:r w:rsidR="004B78AC">
        <w:t>.</w:t>
      </w:r>
    </w:p>
    <w:p w14:paraId="2FE2BD75" w14:textId="0423A81F" w:rsidR="000A47E4" w:rsidRPr="00CD1E94" w:rsidRDefault="00D73155" w:rsidP="00CD1E94">
      <w:pPr>
        <w:pStyle w:val="Heading1"/>
        <w:rPr>
          <w:rFonts w:eastAsia="Calibri" w:cs="Calibri"/>
        </w:rPr>
      </w:pPr>
      <w:sdt>
        <w:sdtPr>
          <w:tag w:val="goog_rdk_3"/>
          <w:id w:val="-1702932478"/>
        </w:sdtPr>
        <w:sdtEndPr/>
        <w:sdtContent/>
      </w:sdt>
      <w:r w:rsidR="000A47E4">
        <w:t>Methods</w:t>
      </w:r>
    </w:p>
    <w:p w14:paraId="1B65B723" w14:textId="45B11BA1" w:rsidR="006345B2" w:rsidRPr="000A47E4" w:rsidRDefault="004B78AC" w:rsidP="00CD1E94">
      <w:pPr>
        <w:pStyle w:val="Heading2"/>
      </w:pPr>
      <w:r>
        <w:t>Data Collection</w:t>
      </w:r>
    </w:p>
    <w:p w14:paraId="7E0DD4A2" w14:textId="087AA128" w:rsidR="006345B2" w:rsidRDefault="006345B2" w:rsidP="00CD1E94">
      <w:r w:rsidRPr="00CD1E94">
        <w:t>Collect estimated zip code level self-reported poor mental health status as percent of population from the 2020 release of the CDC and RWJF PLACES dataset.</w:t>
      </w:r>
      <w:r w:rsidR="00CD1E94" w:rsidRPr="00CD1E94">
        <w:t xml:space="preserve"> </w:t>
      </w:r>
      <w:r w:rsidRPr="00CD1E94">
        <w:t>Collect approximately 400 zip code level socio-economic variables as percent estimates from the 2020 release of the US Census American Community Survey. Connect outcomes with predictors, remove observations with missing values, impute missing data for predictor variables using median values, standard scale all variables.</w:t>
      </w:r>
      <w:r w:rsidR="00CD1E94" w:rsidRPr="00CD1E94">
        <w:t xml:space="preserve"> </w:t>
      </w:r>
      <w:r w:rsidRPr="00CD1E94">
        <w:t>Collect approximately 2000 county level health resource variables from the 2020 release of the HRSA Area Health resource File.</w:t>
      </w:r>
    </w:p>
    <w:p w14:paraId="63853BF8" w14:textId="15B81F22" w:rsidR="00F458A2" w:rsidRPr="005A23A2" w:rsidRDefault="0023746B" w:rsidP="00CD1E94">
      <w:pPr>
        <w:rPr>
          <w:b/>
          <w:bCs/>
          <w:i/>
          <w:iCs/>
        </w:rPr>
      </w:pPr>
      <w:r w:rsidRPr="005A23A2">
        <w:rPr>
          <w:b/>
          <w:bCs/>
          <w:i/>
          <w:iCs/>
        </w:rPr>
        <w:t>Feature</w:t>
      </w:r>
      <w:r w:rsidR="00F458A2" w:rsidRPr="005A23A2">
        <w:rPr>
          <w:b/>
          <w:bCs/>
          <w:i/>
          <w:iCs/>
        </w:rPr>
        <w:t xml:space="preserve"> Selection</w:t>
      </w:r>
    </w:p>
    <w:p w14:paraId="40BCE539" w14:textId="10708F2E" w:rsidR="007F35AA" w:rsidRPr="003B42CA" w:rsidRDefault="0092110F" w:rsidP="00CD1E94">
      <w:r>
        <w:t>Feature selection</w:t>
      </w:r>
      <w:r w:rsidR="0023746B">
        <w:t xml:space="preserve"> is a</w:t>
      </w:r>
      <w:r w:rsidR="00F01C70">
        <w:t xml:space="preserve"> quantitative approach </w:t>
      </w:r>
      <w:r>
        <w:t xml:space="preserve">designed to identify </w:t>
      </w:r>
      <w:r w:rsidR="00F01C70">
        <w:t>predictors that are most important for a given outcome of interest</w:t>
      </w:r>
      <w:r w:rsidR="0023746B">
        <w:t xml:space="preserve"> among a large number of candidates. </w:t>
      </w:r>
      <w:r w:rsidR="00E07067">
        <w:t xml:space="preserve">FS techniques </w:t>
      </w:r>
      <w:r w:rsidR="003B42CA">
        <w:t>fall are often described as</w:t>
      </w:r>
      <w:r w:rsidR="00E07067">
        <w:t xml:space="preserve"> </w:t>
      </w:r>
      <w:r w:rsidR="00E07067" w:rsidRPr="003B42CA">
        <w:rPr>
          <w:i/>
          <w:iCs/>
        </w:rPr>
        <w:t>wrapper</w:t>
      </w:r>
      <w:r w:rsidR="00A30A9A">
        <w:t>,</w:t>
      </w:r>
      <w:r w:rsidR="00E07067">
        <w:t xml:space="preserve"> </w:t>
      </w:r>
      <w:r w:rsidR="00E07067" w:rsidRPr="003B42CA">
        <w:rPr>
          <w:i/>
          <w:iCs/>
        </w:rPr>
        <w:t>filter</w:t>
      </w:r>
      <w:r w:rsidR="00A30A9A">
        <w:rPr>
          <w:i/>
          <w:iCs/>
        </w:rPr>
        <w:t xml:space="preserve">, </w:t>
      </w:r>
      <w:r w:rsidR="00A30A9A" w:rsidRPr="00C331D1">
        <w:t>and</w:t>
      </w:r>
      <w:r w:rsidR="00A30A9A">
        <w:rPr>
          <w:i/>
          <w:iCs/>
        </w:rPr>
        <w:t xml:space="preserve"> </w:t>
      </w:r>
      <w:r w:rsidR="00C331D1">
        <w:rPr>
          <w:i/>
          <w:iCs/>
        </w:rPr>
        <w:t xml:space="preserve">embedded </w:t>
      </w:r>
      <w:r w:rsidR="00C331D1" w:rsidRPr="00C331D1">
        <w:t>methods</w:t>
      </w:r>
      <w:r w:rsidR="003671B7">
        <w:rPr>
          <w:i/>
          <w:iCs/>
        </w:rPr>
        <w:t xml:space="preserve"> </w:t>
      </w:r>
      <w:r w:rsidR="00D971C5">
        <w:fldChar w:fldCharType="begin"/>
      </w:r>
      <w:r w:rsidR="008D561F">
        <w:instrText>ADDIN F1000_CSL_CITATION&lt;~#@#~&gt;[{"title":"Features selection via eigenvector centrality.","id":"10819640","type":"article-journal","author":[{"family":"Roffo","given":"G"},{"family":"Melzi","given":"S"}],"issued":{"date-parts":[["2016"]]},"container-title":"Proceedings of new frontiers in mining complex patterns (NFMCP 2016)(Oct 2016)","container-title-short":"Proceedings of new frontiers in mining complex patterns (NFMCP 2016)(Oct 2016)","journalAbbreviation":"Proceedings of new frontiers in mining complex patterns (NFMCP 2016)(Oct 2016)","citation-label":"10819640","CleanAbstract":"No abstract available"},{"title":"SVM-RFE: selection and visualization of the most relevant features through non-linear kernels.","id":"10257608","page":"432","type":"article-journal","volume":"19","issue":"1","author":[{"family":"Sanz","given":"Hector"},{"family":"Valim","given":"Clarissa"},{"family":"Vegas","given":"Esteban"},{"family":"Oller","given":"Josep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data."},{"title":"A survey on feature selection methods","id":"4324455","page":"16-28","type":"article-journal","volume":"40","issue":"1","author":[{"family":"Chandrashekar","given":"Girish"},{"family":"Sahin","given":"Ferat"}],"issued":{"date-parts":[["2014","1"]]},"container-title":"Computers &amp; Electrical Engineering","container-title-short":"Computers &amp; Electrical Engineering","journalAbbreviation":"Computers &amp; Electrical Engineering","DOI":"10.1016/j.compeleceng.2013.11.024","citation-label":"4324455","Abstract":"Plenty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techniques.","CleanAbstract":"Plenty of feature selection methods are available in literature due to the availability of data with hundreds of variables leading to data with very high dimension. Feature selection methods provides us a way of reducing computation time, improving prediction performance, and a better understanding of the data in machine learning or pattern recognition applications. In this paper we provide an overview of some of the methods present in literature. The objective is to provide a generic introduction to variable elimination which can be applied to a wide array of machine learning problems. We focus on Filter, Wrapper and Embedded methods. We also apply some of the feature selection techniques on standard datasets to demonstrate the applicability of feature selection techniques."}]</w:instrText>
      </w:r>
      <w:r w:rsidR="00D971C5">
        <w:fldChar w:fldCharType="separate"/>
      </w:r>
      <w:r w:rsidR="0084333B">
        <w:t>(31–33)</w:t>
      </w:r>
      <w:r w:rsidR="00D971C5">
        <w:fldChar w:fldCharType="end"/>
      </w:r>
      <w:r w:rsidR="003B42CA">
        <w:rPr>
          <w:i/>
          <w:iCs/>
        </w:rPr>
        <w:t xml:space="preserve">. </w:t>
      </w:r>
      <w:r w:rsidR="00BD1C5F">
        <w:t>Wrappers sele</w:t>
      </w:r>
      <w:r w:rsidR="00453FAC">
        <w:t xml:space="preserve">ct subsets of features </w:t>
      </w:r>
      <w:r w:rsidR="00540B88">
        <w:t>for classification</w:t>
      </w:r>
      <w:r w:rsidR="00930179">
        <w:t xml:space="preserve"> to compare results</w:t>
      </w:r>
      <w:r w:rsidR="00540B88">
        <w:t xml:space="preserve"> </w:t>
      </w:r>
      <w:r w:rsidR="004B20A8">
        <w:t xml:space="preserve">and include approaches such as </w:t>
      </w:r>
      <w:r w:rsidR="000071A0" w:rsidRPr="000071A0">
        <w:t>Recursive Feature Elimination with Support Vector Machines</w:t>
      </w:r>
      <w:r w:rsidR="000071A0">
        <w:t xml:space="preserve"> (</w:t>
      </w:r>
      <w:r w:rsidR="004B20A8">
        <w:t>SVM-RFE</w:t>
      </w:r>
      <w:r w:rsidR="000071A0">
        <w:t>)</w:t>
      </w:r>
      <w:r w:rsidR="00C331D1">
        <w:t xml:space="preserve"> </w:t>
      </w:r>
      <w:r w:rsidR="00CA7F60">
        <w:fldChar w:fldCharType="begin"/>
      </w:r>
      <w:r w:rsidR="00CA7F60">
        <w:instrText>ADDIN F1000_CSL_CITATION&lt;~#@#~&gt;[{"title":"SVM-RFE: selection and visualization of the most relevant features through non-linear kernels.","id":"10257608","ArticleId":"734473538","page":"432","type":"article-journal","volume":"19","issue":"1","author":[{"family":"Sanz","given":"Hector"},{"family":"Valim","given":"Clarissa"},{"family":"Vegas","given":"Esteban"},{"family":"Oller","given":"Josep M"},{"family":"Reverter","given":"Ferran"}],"issued":{"date-parts":[["2018","11","19"]]},"container-title":"BMC Bioinformatics","container-title-short":"BMC Bioinformatics","journalAbbreviation":"BMC Bioinformatics","DOI":"10.1186/s12859-018-2451-4","PMID":"30453885","PMCID":"PMC6245920","citation-label":"10257608","Abstract":"&lt;strong&gt;BACKGROUND:&lt;/strong&gt;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analysis.&lt;br&gt;&lt;br&gt;&lt;strong&gt;RESULTS:&lt;/strong&gt;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scenarios.&lt;br&gt;&lt;br&gt;&lt;strong&gt;CONCLUSIONS:&lt;/strong&gt;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data.","CleanAbstract":"BACKGROUND: Support vector machines (SVM) are a powerful tool to analyze data with a number of predictors approximately equal or larger than the number of observations. However, originally, application of SVM to analyze biomedical data was limited because SVM was not designed to evaluate importance of predictor variables. Creating predictor models based on only the most relevant variables is essential in biomedical research. Currently, substantial work has been done to allow assessment of variable importance in SVM models but this work has focused on SVM implemented with linear kernels. The power of SVM as a prediction model is associated with the flexibility generated by use of non-linear kernels. Moreover, SVM has been extended to model survival outcomes. This paper extends the Recursive Feature Elimination (RFE) algorithm by proposing three approaches to rank variables based on non-linear SVM and SVM for survival analysis.RESULTS: The proposed algorithms allows visualization of each one the RFE iterations, and hence, identification of the most relevant predictors of the response variable. Using simulation studies based on time-to-event outcomes and three real datasets, we evaluate the three methods, based on pseudo-samples and kernel principal component analysis, and compare them with the original SVM-RFE algorithm for non-linear kernels. The three algorithms we proposed performed generally better than the gold standard RFE for non-linear kernels, when comparing the truly most relevant variables with the variable ranks produced by each algorithm in simulation studies. Generally, the RFE-pseudo-samples outperformed the other three methods, even when variables were assumed to be correlated in all tested scenarios.CONCLUSIONS: The proposed approaches can be implemented with accuracy to select variables and assess direction and strength of associations in analysis of biomedical data using SVM for categorical or time-to-event responses. Conducting variable selection and interpreting direction and strength of associations between predictors and outcomes with the proposed approaches, particularly with the RFE-pseudo-samples approach can be implemented with accuracy when analyzing biomedical data. These approaches, perform better than the classical RFE of Guyon for realistic scenarios about the structure of biomedical data."}]</w:instrText>
      </w:r>
      <w:r w:rsidR="00CA7F60">
        <w:fldChar w:fldCharType="separate"/>
      </w:r>
      <w:r w:rsidR="0084333B">
        <w:t>(32)</w:t>
      </w:r>
      <w:r w:rsidR="00CA7F60">
        <w:fldChar w:fldCharType="end"/>
      </w:r>
      <w:r w:rsidR="004B20A8">
        <w:t>. F</w:t>
      </w:r>
      <w:r w:rsidR="00453FAC">
        <w:t>ilters</w:t>
      </w:r>
      <w:r w:rsidR="003B42CA">
        <w:t xml:space="preserve"> </w:t>
      </w:r>
      <w:r w:rsidR="00D46339">
        <w:t xml:space="preserve">use </w:t>
      </w:r>
      <w:r w:rsidR="0063687B">
        <w:t>metrics</w:t>
      </w:r>
      <w:r w:rsidR="00D46339">
        <w:t xml:space="preserve"> to </w:t>
      </w:r>
      <w:r w:rsidR="00BD1C5F">
        <w:t>rank</w:t>
      </w:r>
      <w:r w:rsidR="00110099">
        <w:t xml:space="preserve"> features individually</w:t>
      </w:r>
      <w:r w:rsidR="00BD1C5F">
        <w:t xml:space="preserve"> </w:t>
      </w:r>
      <w:r w:rsidR="004B20A8">
        <w:t xml:space="preserve">and include </w:t>
      </w:r>
      <w:r w:rsidR="0037313F">
        <w:t>Linear Discriminant Anal</w:t>
      </w:r>
      <w:r w:rsidR="000071A0">
        <w:t>ysis (LDA)</w:t>
      </w:r>
      <w:r w:rsidR="003671B7">
        <w:t xml:space="preserve"> </w:t>
      </w:r>
      <w:r w:rsidR="004133B4">
        <w:fldChar w:fldCharType="begin"/>
      </w:r>
      <w:r w:rsidR="00416DE7">
        <w:instrText>ADDIN F1000_CSL_CITATION&lt;~#@#~&gt;[{"title":"Feature selection based on mutual information: criteria of max-dependency, max-relevance, and min-redundancy.","id":"801959","ArticleId":"725826993","page":"1226-1238","type":"article-journal","volume":"27","issue":"8","author":[{"family":"Peng","given":"Hanchuan"},{"family":"Long","given":"Fuhui"},{"family":"Ding","given":"Chris"}],"issued":{"date-parts":[["2005","8"]]},"container-title":"IEEE transactions on pattern analysis and machine intelligence","container-title-short":"IEEE Trans. Pattern Anal. Mach. Intell.","journalAbbreviation":"IEEE Trans. Pattern Anal. Mach. Intell.","DOI":"10.1109/TPAMI.2005.159","PMID":"16119262","citation-label":"801959","Abstract":"Feature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accuracy.","CleanAbstract":"Feature selection is an important problem for pattern classification systems. We study how to select good features according to the maximal statistical dependency criterion based on mutual information. Because of the difficulty in directly implementing the maximal dependency condition, we first derive an equivalent form, called minimal-redundancy-maximal-relevance criterion (mRMR), for first-order incremental feature selection. Then, we present a two-stage feature selection algorithm by combining mRMR and other more sophisticated feature selectors (e.g., wrappers). This allows us to select a compact set of superior features at very low cost. We perform extensive experimental comparison of our algorithm and other methods using three different classifiers (naive Bayes, support vector machine, and linear discriminate analysis) and four different data sets (handwritten digits, arrhythmia, NCI cancer cell lines, and lymphoma tissues). The results confirm that mRMR leads to promising improvement on feature selection and classification accuracy."},{"title":"Linear Discriminant Analysis","id":"10819980","ArticleId":"737558081","page":"27-33","type":"chapter","publisher":"Springer New York","isbn":"978-1-4419-9877-4","author":[{"family":"Xanthopoulos","given":"Petros"},{"family":"Pardalos","given":"Panos M."},{"family":"Trafalis","given":"Theodore B."}],"issued":{"date-parts":[["2013"]]},"publisher-place":"New York, NY","container-title":"Robust Data Mining","DOI":"10.1007/978-1-4419-9878-1_4","collection-title":"SpringerBriefs in Optimization","citation-label":"10819980","Abstract":"In this chapter we discuss another popular data mining algorithm that can be used for supervised or unsupervised learning. Linear Discriminant Analysis (LDA) was proposed by R. Fischer in 1936. It consists in finding the projection hyperplane that minimizes the interclass variance and maximizes the distance between the projected means of the classes. Similarly to PCA, these two objectives can be solved by solving an eigenvalue problem with the corresponding eigenvector defining the hyperplane of interest. This hyperplane can be used for classification, dimensionality reduction and for interpretation of the importance of the given features. In the first part of the chapter we discuss the generic formulation of LDA whereas in the second we present the robust counterpart scheme originally proposed by Kim and Boyd. We also discuss the non linear extension of LDA through the kernel transformation.","CleanAbstract":"In this chapter we discuss another popular data mining algorithm that can be used for supervised or unsupervised learning. Linear Discriminant Analysis (LDA) was proposed by R. Fischer in 1936. It consists in finding the projection hyperplane that minimizes the interclass variance and maximizes the distance between the projected means of the classes. Similarly to PCA, these two objectives can be solved by solving an eigenvalue problem with the corresponding eigenvector defining the hyperplane of interest. This hyperplane can be used for classification, dimensionality reduction and for interpretation of the importance of the given features. In the first part of the chapter we discuss the generic formulation of LDA whereas in the second we present the robust counterpart scheme originally proposed by Kim and Boyd. We also discuss the non linear extension of LDA through the kernel transformation."}]</w:instrText>
      </w:r>
      <w:r w:rsidR="004133B4">
        <w:fldChar w:fldCharType="separate"/>
      </w:r>
      <w:r w:rsidR="0084333B">
        <w:t>(34,35)</w:t>
      </w:r>
      <w:r w:rsidR="004133B4">
        <w:fldChar w:fldCharType="end"/>
      </w:r>
      <w:r w:rsidR="00EA7C61">
        <w:t xml:space="preserve"> and certain applications of Principal Component Analysis (PCA) </w:t>
      </w:r>
      <w:r w:rsidR="00EA7C61">
        <w:fldChar w:fldCharType="begin"/>
      </w:r>
      <w:r w:rsidR="00EA7C61">
        <w:instrText>ADDIN F1000_CSL_CITATION&lt;~#@#~&gt;[{"title":"Feature selection using principal component analysis","id":"10826582","ArticleId":"734027402","page":"27-30","type":"paper-conference","publisher":"IEEE","isbn":"978-1-4244-8664-9","author":[{"family":"Song","given":"Fengxi"},{"family":"Guo","given":"Zhongwei"},{"family":"Mei","given":"Dayong"}],"issued":{"date-parts":[["2010","11","12"]]},"container-title":"2010 International Conference on System Science, Engineering Design and Manufacturing Informatization","DOI":"10.1109/ICSEM.2010.14","event":"2010 International Conference on System Science, Engineering Design and Manufacturing Informatization (ICSEM)","citation-label":"10826582","CleanAbstract":"No abstract available"}]</w:instrText>
      </w:r>
      <w:r w:rsidR="00EA7C61">
        <w:fldChar w:fldCharType="separate"/>
      </w:r>
      <w:r w:rsidR="0084333B">
        <w:t>(36)</w:t>
      </w:r>
      <w:r w:rsidR="00EA7C61">
        <w:fldChar w:fldCharType="end"/>
      </w:r>
      <w:r w:rsidR="004B20A8">
        <w:t>.</w:t>
      </w:r>
      <w:r w:rsidR="00E155FE">
        <w:t xml:space="preserve"> Embedded methods combine qualities of both </w:t>
      </w:r>
      <w:r w:rsidR="002A271A">
        <w:t>by including ranking</w:t>
      </w:r>
      <w:r w:rsidR="00930179">
        <w:t xml:space="preserve"> into the classification process</w:t>
      </w:r>
      <w:r w:rsidR="002A271A">
        <w:t xml:space="preserve"> </w:t>
      </w:r>
      <w:r w:rsidR="00E155FE">
        <w:t xml:space="preserve">and </w:t>
      </w:r>
      <w:r w:rsidR="001A1871">
        <w:t>include Random Forests</w:t>
      </w:r>
      <w:r w:rsidR="000071A0">
        <w:t xml:space="preserve"> (RF)</w:t>
      </w:r>
      <w:r w:rsidR="001A1871">
        <w:t xml:space="preserve"> </w:t>
      </w:r>
      <w:r w:rsidR="001A1871">
        <w:fldChar w:fldCharType="begin"/>
      </w:r>
      <w:r w:rsidR="001A1871">
        <w:instrText>ADDIN F1000_CSL_CITATION&lt;~#@#~&gt;[{"title":"Hybrid of Filters and Genetic Algorithm - Random Forests Based Wrapper Approach for Feature Selection and Prediction","id":"10819678","ArticleId":"739856898","page":"190-199","type":"chapter","volume":"998","publisher":"Springer International Publishing","isbn":"978-3-030-22867-5","author":[{"family":"Saqib","given":"Pakizah"},{"family":"Qamar","given":"Usman"},{"family":"Aslam","given":"Andleeb"},{"family":"Ahmad","given":"Aleena"}],"issued":{"date-parts":[["2019"]]},"editor":[{"family":"Arai","given":"Kohei"},{"family":"Bhatia","given":"Rahul"},{"family":"Kapoor","given":"Supriya"}],"publisher-place":"Cham","container-title":"Intelligent computing: proceedings of the 2019 computing conference, volume 2","DOI":"10.1007/978-3-030-22868-2_15","collection-title":"Advances in intelligent systems and computing","citation-label":"10819678","Abstract":"Data is too diverse. The diversity of data does not just exist in terms of dimensionality but also of varied datatypes. To extract most useful information from datasets and to improve the prediction accuracy, feature selection is of great importance in data mining. This paper is proposing a hybrid feature selection methodology with the motivation of producing most relevant feature subset and better predicting accuracy. A wrapper composed of Genetic Algorithm (GA), a heuristic search tool and Random Forest (RF) as a predicting model, keeping in view the optimality of Genetic Algorithm and predictive accuracy of Random Forests, is suggested. And for the purpose of creating a reduced search space for GA-RF wrapper, set of filters methods are used, which generate a reduced subset of features by weight assignment and filtration through threshold criteria. The proposed approach has been tested on Breast Cancer dataset from UCI repository and produced 99.04% prediction accuracy. A small comparative study is also carried out to justify that coupling of genetic algorithm and random forests followed by space reduction outperforms other wrapper-based approaches.","CleanAbstract":"Data is too diverse. The diversity of data does not just exist in terms of dimensionality but also of varied datatypes. To extract most useful information from datasets and to improve the prediction accuracy, feature selection is of great importance in data mining. This paper is proposing a hybrid feature selection methodology with the motivation of producing most relevant feature subset and better predicting accuracy. A wrapper composed of Genetic Algorithm (GA), a heuristic search tool and Random Forest (RF) as a predicting model, keeping in view the optimality of Genetic Algorithm and predictive accuracy of Random Forests, is suggested. And for the purpose of creating a reduced search space for GA-RF wrapper, set of filters methods are used, which generate a reduced subset of features by weight assignment and filtration through threshold criteria. The proposed approach has been tested on Breast Cancer dataset from UCI repository and produced 99.04% prediction accuracy. A small comparative study is also carried out to justify that coupling of genetic algorithm and random forests followed by space reduction outperforms other wrapper-based approaches."}]</w:instrText>
      </w:r>
      <w:r w:rsidR="001A1871">
        <w:fldChar w:fldCharType="separate"/>
      </w:r>
      <w:r w:rsidR="0084333B">
        <w:t>(37)</w:t>
      </w:r>
      <w:r w:rsidR="001A1871">
        <w:fldChar w:fldCharType="end"/>
      </w:r>
      <w:r w:rsidR="001A1871">
        <w:t>.</w:t>
      </w:r>
    </w:p>
    <w:p w14:paraId="0B817137" w14:textId="697E1BA4" w:rsidR="00C14852" w:rsidRDefault="00281AA8" w:rsidP="00116C80">
      <w:pPr>
        <w:ind w:firstLine="720"/>
      </w:pPr>
      <w:r w:rsidRPr="00281AA8">
        <w:rPr>
          <w:rStyle w:val="Heading4Char"/>
        </w:rPr>
        <w:t>Random Forests</w:t>
      </w:r>
      <w:r>
        <w:t xml:space="preserve">. </w:t>
      </w:r>
      <w:r w:rsidR="00C14852">
        <w:t>RF</w:t>
      </w:r>
      <w:r w:rsidR="002C15D0">
        <w:t xml:space="preserve"> create an ensemble of decision trees with bootstrapped sampling of predictors fit to a given outcome </w:t>
      </w:r>
      <w:r w:rsidR="002C15D0">
        <w:fldChar w:fldCharType="begin"/>
      </w:r>
      <w:r w:rsidR="006D34B4">
        <w:instrText>ADDIN F1000_CSL_CITATION&lt;~#@#~&gt;[{"title":"Random Forests","id":"7394692","ArticleId":"736145070","type":"article-journal","author":[{"family":"Breiman","given":"Leo"}],"issued":{"date-parts":[["2001"]]},"container-title":"Springer Science and Business Media LLC","container-title-short":"Springer Science and Business Media LLC","journalAbbreviation":"Springer Science and Business Media LLC","DOI":"10.1023/a:1010933404324","citation-label":"7394692","Abstract":"Random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regression.","CleanAbstract":"Random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regression."},{"title":"Random forests: from early developments to recent advancements","id":"4898408","page":"602-609","type":"article-journal","volume":"2","issue":"1","author":[{"family":"Fawagreh","given":"Khaled"},{"family":"Gaber","given":"Mohamed Medhat"},{"family":"Elyan","given":"Eyad"}],"issued":{"date-parts":[["2014","12"]]},"container-title":"Systems Science &amp; Control Engineering","container-title-short":"Systems Science &amp; Control Engineering","journalAbbreviation":"Systems Science &amp; Control Engineering","DOI":"10.1080/21642583.2014.956265","citation-label":"4898408","Abstract":"Ensemble classification is a data mining approach that utilizes a number of classifiers that work together in order to identify the class label for unlabeled instances. Random forest (RF) is an ensemble classification approach that has proved its high accuracy and superiority. With one common goal in mind, RF has recently received considerable attention from the research community to further boost its performance. In this paper, we look at developments of RF from birth to present. The main aim is to describe the research done to date and also identify potential and future developments to RF. Our approach in this review paper is to take a historical view on the development of this notably successful classification technique. We start with developments that were found before Breiman's introduction of the technique in 2001, by which RF has borrowed some of its components. We then delve into dealing with the main technique proposed by Breiman. A number of developments to enhance the original technique are the...","CleanAbstract":"Ensemble classification is a data mining approach that utilizes a number of classifiers that work together in order to identify the class label for unlabeled instances. Random forest (RF) is an ensemble classification approach that has proved its high accuracy and superiority. With one common goal in mind, RF has recently received considerable attention from the research community to further boost its performance. In this paper, we look at developments of RF from birth to present. The main aim is to describe the research done to date and also identify potential and future developments to RF. Our approach in this review paper is to take a historical view on the development of this notably successful classification technique. We start with developments that were found before Breiman's introduction of the technique in 2001, by which RF has borrowed some of its components. We then delve into dealing with the main technique proposed by Breiman. A number of developments to enhance the original technique are the..."}]</w:instrText>
      </w:r>
      <w:r w:rsidR="002C15D0">
        <w:fldChar w:fldCharType="separate"/>
      </w:r>
      <w:r w:rsidR="0084333B">
        <w:t>(38,39)</w:t>
      </w:r>
      <w:r w:rsidR="002C15D0">
        <w:fldChar w:fldCharType="end"/>
      </w:r>
      <w:r w:rsidR="002C15D0">
        <w:t xml:space="preserve"> </w:t>
      </w:r>
      <w:r w:rsidR="006D3FA6">
        <w:t>provid</w:t>
      </w:r>
      <w:r w:rsidR="002C15D0">
        <w:t>ing</w:t>
      </w:r>
      <w:r w:rsidR="006D3FA6">
        <w:t xml:space="preserve"> a</w:t>
      </w:r>
      <w:r w:rsidR="002C15D0">
        <w:t>n aggregate</w:t>
      </w:r>
      <w:r w:rsidR="00C14852">
        <w:t xml:space="preserve"> </w:t>
      </w:r>
      <w:r w:rsidR="006D3FA6">
        <w:t xml:space="preserve">measure of importance for each </w:t>
      </w:r>
      <w:r w:rsidR="002C15D0">
        <w:t xml:space="preserve">candidate </w:t>
      </w:r>
      <w:r w:rsidR="006D3FA6">
        <w:t>predictor</w:t>
      </w:r>
      <w:r w:rsidR="00C14852">
        <w:t xml:space="preserve"> </w:t>
      </w:r>
      <w:r w:rsidR="006D34B4">
        <w:t xml:space="preserve">that is </w:t>
      </w:r>
      <w:r w:rsidR="00C70A4A">
        <w:t>use</w:t>
      </w:r>
      <w:r w:rsidR="002C15D0">
        <w:t>ful</w:t>
      </w:r>
      <w:r w:rsidR="00C70A4A">
        <w:t xml:space="preserve"> for variable selection </w:t>
      </w:r>
      <w:r w:rsidR="00C70A4A">
        <w:fldChar w:fldCharType="begin"/>
      </w:r>
      <w:r w:rsidR="002C15D0">
        <w:instrText>ADDIN F1000_CSL_CITATION&lt;~#@#~&gt;[{"title":"Variable selection using random forests","id":"10817225","ArticleId":"738070898","page":"263-270","type":"chapter","publisher":"Springer Berlin Heidelberg","isbn":"978-3-540-35977-7","author":[{"family":"Sandri","given":"Marco"},{"family":"Zuccolotto","given":"Paola"}],"issued":{"date-parts":[["2006"]]},"editor":[{"family":"Zani","given":"Sergio"},{"family":"Cerioli","given":"Andrea"},{"family":"Riani","given":"Marco"},{"family":"Vichi","given":"Maurizio"}],"publisher-place":"Berlin, Heidelberg","container-title":"Data analysis, classification and the forward search","DOI":"10.1007/3-540-35978-8_30","citation-label":"10817225","Abstract":"One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dataset.","CleanAbstract":"One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dataset."},{"title":"Gene selection and classification of microarray data using random forest.","id":"387556","ArticleId":"722133652","page":"3","type":"article-journal","volume":"7","author":[{"family":"Díaz-Uriarte","given":"Ramón"},{"family":"Alvarez de Andrés","given":"Sara"}],"issued":{"date-parts":[["2006","1","6"]]},"container-title":"BMC Bioinformatics","container-title-short":"BMC Bioinformatics","journalAbbreviation":"BMC Bioinformatics","DOI":"10.1186/1471-2105-7-3","PMID":"16398926","PMCID":"PMC1363357","citation-label":"387556","Abstract":"&lt;strong&gt;BACKGROUND:&lt;/strong&gt;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selection.&lt;br&gt;&lt;br&gt;&lt;strong&gt;RESULTS:&lt;/strong&gt;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accuracy.&lt;br&gt;&lt;br&gt;&lt;strong&gt;CONCLUSION:&lt;/strong&gt; Because of its performance and features, random forest and gene selection using random forest should probably become part of the \"standard tool-box\" of methods for class prediction and gene selection with microarray data.","CleanAbstract":"BACKGROUND: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selection.RESULTS: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accuracy.CONCLUSION: Because of its performance and features, random forest and gene selection using random forest should probably become part of the \"standard tool-box\" of methods for class prediction and gene selection with microarray data."},{"title":"A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problems."},{"title":"The behaviour of random forest permutation-based variable importance measures under predictor correlation.","id":"8465755","page":"110","type":"article-journal","volume":"11","author":[{"family":"Nicodemus","given":"Kristin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signals."},{"title":"Empirical characterization of random forest variable importance measures","id":"5273249","page":"2249-2260","type":"article-journal","volume":"52","issue":"4","author":[{"family":"Archer","given":"Kellie J."},{"family":"Kimes","given":"Ryan V."}],"issued":{"date-parts":[["2008","1"]]},"container-title":"Computational statistics &amp; data analysis","container-title-short":"Comput. Stat. Data Anal.","journalAbbreviation":"Comput. Stat. Data Anal.","DOI":"10.1016/j.csda.2007.08.015","citation-label":"5273249","Abstract":"Microarray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kk-nearest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set.","CleanAbstract":"Microarray studies yield data sets consisting of a large number of candidate predictors (genes) on a small number of observations (samples). When interest lies in predicting phenotypic class using gene expression data, often the goals are both to produce an accurate classifier and to uncover the predictive structure of the problem. Most machine learning methods, such as kk-nearest neighbors, support vector machines, and neural networks, are useful for classification. However, these methods provide no insight regarding the covariates that best contribute to the predictive structure. Other methods, such as linear discriminant analysis, require the predictor space be substantially reduced prior to deriving the classifier. A recently developed method, random forests (RF), does not require reduction of the predictor space prior to classification. Additionally, RF yield variable importance measures for each candidate predictor. This study examined the effectiveness of RF variable importance measures in identifying the true predictor among a large number of candidate predictors. An extensive simulation study was conducted using 20 levels of correlation among the predictor variables and 7 levels of association between the true predictor and the dichotomous response. We conclude that the RF methodology is attractive for use in classification problems when the goals of the study are to produce an accurate classifier and to provide insight regarding the discriminative ability of individual predictor variables. Such goals are common among microarray studies, and therefore application of the RF methodology for the purpose of obtaining variable importance measures is demonstrated on a microarray data set."}]</w:instrText>
      </w:r>
      <w:r w:rsidR="00C70A4A">
        <w:fldChar w:fldCharType="separate"/>
      </w:r>
      <w:r w:rsidR="0084333B">
        <w:t>(40–44)</w:t>
      </w:r>
      <w:r w:rsidR="00C70A4A">
        <w:fldChar w:fldCharType="end"/>
      </w:r>
      <w:r w:rsidR="00C70A4A">
        <w:t xml:space="preserve">. RF rely on less assumptions that </w:t>
      </w:r>
      <w:r w:rsidR="00C70A4A">
        <w:lastRenderedPageBreak/>
        <w:t xml:space="preserve">traditional variable selection methods </w:t>
      </w:r>
      <w:r w:rsidR="00C70A4A">
        <w:fldChar w:fldCharType="begin"/>
      </w:r>
      <w:r w:rsidR="002C15D0">
        <w:instrText>ADDIN F1000_CSL_CITATION&lt;~#@#~&gt;[{"title":"Variable selection using random forests","id":"10817225","ArticleId":"738070898","page":"263-270","type":"chapter","publisher":"Springer Berlin Heidelberg","isbn":"978-3-540-35977-7","author":[{"family":"Sandri","given":"Marco"},{"family":"Zuccolotto","given":"Paola"}],"issued":{"date-parts":[["2006"]]},"editor":[{"family":"Zani","given":"Sergio"},{"family":"Cerioli","given":"Andrea"},{"family":"Riani","given":"Marco"},{"family":"Vichi","given":"Maurizio"}],"publisher-place":"Berlin, Heidelberg","container-title":"Data analysis, classification and the forward search","DOI":"10.1007/3-540-35978-8_30","citation-label":"10817225","Abstract":"One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dataset.","CleanAbstract":"One of the main topic in the development of predictive models is the identification of variables which are predictors of a given outcome. Automated model selection methods, such as backward or forward stepwise regression, are classical solutions to this problem, but are generally based on strong assumptions about the functional form of the model or the distribution of residuals. In this pa-per an alternative selection method, based on the technique of Random Forests, is proposed in the context of classification, with an application to a real dataset."},{"title":"A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w:instrText>
      </w:r>
      <w:r w:rsidR="00C70A4A">
        <w:fldChar w:fldCharType="separate"/>
      </w:r>
      <w:r w:rsidR="0084333B">
        <w:t>(40,42)</w:t>
      </w:r>
      <w:r w:rsidR="00C70A4A">
        <w:fldChar w:fldCharType="end"/>
      </w:r>
      <w:r w:rsidR="006D34B4">
        <w:t xml:space="preserve"> and can integrate multiple statistical approaches </w:t>
      </w:r>
      <w:r w:rsidR="006D34B4">
        <w:fldChar w:fldCharType="begin"/>
      </w:r>
      <w:r w:rsidR="006D34B4">
        <w:instrText>ADDIN F1000_CSL_CITATION&lt;~#@#~&gt;[{"title":"Clinical risk prediction with random forests for survival, longitudinal, and multivariate (RF-SLAM) data analysis.","id":"8046477","ArticleId":"737147564","page":"1","type":"article-journal","volume":"20","issue":"1","author":[{"family":"Wongvibulsin","given":"Shannon"},{"family":"Wu","given":"Katherine C"},{"family":"Zeger","given":"Scott L"}],"issued":{"date-parts":[["2019","12","31"]]},"container-title":"BMC Medical Research Methodology","container-title-short":"BMC Med. Res. Methodol.","journalAbbreviation":"BMC Med. Res. Methodol.","DOI":"10.1186/s12874-019-0863-0","PMID":"31888507","PMCID":"PMC6937754","citation-label":"8046477","Abstract":"&lt;strong&gt;BACKGROUND:&lt;/strong&gt; Clinical research and medical practice can be advanced through the prediction of an individual's health state, trajectory, and responses to treatments. However, the majority of current clinical risk prediction models are based on regression approaches or machine learning algorithms that are static, rather than dynamic. To benefit from the increasing emergence of large, heterogeneous data sets, such as electronic health records (EHRs), novel tools to support improved clinical decision making through methods for individual-level risk prediction that can handle multiple variables, their interactions, and time-varying values are necessary.&lt;br&gt;&lt;br&gt;&lt;strong&gt;METHODS:&lt;/strong&gt; We introduce a novel dynamic approach to clinical risk prediction for survival, longitudinal, and multivariate (SLAM) outcomes, called random forest for SLAM data analysis (RF-SLAM). RF-SLAM is a continuous-time, random forest method for survival analysis that combines the strengths of existing statistical and machine learning methods to produce individualized Bayes estimates of piecewise-constant hazard rates. We also present a method-agnostic approach for time-varying evaluation of model performance.&lt;br&gt;&lt;br&gt;&lt;strong&gt;RESULTS:&lt;/strong&gt; We derive and illustrate the method by predicting sudden cardiac arrest (SCA) in the Left Ventricular Structural (LV) Predictors of Sudden Cardiac Death (SCD) Registry. We demonstrate superior performance relative to standard random forest methods for survival data. We illustrate the importance of the number of preceding heart failure hospitalizations as a time-dependent predictor in SCA risk assessment.&lt;br&gt;&lt;br&gt;&lt;strong&gt;CONCLUSIONS:&lt;/strong&gt; RF-SLAM is a novel statistical and machine learning method that improves risk prediction by incorporating time-varying information and accommodating a large number of predictors, their interactions, and missing values. RF-SLAM is designed to easily extend to simultaneous predictions of multiple, possibly competing, events and/or repeated measurements of discrete or continuous variables over time.&lt;br&gt;&lt;br&gt;&lt;strong&gt;TRIAL REGISTRATION:&lt;/strong&gt; LV Structural Predictors of SCD Registry (clinicaltrials.gov, NCT01076660), retrospectively registered 25 February 2010.","CleanAbstract":"BACKGROUND: Clinical research and medical practice can be advanced through the prediction of an individual's health state, trajectory, and responses to treatments. However, the majority of current clinical risk prediction models are based on regression approaches or machine learning algorithms that are static, rather than dynamic. To benefit from the increasing emergence of large, heterogeneous data sets, such as electronic health records (EHRs), novel tools to support improved clinical decision making through methods for individual-level risk prediction that can handle multiple variables, their interactions, and time-varying values are necessary.METHODS: We introduce a novel dynamic approach to clinical risk prediction for survival, longitudinal, and multivariate (SLAM) outcomes, called random forest for SLAM data analysis (RF-SLAM). RF-SLAM is a continuous-time, random forest method for survival analysis that combines the strengths of existing statistical and machine learning methods to produce individualized Bayes estimates of piecewise-constant hazard rates. We also present a method-agnostic approach for time-varying evaluation of model performance.RESULTS: We derive and illustrate the method by predicting sudden cardiac arrest (SCA) in the Left Ventricular Structural (LV) Predictors of Sudden Cardiac Death (SCD) Registry. We demonstrate superior performance relative to standard random forest methods for survival data. We illustrate the importance of the number of preceding heart failure hospitalizations as a time-dependent predictor in SCA risk assessment.CONCLUSIONS: RF-SLAM is a novel statistical and machine learning method that improves risk prediction by incorporating time-varying information and accommodating a large number of predictors, their interactions, and missing values. RF-SLAM is designed to easily extend to simultaneous predictions of multiple, possibly competing, events and/or repeated measurements of discrete or continuous variables over time.TRIAL REGISTRATION: LV Structural Predictors of SCD Registry (clinicaltrials.gov, NCT01076660), retrospectively registered 25 February 2010."},{"title":"Combining techniques for screening and evaluating interaction terms on high-dimensional time-to-event data.","id":"10818449","page":"58","type":"article-journal","volume":"15","author":[{"family":"Sariyar","given":"Murat"},{"family":"Hoffmann","given":"Isabell"},{"family":"Binder","given":"Harald"}],"issued":{"date-parts":[["2014","2","26"]]},"container-title":"BMC Bioinformatics","container-title-short":"BMC Bioinformatics","journalAbbreviation":"BMC Bioinformatics","DOI":"10.1186/1471-2105-15-58","PMID":"24571520","PMCID":"PMC3945780","citation-label":"10818449","Abstract":"&lt;strong&gt;BACKGROUND:&lt;/strong&gt; Molecular data, e.g. arising from microarray technology, is often used for predicting survival probabilities of patients. For multivariate risk prediction models on such high-dimensional data, there are established techniques that combine parameter estimation and variable selection. One big challenge is to incorporate interactions into such prediction models. In this feasibility study, we present building blocks for evaluating and incorporating interactions terms in high-dimensional time-to-event settings, especially for settings in which it is computationally too expensive to check all possible interactions.&lt;br&gt;&lt;br&gt;&lt;strong&gt;RESULTS:&lt;/strong&gt; We use a boosting technique for estimation of effects and the following building blocks for pre-selecting interactions: (1) resampling, (2) random forests and (3) orthogonalization as a data pre-processing step. In a simulation study, the strategy that uses all building blocks is able to detect true main effects and interactions with high sensitivity in different kinds of scenarios. The main challenge are interactions composed of variables that do not represent main effects, but our findings are also promising in this regard. Results on real world data illustrate that effect sizes of interactions frequently may not be large enough to improve prediction performance, even though the interactions are potentially of biological relevance.&lt;br&gt;&lt;br&gt;&lt;strong&gt;CONCLUSION:&lt;/strong&gt; Screening interactions through random forests is feasible and useful, when one is interested in finding relevant two-way interactions. The other building blocks also contribute considerably to an enhanced pre-selection of interactions. We determined the limits of interaction detection in terms of necessary effect sizes. Our study emphasizes the importance of making full use of existing methods in addition to establishing new ones.","CleanAbstract":"BACKGROUND: Molecular data, e.g. arising from microarray technology, is often used for predicting survival probabilities of patients. For multivariate risk prediction models on such high-dimensional data, there are established techniques that combine parameter estimation and variable selection. One big challenge is to incorporate interactions into such prediction models. In this feasibility study, we present building blocks for evaluating and incorporating interactions terms in high-dimensional time-to-event settings, especially for settings in which it is computationally too expensive to check all possible interactions.RESULTS: We use a boosting technique for estimation of effects and the following building blocks for pre-selecting interactions: (1) resampling, (2) random forests and (3) orthogonalization as a data pre-processing step. In a simulation study, the strategy that uses all building blocks is able to detect true main effects and interactions with high sensitivity in different kinds of scenarios. The main challenge are interactions composed of variables that do not represent main effects, but our findings are also promising in this regard. Results on real world data illustrate that effect sizes of interactions frequently may not be large enough to improve prediction performance, even though the interactions are potentially of biological relevance.CONCLUSION: Screening interactions through random forests is feasible and useful, when one is interested in finding relevant two-way interactions. The other building blocks also contribute considerably to an enhanced pre-selection of interactions. We determined the limits of interaction detection in terms of necessary effect sizes. Our study emphasizes the importance of making full use of existing methods in addition to establishing new ones."}]</w:instrText>
      </w:r>
      <w:r w:rsidR="006D34B4">
        <w:fldChar w:fldCharType="separate"/>
      </w:r>
      <w:r w:rsidR="0084333B">
        <w:t>(45,46)</w:t>
      </w:r>
      <w:r w:rsidR="006D34B4">
        <w:fldChar w:fldCharType="end"/>
      </w:r>
      <w:r w:rsidR="006D34B4">
        <w:t xml:space="preserve"> allowing RF to remain highly </w:t>
      </w:r>
      <w:r w:rsidR="00F57860">
        <w:t xml:space="preserve">accurate </w:t>
      </w:r>
      <w:r w:rsidR="009D4011">
        <w:t xml:space="preserve">with high collinearity </w:t>
      </w:r>
      <w:r w:rsidR="009D4011">
        <w:fldChar w:fldCharType="begin"/>
      </w:r>
      <w:r w:rsidR="009D4011">
        <w:instrText>ADDIN F1000_CSL_CITATION&lt;~#@#~&gt;[{"title":"The behaviour of random forest permutation-based variable importance measures under predictor correlation.","id":"8465755","ArticleId":"722131002","page":"110","type":"article-journal","volume":"11","author":[{"family":"Nicodemus","given":"Kristin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w:instrText>
      </w:r>
      <w:r w:rsidR="009D4011">
        <w:fldChar w:fldCharType="separate"/>
      </w:r>
      <w:r w:rsidR="0084333B">
        <w:t>(43)</w:t>
      </w:r>
      <w:r w:rsidR="009D4011">
        <w:fldChar w:fldCharType="end"/>
      </w:r>
      <w:r w:rsidR="009D4011">
        <w:t xml:space="preserve">, significant noise </w:t>
      </w:r>
      <w:r w:rsidR="009D4011">
        <w:fldChar w:fldCharType="begin"/>
      </w:r>
      <w:r w:rsidR="004446F0">
        <w:instrText>ADDIN F1000_CSL_CITATION&lt;~#@#~&gt;[{"title":"Selection of important variables by statistical learning in genome-wide association analysis","id":"5248412","ArticleId":"733235908","page":"S70","type":"article-journal","volume":"3","issue":"Suppl 7","author":[{"family":"Yang","given":"Wei"},{"family":"Gu","given":"C Charles"}],"issued":{"date-parts":[["2009"]]},"container-title":"BMC Proceedings","container-title-short":"BMC Proc.","journalAbbreviation":"BMC Proc.","DOI":"10.1186/1753-6561-3-s7-s70","PMCID":"PMC2795972","citation-label":"5248412","CleanAbstract":"No abstract available"},{"title":"A new variable selection approach using Random Forests","id":"4895430","page":"50-69","type":"article-journal","volume":"60","author":[{"family":"Hapfelmeier","given":"A"},{"family":"Ulm","given":"K"}],"issued":{"date-parts":[["2013","4"]]},"container-title":"Computational statistics &amp; data analysis","container-title-short":"Comput. Stat. Data Anal.","journalAbbreviation":"Comput. Stat. Data Anal.","DOI":"10.1016/j.csda.2012.09.020","citation-label":"4895430","Abstract":"Random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problems.","CleanAbstract":"Random Forests are frequently applied as they achieve a high prediction accuracy and have the ability to identify informative variables. Several approaches for variable selection have been proposed to combine and intensify these qualities. An extensive review of the corresponding literature led to the development of a new approach that is based on the theoretical framework of permutation tests and meets important statistical properties. A comparison to another eight popular variable selection methods in three simulation studies and four real data applications indicated that: the new approach can also be used to control the test-wise and family-wise error rate, provides a higher power to distinguish relevant from irrelevant variables and leads to models which are located among the very best performing ones. In addition, it is equally applicable to regression and classification problems."}]</w:instrText>
      </w:r>
      <w:r w:rsidR="009D4011">
        <w:fldChar w:fldCharType="separate"/>
      </w:r>
      <w:r w:rsidR="0084333B">
        <w:t>(42,47)</w:t>
      </w:r>
      <w:r w:rsidR="009D4011">
        <w:fldChar w:fldCharType="end"/>
      </w:r>
      <w:r w:rsidR="009D4011">
        <w:t xml:space="preserve">, </w:t>
      </w:r>
      <w:r w:rsidR="00F57860">
        <w:t xml:space="preserve">or </w:t>
      </w:r>
      <w:r w:rsidR="009D4011">
        <w:t xml:space="preserve">complex interactions </w:t>
      </w:r>
      <w:r w:rsidR="009D4011">
        <w:fldChar w:fldCharType="begin"/>
      </w:r>
      <w:r w:rsidR="009D4011">
        <w:instrText>ADDIN F1000_CSL_CITATION&lt;~#@#~&gt;[{"title":"Evaluation of random forests performance for genome-wide association studies in the presence of interaction effects.","id":"10817256","ArticleId":"739855013","page":"S64","type":"article-journal","volume":"3 Suppl 7","author":[{"family":"Kim","given":"Yoonhee"},{"family":"Wojciechowski","given":"Robert"},{"family":"Sung","given":"Heejong"},{"family":"Mathias","given":"Rasika A"},{"family":"Wang","given":"Li"},{"family":"Klein","given":"Alison P"},{"family":"Lenroot","given":"Rhoshel K"},{"family":"Malley","given":"James"},{"family":"Bailey-Wilson","given":"Joan E"}],"issued":{"date-parts":[["2009","12","15"]]},"container-title":"BMC Proceedings","container-title-short":"BMC Proc.","journalAbbreviation":"BMC Proc.","DOI":"10.1186/1753-6561-3-s7-s64","PMID":"20018058","PMCID":"PMC2795965","citation-label":"10817256","Abstract":" Random forests (RF) is one of a broad class of machine learning methods that are able to deal with large-scale data without model specification, which makes it an attractive method for genome-wide association studies (GWAS). The performance of RF and other association methods in the presence of interactions was evaluated using the simulated data from Genetic Analysis Workshop 16 Problem 3, with knowledge of the major causative markers, risk factors, and their interactions in the simulated traits. There was good power to detect the environmental risk factors using RF, trend tests, or regression analyses but the power to detect the effects of the causal markers was poor for all methods. The causal marker that had an interactive effect with smoking did show moderate evidence of association in the RF and regression analyses, suggesting that RF may perform well at detecting such interactions in larger, more highly powered datasets.","CleanAbstract":" Random forests (RF) is one of a broad class of machine learning methods that are able to deal with large-scale data without model specification, which makes it an attractive method for genome-wide association studies (GWAS). The performance of RF and other association methods in the presence of interactions was evaluated using the simulated data from Genetic Analysis Workshop 16 Problem 3, with knowledge of the major causative markers, risk factors, and their interactions in the simulated traits. There was good power to detect the environmental risk factors using RF, trend tests, or regression analyses but the power to detect the effects of the causal markers was poor for all methods. The causal marker that had an interactive effect with smoking did show moderate evidence of association in the RF and regression analyses, suggesting that RF may perform well at detecting such interactions in larger, more highly powered datasets."},{"title":"SNP interaction detection with Random Forests in high-dimensional genetic data.","id":"10817252","page":"164","type":"article-journal","volume":"13","author":[{"family":"Winham","given":"Stacey J"},{"family":"Colby","given":"Colin L"},{"family":"Freimuth","given":"Robert R"},{"family":"Wang","given":"Xin"},{"family":"de Andrade","given":"Mariza"},{"family":"Huebner","given":"Marianne"},{"family":"Biernacka","given":"Joanna M"}],"issued":{"date-parts":[["2012","7","15"]]},"container-title":"BMC Bioinformatics","container-title-short":"BMC Bioinformatics","journalAbbreviation":"BMC Bioinformatics","DOI":"10.1186/1471-2105-13-164","PMID":"22793366","PMCID":"PMC3463421","citation-label":"10817252","Abstract":"&lt;strong&gt;BACKGROUND:&lt;/strong&gt;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high-dimensional.&lt;br&gt;&lt;br&gt;&lt;strong&gt;RESULTS:&lt;/strong&gt;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interactions.&lt;br&gt;&lt;br&gt;&lt;strong&gt;CONCLUSIONS:&lt;/strong&gt;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data.","CleanAbstract":"BACKGROUND: Identifying variants associated with complex human traits in high-dimensional data is a central goal of genome-wide association studies. However, complicated etiologies such as gene-gene interactions are ignored by the univariate analysis usually applied in these studies. Random Forests (RF) are a popular data-mining technique that can accommodate a large number of predictor variables and allow for complex models with interactions. RF analysis produces measures of variable importance that can be used to rank the predictor variables. Thus, single nucleotide polymorphism (SNP) analysis using RFs is gaining popularity as a potential filter approach that considers interactions in high-dimensional data. However, the impact of data dimensionality on the power of RF to identify interactions has not been thoroughly explored. We investigate the ability of rankings from variable importance measures to detect gene-gene interaction effects and their potential effectiveness as filters compared to p-values from univariate logistic regression, particularly as the data becomes increasingly high-dimensional.RESULTS: RF effectively identifies interactions in low dimensional data. As the total number of predictor variables increases, probability of detection declines more rapidly for interacting SNPs than for non-interacting SNPs, indicating that in high-dimensional data the RF variable importance measures are capturing marginal effects rather than capturing the effects of interactions.CONCLUSIONS: While RF remains a promising data-mining technique that extends univariate methods to condition on multiple variables simultaneously, RF variable importance measures fail to detect interaction effects in high-dimensional data in the absence of a strong marginal component, and therefore may not be useful as a filter technique that allows for interaction effects in genome-wide data."},{"title":"Screening large-scale association study data: exploiting interactions using random forests.","id":"1481332","page":"32","type":"article-journal","volume":"5","author":[{"family":"Lunetta","given":"Kathryn L"},{"family":"Hayward","given":"L Brooke"},{"family":"Segal","given":"Jonathan"},{"family":"Van Eerdewegh","given":"Paul"}],"issued":{"date-parts":[["2004","12","10"]]},"container-title":"BMC Genetics","container-title-short":"BMC Genet.","journalAbbreviation":"BMC Genet.","DOI":"10.1186/1471-2156-5-32","PMID":"15588316","PMCID":"PMC545646","citation-label":"1481332","Abstract":"&lt;strong&gt;BACKGROUND:&lt;/strong&gt;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interaction.&lt;br&gt;&lt;br&gt;&lt;strong&gt;RESULTS:&lt;/strong&gt;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interact.&lt;br&gt;&lt;br&gt;&lt;strong&gt;CONCLUSIONS:&lt;/strong&gt;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methods.","CleanAbstract":"BACKGROUND: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interaction.RESULTS: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interact.CONCLUSIONS: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w:instrText>
      </w:r>
      <w:r w:rsidR="009D4011">
        <w:fldChar w:fldCharType="separate"/>
      </w:r>
      <w:r w:rsidR="0084333B">
        <w:t>(48–50)</w:t>
      </w:r>
      <w:r w:rsidR="009D4011">
        <w:fldChar w:fldCharType="end"/>
      </w:r>
      <w:r w:rsidR="009D4011">
        <w:t xml:space="preserve">. </w:t>
      </w:r>
      <w:r w:rsidR="00F57860">
        <w:t xml:space="preserve">RF are easily adaptable for various applications </w:t>
      </w:r>
      <w:r w:rsidR="00F455A3">
        <w:fldChar w:fldCharType="begin"/>
      </w:r>
      <w:r w:rsidR="00F455A3">
        <w:instrText>ADDIN F1000_CSL_CITATION&lt;~#@#~&gt;[{"title":"A random forest method with feature selection for developing medical prediction models with clustered and longitudinal data.","id":"10817870","ArticleId":"739855268","page":"103763","type":"article-journal","author":[{"family":"Lynn Speiser","given":"Jaime"}],"issued":{"date-parts":[["2021","3","26"]]},"container-title":"Journal of Biomedical Informatics","container-title-short":"J. Biomed. Inform.","journalAbbreviation":"J. Biomed. Inform.","DOI":"10.1016/j.jbi.2021.103763","PMID":"33781921","citation-label":"10817870","Abstract":"&lt;strong&gt;BACKGROUND:&lt;/strong&gt; Machine learning methodologies are gaining popularity for developing medical prediction models for datasets with a large number of predictors, particularly in the setting of clustered and longitudinal data. Binary Mixed Model (BiMM) forest is a promising machine learning algorithm which may be applied to develop prediction models for clustered and longitudinal binary outcomes. Although machine learning methods for clustered and longitudinal methods such as BiMM forest exist, feature selection has not been analyzed via data simulations. Feature selection improves the practicality and ease of use of prediction models for clinicians by reducing the burden of data collection. Thus, feature selection procedures are not only beneficial, but are often necessary for development of medical prediction models. In this study, we aim to assess feature selection within the BiMM forest setting for modeling clustered and longitudinal binary outcomes.&lt;br&gt;&lt;br&gt;&lt;strong&gt;METHODS:&lt;/strong&gt; We conducted a simulation study to compare BiMM forest with feature selection (backward elimination or stepwise selection) to standard generalized linear mixed model feature selection methods (shrinkage and backward elimination). We also evaluated feature selection methods to develop models predicting mobility disability in older adults using the Health, Aging and Body Composition Study dataset as an example utilization of the proposed methodology.&lt;br&gt;&lt;br&gt;&lt;strong&gt;RESULTS:&lt;/strong&gt; BiMM forest with backward elimination generally offered high computational efficiency, similar or higher predictive performance (accuracy and area under the receiver operating curve), and similar or higher ability to identify correct features compared to linear methods for the different simulated scenarios. For predicting mobility disability in older adults, methods generally performed similarly in terms of accuracy, area under the receiver operating curve, and specificity; however, BiMM forest with backward elimination had the highest sensitivity.&lt;br&gt;&lt;br&gt;&lt;strong&gt;CONCLUSIONS:&lt;/strong&gt; This study is novel because it is the first investigation of feature selection for developing random forest prediction models for clustered and longitudinal binary outcomes. Results from the simulation study reveal that BiMM forest with backward elimination has the highest accuracy (performance and identification of correct features) and lowest computation time compared to other feature selection methods in some scenarios and similar performance in other scenarios. Many informatics datasets have clustered and longitudinal outcomes and results from this study suggest that BiMM forest with backward elimination may be beneficial for developing medical prediction models.&lt;br&gt;&lt;br&gt;Copyright © 2021 Elsevier Inc. All rights reserved.","CleanAbstract":"BACKGROUND: Machine learning methodologies are gaining popularity for developing medical prediction models for datasets with a large number of predictors, particularly in the setting of clustered and longitudinal data. Binary Mixed Model (BiMM) forest is a promising machine learning algorithm which may be applied to develop prediction models for clustered and longitudinal binary outcomes. Although machine learning methods for clustered and longitudinal methods such as BiMM forest exist, feature selection has not been analyzed via data simulations. Feature selection improves the practicality and ease of use of prediction models for clinicians by reducing the burden of data collection. Thus, feature selection procedures are not only beneficial, but are often necessary for development of medical prediction models. In this study, we aim to assess feature selection within the BiMM forest setting for modeling clustered and longitudinal binary outcomes.METHODS: We conducted a simulation study to compare BiMM forest with feature selection (backward elimination or stepwise selection) to standard generalized linear mixed model feature selection methods (shrinkage and backward elimination). We also evaluated feature selection methods to develop models predicting mobility disability in older adults using the Health, Aging and Body Composition Study dataset as an example utilization of the proposed methodology.RESULTS: BiMM forest with backward elimination generally offered high computational efficiency, similar or higher predictive performance (accuracy and area under the receiver operating curve), and similar or higher ability to identify correct features compared to linear methods for the different simulated scenarios. For predicting mobility disability in older adults, methods generally performed similarly in terms of accuracy, area under the receiver operating curve, and specificity; however, BiMM forest with backward elimination had the highest sensitivity.CONCLUSIONS: This study is novel because it is the first investigation of feature selection for developing random forest prediction models for clustered and longitudinal binary outcomes. Results from the simulation study reveal that BiMM forest with backward elimination has the highest accuracy (performance and identification of correct features) and lowest computation time compared to other feature selection methods in some scenarios and similar performance in other scenarios. Many informatics datasets have clustered and longitudinal outcomes and results from this study suggest that BiMM forest with backward elimination may be beneficial for developing medical prediction models.Copyright © 2021 Elsevier Inc. All rights reserved."},{"title":"A comparison of random forest variable selection methods for classification prediction modeling.","id":"10817854","ArticleId":"737441481","page":"93-101","type":"article-journal","volume":"134","author":[{"family":"Speiser","given":"Jaime Lynn"},{"family":"Miller","given":"Michael E"},{"family":"Tooze","given":"Janet"},{"family":"Ip","given":"Edward"}],"issued":{"date-parts":[["2019","11","15"]]},"container-title":"Expert systems with applications","container-title-short":"Expert Syst. Appl.","journalAbbreviation":"Expert Syst. Appl.","DOI":"10.1016/j.eswa.2019.05.028","PMID":"32968335","PMCID":"PMC7508310","citation-label":"10817854","Abstract":"Random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systems.","CleanAbstract":"Random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w:instrText>
      </w:r>
      <w:r w:rsidR="00F455A3">
        <w:fldChar w:fldCharType="separate"/>
      </w:r>
      <w:r w:rsidR="0084333B">
        <w:t>(51,52)</w:t>
      </w:r>
      <w:r w:rsidR="00F455A3">
        <w:fldChar w:fldCharType="end"/>
      </w:r>
      <w:r w:rsidR="00F455A3">
        <w:t xml:space="preserve">, are </w:t>
      </w:r>
      <w:r w:rsidR="00F57860">
        <w:t xml:space="preserve">relatively resource efficient </w:t>
      </w:r>
      <w:r w:rsidR="00117012">
        <w:fldChar w:fldCharType="begin"/>
      </w:r>
      <w:r w:rsidR="00117012">
        <w:instrText>ADDIN F1000_CSL_CITATION&lt;~#@#~&gt;[{"title":"Random Forests","id":"7394692","ArticleId":"736145070","type":"article-journal","author":[{"family":"Breiman","given":"Leo"}],"issued":{"date-parts":[["2001"]]},"container-title":"Springer Science and Business Media LLC","container-title-short":"Springer Science and Business Media LLC","journalAbbreviation":"Springer Science and Business Media LLC","DOI":"10.1023/a:1010933404324","citation-label":"7394692","Abstract":"Random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regression.","CleanAbstract":"Random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w:instrText>
      </w:r>
      <w:r w:rsidR="00117012">
        <w:fldChar w:fldCharType="separate"/>
      </w:r>
      <w:r w:rsidR="0084333B">
        <w:t>(38)</w:t>
      </w:r>
      <w:r w:rsidR="00117012">
        <w:fldChar w:fldCharType="end"/>
      </w:r>
      <w:r w:rsidR="00E43430">
        <w:t xml:space="preserve">, </w:t>
      </w:r>
      <w:r w:rsidR="00F57860">
        <w:t xml:space="preserve">and available in many open-source libraries </w:t>
      </w:r>
      <w:r w:rsidR="00F57860">
        <w:fldChar w:fldCharType="begin"/>
      </w:r>
      <w:r w:rsidR="00F57860">
        <w:instrText>ADDIN F1000_CSL_CITATION&lt;~#@#~&gt;[{"title":"A comparison of random forest variable selection methods for classification prediction modeling.","id":"10817854","ArticleId":"737441481","page":"93-101","type":"article-journal","volume":"134","author":[{"family":"Speiser","given":"Jaime Lynn"},{"family":"Miller","given":"Michael E"},{"family":"Tooze","given":"Janet"},{"family":"Ip","given":"Edward"}],"issued":{"date-parts":[["2019","11","15"]]},"container-title":"Expert systems with applications","container-title-short":"Expert Syst. Appl.","journalAbbreviation":"Expert Syst. Appl.","DOI":"10.1016/j.eswa.2019.05.028","PMID":"32968335","PMCID":"PMC7508310","citation-label":"10817854","Abstract":"Random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systems.","CleanAbstract":"Random forest classification is a popular machine learning method for developing prediction models in many research settings. Often in prediction modeling, a goal is to reduce the number of variables needed to obtain a prediction in order to reduce the burden of data collection and improve efficiency. Several variable selection methods exist for the setting of random forest classification; however, there is a paucity of literature to guide users as to which method may be preferable for different types of datasets. Using 311 classification datasets freely available online, we evaluate the prediction error rates, number of variables, computation times and area under the receiver operating curve for many random forest variable selection methods. We compare random forest variable selection methods for different types of datasets (datasets with binary outcomes, datasets with many predictors, and datasets with imbalanced outcomes) and for different types of methods (standard random forest versus conditional random forest methods and test based versus performance based methods). Based on our study, the best variable selection methods for most datasets are Jiang's method and the method implemented in the VSURF R package. For datasets with many predictors, the methods implemented in the R packages varSelRF and Boruta are preferable due to computational efficiency. A significant contribution of this study is the ability to assess different variable selection techniques in the setting of random forest classification in order to identify preferable methods based on applications in expert and intelligent systems."}]</w:instrText>
      </w:r>
      <w:r w:rsidR="00F57860">
        <w:fldChar w:fldCharType="separate"/>
      </w:r>
      <w:r w:rsidR="0084333B">
        <w:t>(52)</w:t>
      </w:r>
      <w:r w:rsidR="00F57860">
        <w:fldChar w:fldCharType="end"/>
      </w:r>
      <w:r w:rsidR="00F57860">
        <w:t xml:space="preserve">. </w:t>
      </w:r>
      <w:r w:rsidR="009D4011">
        <w:t xml:space="preserve">RF </w:t>
      </w:r>
      <w:r w:rsidR="00E43430">
        <w:t>have bene used</w:t>
      </w:r>
      <w:r w:rsidR="00C14852">
        <w:t xml:space="preserve"> </w:t>
      </w:r>
      <w:r w:rsidR="00F81C5B">
        <w:t xml:space="preserve">widely </w:t>
      </w:r>
      <w:r w:rsidR="00EA5B9D">
        <w:t xml:space="preserve">in </w:t>
      </w:r>
      <w:r w:rsidR="00117012">
        <w:t>bioinformatics</w:t>
      </w:r>
      <w:r w:rsidR="00E43430">
        <w:t xml:space="preserve"> </w:t>
      </w:r>
      <w:r w:rsidR="00E43430">
        <w:fldChar w:fldCharType="begin"/>
      </w:r>
      <w:r w:rsidR="00E43430">
        <w:instrText>ADDIN F1000_CSL_CITATION&lt;~#@#~&gt;[{"title":"Overview of random forest methodology and practical guidance with emphasis on computational biology and bioinformatics","id":"8597221","ArticleId":"737693259","page":"493-507","type":"article-journal","volume":"2","issue":"6","author":[{"family":"Boulesteix","given":"Anne-Laure"},{"family":"Janitza","given":"Silke"},{"family":"Kruppa","given":"Jochen"},{"family":"König","given":"Inke R."}],"issued":{"date-parts":[["2012","11"]]},"container-title":"Wiley Interdisciplinary Reviews: Data Mining and Knowledge Discovery","container-title-short":"WIREs Data Mining Knowl Discov","journalAbbreviation":"WIREs Data Mining Knowl Discov","DOI":"10.1002/widm.1072","citation-label":"8597221","CleanAbstract":"No abstract available"}]</w:instrText>
      </w:r>
      <w:r w:rsidR="00E43430">
        <w:fldChar w:fldCharType="separate"/>
      </w:r>
      <w:r w:rsidR="0084333B">
        <w:t>(53)</w:t>
      </w:r>
      <w:r w:rsidR="00E43430">
        <w:fldChar w:fldCharType="end"/>
      </w:r>
      <w:r w:rsidR="00117012">
        <w:t xml:space="preserve"> for </w:t>
      </w:r>
      <w:r w:rsidR="00F455A3">
        <w:t>disease risk prediction</w:t>
      </w:r>
      <w:r w:rsidR="00F57860">
        <w:t xml:space="preserve"> </w:t>
      </w:r>
      <w:r w:rsidR="00117012">
        <w:fldChar w:fldCharType="begin"/>
      </w:r>
      <w:r w:rsidR="00117012">
        <w:instrText>ADDIN F1000_CSL_CITATION&lt;~#@#~&gt;[{"title":"Risk prediction for postpartum depression based on random forest.","id":"10817864","ArticleId":"739245167","page":"1215-1222","type":"article-journal","volume":"45","issue":"10","author":[{"family":"Xiao","given":"Meili"},{"family":"Yan","given":"Chunli"},{"family":"Fu","given":"Bing"},{"family":"Yang","given":"Shuping"},{"family":"Zhu","given":"Shujuan"},{"family":"Yang","given":"Dongqi"},{"family":"Lei","given":"Beimei"},{"family":"Huang","given":"Ruirui"},{"family":"Lei","given":"Jun"}],"issued":{"date-parts":[["2020","10","28"]]},"container-title":"Zhong Nan da Xue Xue Bao. Yi Xue Ban = Journal of Central South University. Medical Sciences","container-title-short":"Zhong Nan Da Xue Xue Bao Yi Xue Ban","journalAbbreviation":"Zhong Nan Da Xue Xue Bao Yi Xue Ban","DOI":"10.11817/j.issn.1672-7347.2020.190655","PMID":"33268583","citation-label":"10817864","Abstract":"&lt;strong&gt;OBJECTIVES:&lt;/strong&gt; To explore the application of random forest algorithm in screening the risk factors and predictive values for postpartum depression.&lt;br&gt;&lt;br&gt;&lt;strong&gt;METHODS:&lt;/strong&gt; We recruited the participants from a tertiary hospital between June 2017 and June 2018 in Changsha City, and followed up from pregnancy up to 4-6 weeks postpartum.Demographic economics, psychosocial, biological, obstetric, and other factors were assessed at first trimesters with self-designed obstetric information questionnaire and the Chinese version of Edinburgh Postnatal Depression Scale (EPDS). During 4-6 weeks after delivery, the Chinese version of EPDS was used to score depression and self-designed questionnaire to collect data of delivery and postpartum. The data of subjects were randomly divided into the training data set and the verification data set according to the ratio of 3꞉1. The training data set was used to establish the random forest model of postpartum depression, and the verification data set was used to verify the predictive effects via the accuracy, sensitivity, specificity, positive predictive value, negative predictive value, and AUC index.&lt;br&gt;&lt;br&gt;&lt;strong&gt;RESULTS:&lt;/strong&gt; A total of 406 participants were in final analysis. Among them, 150 of whom had EPDS score ≥9, and the incidence of postpartum depression was 36.9%. The predictive effects of random forest model in the verification data set were at accuracy of 80.10%, sensitivity of 61.40%, specificity of 89.10%, positive predictive value of 73.00%, negative predictive value of 82.80%, and AUC index of 0.833. The top 10 predictive influential factors that screening by the variable importance measure in random forest model was antenatal depression, economic worries after delivery, work worries after delivery, free triiodothyronine in first trimesters, high-density lipoprotein in third trimester, venting temper to infants, total serum cholesterol and serum triglyceride in first trimester, hematocrit and serum triglyceride in third trimester.&lt;br&gt;&lt;br&gt;&lt;strong&gt;CONCLUSIONS:&lt;/strong&gt; Random forest has a great advantage in risk prediction for postpartum depression. Through comprehensive evaluation mechanism, it can identify the important influential factors for postpartum depression from complex multi-factors and conduct quantitative analysis, which is of great significance to identify the key factors for postpartum depression and carry out timely and effective intervention.","CleanAbstract":"OBJECTIVES: To explore the application of random forest algorithm in screening the risk factors and predictive values for postpartum depression.METHODS: We recruited the participants from a tertiary hospital between June 2017 and June 2018 in Changsha City, and followed up from pregnancy up to 4-6 weeks postpartum.Demographic economics, psychosocial, biological, obstetric, and other factors were assessed at first trimesters with self-designed obstetric information questionnaire and the Chinese version of Edinburgh Postnatal Depression Scale (EPDS). During 4-6 weeks after delivery, the Chinese version of EPDS was used to score depression and self-designed questionnaire to collect data of delivery and postpartum. The data of subjects were randomly divided into the training data set and the verification data set according to the ratio of 3꞉1. The training data set was used to establish the random forest model of postpartum depression, and the verification data set was used to verify the predictive effects via the accuracy, sensitivity, specificity, positive predictive value, negative predictive value, and AUC index.RESULTS: A total of 406 participants were in final analysis. Among them, 150 of whom had EPDS score ≥9, and the incidence of postpartum depression was 36.9%. The predictive effects of random forest model in the verification data set were at accuracy of 80.10%, sensitivity of 61.40%, specificity of 89.10%, positive predictive value of 73.00%, negative predictive value of 82.80%, and AUC index of 0.833. The top 10 predictive influential factors that screening by the variable importance measure in random forest model was antenatal depression, economic worries after delivery, work worries after delivery, free triiodothyronine in first trimesters, high-density lipoprotein in third trimester, venting temper to infants, total serum cholesterol and serum triglyceride in first trimester, hematocrit and serum triglyceride in third trimester.CONCLUSIONS: Random forest has a great advantage in risk prediction for postpartum depression. Through comprehensive evaluation mechanism, it can identify the important influential factors for postpartum depression from complex multi-factors and conduct quantitative analysis, which is of great significance to identify the key factors for postpartum depression and carry out timely and effective intervention."},{"title":"A case-control study of occupational risk factors for pancreatic cancer in poultry plant workers: a random forest approach.","id":"10817936","ArticleId":"739855276","type":"article-journal","author":[{"family":"Faramawi","given":"Mohammed F"},{"family":"Abouelenein","given":"Saly"},{"family":"Johnson","given":"Eric"}],"issued":{"date-parts":[["2021","2","25"]]},"container-title":"Journal of Public Health","container-title-short":"J Public Health (Oxf)","journalAbbreviation":"J Public Health (Oxf)","DOI":"10.1093/pubmed/fdab008","PMID":"33635337","citation-label":"10817936","Abstract":"&lt;strong&gt;BACKGROUND:&lt;/strong&gt; Poultry plant workers are exposed to chemical carcinogens and oncogenic viruses in their work environment. Our objective was to identify jobs and workplaces related to poultries that could increase the pancreatic cancer risk.&lt;br&gt;&lt;br&gt;&lt;strong&gt;METHODS:&lt;/strong&gt; We conducted a case-control study within a defined cohort of poultry workers. We used a random forest algorithm to identify features that could increase pancreatic cancer in the poultry plant workers.&lt;br&gt;&lt;br&gt;&lt;strong&gt;RESULTS:&lt;/strong&gt; The mean age of participants was 59.49 years. The majority of the study participants were females (51.30%) and Whites (71.0%). The following workplaces and job tasks had an association with increased pancreatic cancer mortality: working in chicken and turkey plants, working in plants where food products were processed and canned, working in a place where poultry and animals where present, working as a hunter for game animals, working as a veterinarian in places had animals and different poultry birds, working in pet houses and working in places where birds were handled and killed. The accuracy and the area under the curve of the model were 72.3 and 71.50%.&lt;br&gt;&lt;br&gt;&lt;strong&gt;CONCLUSION:&lt;/strong&gt; Chicken and turkey plant workers could be at risk for pancreatic cancer mortality. We need to confirm the results in future studies.&lt;br&gt;&lt;br&gt;© The Author(s) 2021. Published by Oxford University Press on behalf of Faculty of Public Health. All rights reserved. For permissions, please e-mail: journals.permissions@oup.com.","CleanAbstract":"BACKGROUND: Poultry plant workers are exposed to chemical carcinogens and oncogenic viruses in their work environment. Our objective was to identify jobs and workplaces related to poultries that could increase the pancreatic cancer risk.METHODS: We conducted a case-control study within a defined cohort of poultry workers. We used a random forest algorithm to identify features that could increase pancreatic cancer in the poultry plant workers.RESULTS: The mean age of participants was 59.49 years. The majority of the study participants were females (51.30%) and Whites (71.0%). The following workplaces and job tasks had an association with increased pancreatic cancer mortality: working in chicken and turkey plants, working in plants where food products were processed and canned, working in a place where poultry and animals where present, working as a hunter for game animals, working as a veterinarian in places had animals and different poultry birds, working in pet houses and working in places where birds were handled and killed. The accuracy and the area under the curve of the model were 72.3 and 71.50%.CONCLUSION: Chicken and turkey plant workers could be at risk for pancreatic cancer mortality. We need to confirm the results in future studies.© The Author(s) 2021. Published by Oxford University Press on behalf of Faculty of Public Health. All rights reserved. For permissions, please e-mail: journals.permissions@oup.com."},{"title":"Exploratory study on classification of diabetes mellitus through a combined Random Forest Classifier.","id":"10817933","ArticleId":"739855274","page":"105","type":"article-journal","volume":"21","issue":"1","author":[{"family":"Wang","given":"Xuchun"},{"family":"Zhai","given":"Mengmeng"},{"family":"Ren","given":"Zeping"},{"family":"Ren","given":"Hao"},{"family":"Li","given":"Meichen"},{"family":"Quan","given":"Dichen"},{"family":"Chen","given":"Limin"},{"family":"Qiu","given":"Lixia"}],"issued":{"date-parts":[["2021","3","20"]]},"container-title":"BMC Medical Informatics and Decision Making","container-title-short":"BMC Med. Inform. Decis. Mak.","journalAbbreviation":"BMC Med. Inform. Decis. Mak.","DOI":"10.1186/s12911-021-01471-4","PMID":"33743696","PMCID":"PMC7980612","citation-label":"10817933","Abstract":"&lt;strong&gt;BACKGROUND:&lt;/strong&gt; Diabetes Mellitus (DM) has become the third chronic non-communicable disease that hits patients after tumors, cardiovascular and cerebrovascular diseases, and has become one of the major public health problems in the world. Therefore, it is of great importance to identify individuals at high risk for DM in order to establish prevention strategies for DM.&lt;br&gt;&lt;br&gt;&lt;strong&gt;METHODS:&lt;/strong&gt; Aiming at the problem of high-dimensional feature space and high feature redundancy of medical data, as well as the problem of data imbalance often faced. This study explored different supervised classifiers, combined with SVM-SMOTE and two feature dimensionality reduction methods (Logistic stepwise regression and LAASO) to classify the diabetes survey sample data with unbalanced categories and complex related factors. Analysis and discussion of the classification results of 4 supervised classifiers based on 4 data processing methods. Five indicators including Accuracy, Precision, Recall, F1-Score and AUC are selected as the key indicators to evaluate the performance of the classification model.&lt;br&gt;&lt;br&gt;&lt;strong&gt;RESULTS:&lt;/strong&gt; According to the result, Random Forest Classifier combining SVM-SMOTE resampling technology and LASSO feature screening method (Accuracy = 0.890, Precision = 0.869, Recall = 0.919, F1-Score = 0.893, AUC = 0.948) proved the best way to tell those at high risk of DM. Besides, the combined algorithm helps enhance the classification performance for prediction of high-risk people of DM. Also, age, region, heart rate, hypertension, hyperlipidemia and BMI are the top six most critical characteristic variables affecting diabetes.&lt;br&gt;&lt;br&gt;&lt;strong&gt;CONCLUSIONS:&lt;/strong&gt; The Random Forest Classifier combining with SVM-SMOTE and LASSO feature reduction method perform best in identifying high-risk people of DM from individuals. And the combined method proposed in the study would be a good tool for early screening of DM.","CleanAbstract":"BACKGROUND: Diabetes Mellitus (DM) has become the third chronic non-communicable disease that hits patients after tumors, cardiovascular and cerebrovascular diseases, and has become one of the major public health problems in the world. Therefore, it is of great importance to identify individuals at high risk for DM in order to establish prevention strategies for DM.METHODS: Aiming at the problem of high-dimensional feature space and high feature redundancy of medical data, as well as the problem of data imbalance often faced. This study explored different supervised classifiers, combined with SVM-SMOTE and two feature dimensionality reduction methods (Logistic stepwise regression and LAASO) to classify the diabetes survey sample data with unbalanced categories and complex related factors. Analysis and discussion of the classification results of 4 supervised classifiers based on 4 data processing methods. Five indicators including Accuracy, Precision, Recall, F1-Score and AUC are selected as the key indicators to evaluate the performance of the classification model.RESULTS: According to the result, Random Forest Classifier combining SVM-SMOTE resampling technology and LASSO feature screening method (Accuracy = 0.890, Precision = 0.869, Recall = 0.919, F1-Score = 0.893, AUC = 0.948) proved the best way to tell those at high risk of DM. Besides, the combined algorithm helps enhance the classification performance for prediction of high-risk people of DM. Also, age, region, heart rate, hypertension, hyperlipidemia and BMI are the top six most critical characteristic variables affecting diabetes.CONCLUSIONS: The Random Forest Classifier combining with SVM-SMOTE and LASSO feature reduction method perform best in identifying high-risk people of DM from individuals. And the combined method proposed in the study would be a good tool for early screening of DM."},{"title":"A Random Forest Model for Predicting Social Functional Improvement in Chinese Patients with Schizophrenia After 3 Months of Atypical Antipsychotic Monopharmacy: A Cohort Study.","id":"10817876","ArticleId":"739841212","page":"847-857","type":"article-journal","volume":"17","author":[{"family":"Li","given":"Yange"},{"family":"Zhang","given":"Lei"},{"family":"Zhang","given":"Yan"},{"family":"Wen","given":"Hui"},{"family":"Huang","given":"Jingjing"},{"family":"Shen","given":"Yifeng"},{"family":"Li","given":"Huafang"}],"issued":{"date-parts":[["2021","3","19"]]},"container-title":"Neuropsychiatric Disease and Treatment","container-title-short":"Neuropsychiatr. Dis. Treat.","journalAbbreviation":"Neuropsychiatr. Dis. Treat.","DOI":"10.2147/NDT.S280757","PMID":"33776440","PMCID":"PMC7989048","citation-label":"10817876","Abstract":"&lt;strong&gt;Purpose:&lt;/strong&gt; Impaired social functions contribute to the burden of schizophrenia patients and their families, but predictive tools of social functioning prognosis and specific factors are undefined in Chinese clinical practice. This article explores a machine learning tool to identify whether patients will achieve significant social functional improvement after 3 months of atypical antipsychotic monopharmacy and finds the defined risk factors using a multicenter clinical study.&lt;br&gt;&lt;br&gt;&lt;strong&gt;Patients and Methods:&lt;/strong&gt; A multicenter study on atypical antipsychotic (AAP) treatment in Chinese patients with schizophrenia (SALT-C) was conducted from July 2011 to August 2018. Data from 550 patients with AAP monopharmacy from their baseline to their 3-month follow-up were used to establish machine learning tools after screening. The positive outcome was an increase in the Personal and Social Performance (PSP) scale score by ≥10 points. The predictors were a range of investigator-rated assessments on symptoms, functioning, the safety of AAPs and illness history. The Least Absolute Shrinkage and Selection Operator (LASSO) was used for the feature screening and ranking of the predicted variables. The random forest algorithm and five-fold cross-validation for optimizing the model were selected to ensure the generalizability and precision.&lt;br&gt;&lt;br&gt;&lt;strong&gt;Results:&lt;/strong&gt; There were 137 patients (mean [SD] age, 41.1 [16.8] years; 77 [58.8%] female) who had a good social functional prognosis. A lower PSP score, taking a mood stabilizer, a high total Positive and Negative Symptom Scale (PANSS) and PANSS general subscale score, unemployment, a hepatic injury with medication, comorbid cardiovascular disease and being male predicted poor PSP outcomes. The generalizability of the PSP predictive tool was estimated with the precision-recall curve (accuracy of 79.5%, negative predictive value of 92.6% and positive predictive value of 57.1%) and receiver operating characteristic curve (ROC) (specificity of 81.8% and sensitivity of 78.7%).&lt;br&gt;&lt;br&gt;&lt;strong&gt;Conclusion:&lt;/strong&gt; The machine learning tool established using our current real-world data could assist in predicting PSP outcome by several clinical factors.&lt;br&gt;&lt;br&gt;© 2021 Li et al.","CleanAbstract":"Purpose: Impaired social functions contribute to the burden of schizophrenia patients and their families, but predictive tools of social functioning prognosis and specific factors are undefined in Chinese clinical practice. This article explores a machine learning tool to identify whether patients will achieve significant social functional improvement after 3 months of atypical antipsychotic monopharmacy and finds the defined risk factors using a multicenter clinical study.Patients and Methods: A multicenter study on atypical antipsychotic (AAP) treatment in Chinese patients with schizophrenia (SALT-C) was conducted from July 2011 to August 2018. Data from 550 patients with AAP monopharmacy from their baseline to their 3-month follow-up were used to establish machine learning tools after screening. The positive outcome was an increase in the Personal and Social Performance (PSP) scale score by ≥10 points. The predictors were a range of investigator-rated assessments on symptoms, functioning, the safety of AAPs and illness history. The Least Absolute Shrinkage and Selection Operator (LASSO) was used for the feature screening and ranking of the predicted variables. The random forest algorithm and five-fold cross-validation for optimizing the model were selected to ensure the generalizability and precision.Results: There were 137 patients (mean [SD] age, 41.1 [16.8] years; 77 [58.8%] female) who had a good social functional prognosis. A lower PSP score, taking a mood stabilizer, a high total Positive and Negative Symptom Scale (PANSS) and PANSS general subscale score, unemployment, a hepatic injury with medication, comorbid cardiovascular disease and being male predicted poor PSP outcomes. The generalizability of the PSP predictive tool was estimated with the precision-recall curve (accuracy of 79.5%, negative predictive value of 92.6% and positive predictive value of 57.1%) and receiver operating characteristic curve (ROC) (specificity of 81.8% and sensitivity of 78.7%).Conclusion: The machine learning tool established using our current real-world data could assist in predicting PSP outcome by several clinical factors.© 2021 Li et al."}]</w:instrText>
      </w:r>
      <w:r w:rsidR="00117012">
        <w:fldChar w:fldCharType="separate"/>
      </w:r>
      <w:r w:rsidR="0084333B">
        <w:t>(54–57)</w:t>
      </w:r>
      <w:r w:rsidR="00117012">
        <w:fldChar w:fldCharType="end"/>
      </w:r>
      <w:r w:rsidR="00117012">
        <w:t xml:space="preserve"> and </w:t>
      </w:r>
      <w:r w:rsidR="00C14852">
        <w:t xml:space="preserve">genome wide association studies (GWAS) </w:t>
      </w:r>
      <w:r w:rsidR="00C14852">
        <w:fldChar w:fldCharType="begin"/>
      </w:r>
      <w:r w:rsidR="009D4011">
        <w:instrText>ADDIN F1000_CSL_CITATION&lt;~#@#~&gt;[{"title":"Five years of GWAS discovery.","id":"148401","page":"7-24","type":"article-journal","volume":"90","issue":"1","author":[{"family":"Visscher","given":"Peter M"},{"family":"Brown","given":"Matthew A"},{"family":"McCarthy","given":"Mark I"},{"family":"Yang","given":"Jian"}],"issued":{"date-parts":[["2012","1","13"]]},"container-title":"American Journal of Human Genetics","container-title-short":"Am. J. Hum. Genet.","journalAbbreviation":"Am. J. Hum. Genet.","DOI":"10.1016/j.ajhg.2011.11.029","PMID":"22243964","PMCID":"PMC3257326","citation-label":"148401","Abstract":"The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section.&lt;br&gt;&lt;br&gt;Copyright © 2012 The American Society of Human Genetics. Published by Elsevier Inc. All rights reserved.","CleanAbstract":"The past five years have seen many scientific and biological discoveries made through the experimental design of genome-wide association studies (GWASs). These studies were aimed at detecting variants at genomic loci that are associated with complex traits in the population and, in particular, at detecting associations between common single-nucleotide polymorphisms (SNPs) and common diseases such as heart disease, diabetes, auto-immune diseases, and psychiatric disorders. We start by giving a number of quotes from scientists and journalists about perceived problems with GWASs. We will then briefly give the history of GWASs and focus on the discoveries made through this experimental design, what those discoveries tell us and do not tell us about the genetics and biology of complex traits, and what immediate utility has come out of these studies. Rather than giving an exhaustive review of all reported findings for all diseases and other complex traits, we focus on the results for auto-immune diseases and metabolic diseases. We return to the perceived failure or disappointment about GWASs in the concluding section.Copyright © 2012 The American Society of Human Genetics. Published by Elsevier Inc. All rights reserved."},{"title":"Screening large-scale association study data: exploiting interactions using random forests.","id":"1481332","page":"32","type":"article-journal","volume":"5","author":[{"family":"Lunetta","given":"Kathryn L"},{"family":"Hayward","given":"L Brooke"},{"family":"Segal","given":"Jonathan"},{"family":"Van Eerdewegh","given":"Paul"}],"issued":{"date-parts":[["2004","12","10"]]},"container-title":"BMC Genetics","container-title-short":"BMC Genet.","journalAbbreviation":"BMC Genet.","DOI":"10.1186/1471-2156-5-32","PMID":"15588316","PMCID":"PMC545646","citation-label":"1481332","Abstract":"&lt;strong&gt;BACKGROUND:&lt;/strong&gt;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interaction.&lt;br&gt;&lt;br&gt;&lt;strong&gt;RESULTS:&lt;/strong&gt;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interact.&lt;br&gt;&lt;br&gt;&lt;strong&gt;CONCLUSIONS:&lt;/strong&gt;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methods.","CleanAbstract":"BACKGROUND: Genome-wide association studies for complex diseases will produce genotypes on hundreds of thousands of single nucleotide polymorphisms (SNPs). A logical first approach to dealing with massive numbers of SNPs is to use some test to screen the SNPs, retaining only those that meet some criterion for further study. For example, SNPs can be ranked by p-value, and those with the lowest p-values retained. When SNPs have large interaction effects but small marginal effects in a population, they are unlikely to be retained when univariate tests are used for screening. However, model-based screens that pre-specify interactions are impractical for data sets with thousands of SNPs. Random forest analysis is an alternative method that produces a single measure of importance for each predictor variable that takes into account interactions among variables without requiring model specification. Interactions increase the importance for the individual interacting variables, making them more likely to be given high importance relative to other variables. We test the performance of random forests as a screening procedure to identify small numbers of risk-associated SNPs from among large numbers of unassociated SNPs using complex disease models with up to 32 loci, incorporating both genetic heterogeneity and multi-locus interaction.RESULTS: Keeping other factors constant, if risk SNPs interact, the random forest importance measure significantly outperforms the Fisher Exact test as a screening tool. As the number of interacting SNPs increases, the improvement in performance of random forest analysis relative to Fisher Exact test for screening also increases. Random forests perform similarly to the univariate Fisher Exact test as a screening tool when SNPs in the analysis do not interact.CONCLUSIONS: In the context of large-scale genetic association studies where unknown interactions exist among true risk-associated SNPs or SNPs and environmental covariates, screening SNPs using random forest analyses can significantly reduce the number of SNPs that need to be retained for further study compared to standard univariate screening methods."},{"title":"Selection of important variables by statistical learning in genome-wide association analysis","id":"5248412","page":"S70","type":"article-journal","volume":"3","issue":"Suppl 7","author":[{"family":"Yang","given":"Wei"},{"family":"Gu","given":"C Charles"}],"issued":{"date-parts":[["2009"]]},"container-title":"BMC Proceedings","container-title-short":"BMC Proc.","journalAbbreviation":"BMC Proc.","DOI":"10.1186/1753-6561-3-s7-s70","PMCID":"PMC2795972","citation-label":"5248412","CleanAbstract":"No abstract available"},{"title":"The behaviour of random forest permutation-based variable importance measures under predictor correlation.","id":"8465755","page":"110","type":"article-journal","volume":"11","author":[{"family":"Nicodemus","given":"Kristin K"},{"family":"Malley","given":"James D"},{"family":"Strobl","given":"Carolin"},{"family":"Ziegler","given":"Andreas"}],"issued":{"date-parts":[["2010","2","27"]]},"container-title":"BMC Bioinformatics","container-title-short":"BMC Bioinformatics","journalAbbreviation":"BMC Bioinformatics","DOI":"10.1186/1471-2105-11-110","PMID":"20187966","PMCID":"PMC2848005","citation-label":"8465755","Abstract":"&lt;strong&gt;BACKGROUND:&lt;/strong&gt;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results.&lt;br&gt;&lt;br&gt;&lt;strong&gt;RESULTS:&lt;/strong&gt;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H0.&lt;br&gt;&lt;br&gt;&lt;strong&gt;CONCLUSIONS:&lt;/strong&gt;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signals.","CleanAbstract":"BACKGROUND: Random forests (RF) have been increasingly used in applications such as genome-wide association and microarray studies where predictor correlation is frequently observed. Recent works on permutation-based variable importance measures (VIMs) used in RF have come to apparently contradictory conclusions. We present an extended simulation study to synthesize results.RESULTS: In the case when both predictor correlation was present and predictors were associated with the outcome (HA), the unconditional RF VIM attributed a higher share of importance to correlated predictors, while under the null hypothesis that no predictors are associated with the outcome (H0) the unconditional RF VIM was unbiased. Conditional VIMs showed a decrease in VIM values for correlated predictors versus the unconditional VIMs under HA and was unbiased under H0. Scaled VIMs were clearly biased under HA and H0.CONCLUSIONS: Unconditional unscaled VIMs are a computationally tractable choice for large datasets and are unbiased under the null hypothesis. Whether the observed increased VIMs for correlated predictors may be considered a \"bias\" - because they do not directly reflect the coefficients in the generating model - or if it is a beneficial attribute of these VIMs is dependent on the application. For example, in genetic association studies, where correlation between markers may help to localize the functionally relevant variant, the increased importance of correlated predictors may be an advantage. On the other hand, we show examples where this increased importance may result in spurious signals."},{"title":"Gene selection and classification of microarray data using random forest.","id":"387556","page":"3","type":"article-journal","volume":"7","author":[{"family":"Díaz-Uriarte","given":"Ramón"},{"family":"Alvarez de Andrés","given":"Sara"}],"issued":{"date-parts":[["2006","1","6"]]},"container-title":"BMC Bioinformatics","container-title-short":"BMC Bioinformatics","journalAbbreviation":"BMC Bioinformatics","DOI":"10.1186/1471-2105-7-3","PMID":"16398926","PMCID":"PMC1363357","citation-label":"387556","Abstract":"&lt;strong&gt;BACKGROUND:&lt;/strong&gt;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selection.&lt;br&gt;&lt;br&gt;&lt;strong&gt;RESULTS:&lt;/strong&gt;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accuracy.&lt;br&gt;&lt;br&gt;&lt;strong&gt;CONCLUSION:&lt;/strong&gt; Because of its performance and features, random forest and gene selection using random forest should probably become part of the \"standard tool-box\" of methods for class prediction and gene selection with microarray data.","CleanAbstract":"BACKGROUND: Selection of relevant genes for sample classification is a common task in most gene expression studies, where researchers try to identify the smallest possible set of genes that can still achieve good predictive performance (for instance, for future use with diagnostic purposes in clinical practice). Many gene selection approaches use univariate (gene-by-gene) rankings of gene relevance and arbitrary thresholds to select the number of genes, can only be applied to two-class problems, and use gene selection ranking criteria unrelated to the classification algorithm. In contrast, random forest is a classification algorithm well suited for microarray data: it shows excellent performance even when most predictive variables are noise, can be used when the number of variables is much larger than the number of observations and in problems involving more than two classes, and returns measures of variable importance. Thus, it is important to understand the performance of random forest with microarray data and its possible use for gene selection.RESULTS: We investigate the use of random forest for classification of microarray data (including multi-class problems) and propose a new method of gene selection in classification problems based on random forest. Using simulated and nine microarray data sets we show that random forest has comparable performance to other classification methods, including DLDA, KNN, and SVM, and that the new gene selection procedure yields very small sets of genes (often smaller than alternative methods) while preserving predictive accuracy.CONCLUSION: Because of its performance and features, random forest and gene selection using random forest should probably become part of the \"standard tool-box\" of methods for class prediction and gene selection with microarray data."}]</w:instrText>
      </w:r>
      <w:r w:rsidR="00C14852">
        <w:fldChar w:fldCharType="separate"/>
      </w:r>
      <w:r w:rsidR="0084333B">
        <w:t>(41,43,47,50,58)</w:t>
      </w:r>
      <w:r w:rsidR="00C14852">
        <w:fldChar w:fldCharType="end"/>
      </w:r>
      <w:r w:rsidR="00117012">
        <w:t>,</w:t>
      </w:r>
      <w:r w:rsidR="00C14852">
        <w:t xml:space="preserve"> </w:t>
      </w:r>
      <w:r w:rsidR="00117012">
        <w:t xml:space="preserve">but </w:t>
      </w:r>
      <w:r w:rsidR="00E43430">
        <w:t xml:space="preserve">recently </w:t>
      </w:r>
      <w:r w:rsidR="00117012">
        <w:t>have</w:t>
      </w:r>
      <w:r w:rsidR="00E43430">
        <w:t xml:space="preserve"> </w:t>
      </w:r>
      <w:r w:rsidR="00117012">
        <w:t>be</w:t>
      </w:r>
      <w:r w:rsidR="00E43430">
        <w:t>gun to be</w:t>
      </w:r>
      <w:r w:rsidR="00117012">
        <w:t xml:space="preserve"> used f</w:t>
      </w:r>
      <w:r w:rsidR="00E43430">
        <w:t xml:space="preserve">or </w:t>
      </w:r>
      <w:r w:rsidR="00117012">
        <w:t>spatial analysis in p</w:t>
      </w:r>
      <w:r w:rsidR="00E43430">
        <w:t xml:space="preserve">ublic health research </w:t>
      </w:r>
      <w:r w:rsidR="00E43430">
        <w:fldChar w:fldCharType="begin"/>
      </w:r>
      <w:r w:rsidR="00E43430">
        <w:instrText>ADDIN F1000_CSL_CITATION&lt;~#@#~&gt;[{"title":"Exploring the forest instead of the trees: An innovative method for defining obesogenic and obesoprotective environments.","id":"3592921","ArticleId":"725805805","page":"136-146","type":"article-journal","volume":"35","author":[{"family":"Nau","given":"Claudia"},{"family":"Ellis","given":"Hugh"},{"family":"Huang","given":"Hongtai"},{"family":"Schwartz","given":"Brian S"},{"family":"Hirsch","given":"Annemarie"},{"family":"Bailey-Davis","given":"Lisa"},{"family":"Kress","given":"Amii M"},{"family":"Pollak","given":"Jonathan"},{"family":"Glass","given":"Thomas A"}],"issued":{"date-parts":[["2015","9","19"]]},"container-title":"Health &amp; Place","container-title-short":"Health Place","journalAbbreviation":"Health Place","DOI":"10.1016/j.healthplace.2015.08.002","PMID":"26398219","PMCID":"PMC4756636","citation-label":"3592921","Abstract":"Past research has assessed the association of single community characteristics with obesity, ignoring the spatial co-occurrence of multiple community-level risk factors. We used conditional random forests (CRF), a non-parametric machine learning approach to identify the combination of community features that are most important for the prediction of obesogenic and obesoprotective environments for children. After examining 44 community characteristics, we identified 13 features of the social, food, and physical activity environment that in combination correctly classified 67% of communities as obesoprotective or obesogenic using mean BMI-z as a surrogate. Social environment characteristics emerged as most important classifiers and might provide leverage for intervention. CRF allows consideration of the neighborhood as a system of risk factors.&lt;br&gt;&lt;br&gt;Copyright © 2015 Elsevier Ltd. All rights reserved.","CleanAbstract":"Past research has assessed the association of single community characteristics with obesity, ignoring the spatial co-occurrence of multiple community-level risk factors. We used conditional random forests (CRF), a non-parametric machine learning approach to identify the combination of community features that are most important for the prediction of obesogenic and obesoprotective environments for children. After examining 44 community characteristics, we identified 13 features of the social, food, and physical activity environment that in combination correctly classified 67% of communities as obesoprotective or obesogenic using mean BMI-z as a surrogate. Social environment characteristics emerged as most important classifiers and might provide leverage for intervention. CRF allows consideration of the neighborhood as a system of risk factors.Copyright © 2015 Elsevier Ltd. All rights reserved."},{"title":"Geographic disparities in US mortality: \"hot-spotting\" large databases.","id":"3333711","ArticleId":"727421224","page":"468-470","type":"article-journal","volume":"25","issue":"3","author":[{"family":"Basu","given":"Sanjay"},{"family":"Siddiqi","given":"Arjumand"}],"issued":{"date-parts":[["2014","5"]]},"container-title":"Epidemiology","container-title-short":"Epidemiology","journalAbbreviation":"Epidemiology","DOI":"10.1097/EDE.0000000000000085","PMID":"24713886","citation-label":"3333711","CleanAbstract":"No abstract available"}]</w:instrText>
      </w:r>
      <w:r w:rsidR="00E43430">
        <w:fldChar w:fldCharType="separate"/>
      </w:r>
      <w:r w:rsidR="0084333B">
        <w:t>(59,60)</w:t>
      </w:r>
      <w:r w:rsidR="00E43430">
        <w:fldChar w:fldCharType="end"/>
      </w:r>
      <w:r w:rsidR="006D34B4">
        <w:t>.</w:t>
      </w:r>
    </w:p>
    <w:p w14:paraId="28CFE783" w14:textId="2A1D06BF" w:rsidR="00EE16E5" w:rsidRDefault="00EE16E5" w:rsidP="00116C80">
      <w:pPr>
        <w:ind w:firstLine="720"/>
      </w:pPr>
      <w:r>
        <w:rPr>
          <w:b/>
          <w:bCs/>
        </w:rPr>
        <w:t xml:space="preserve">Principal Component Analysis. </w:t>
      </w:r>
      <w:r>
        <w:t xml:space="preserve">Principal Component Analysis (PCA) constructs orthogonal linear combinations of </w:t>
      </w:r>
      <w:r w:rsidR="00A73397">
        <w:t>features that</w:t>
      </w:r>
      <w:r>
        <w:t xml:space="preserve"> account for </w:t>
      </w:r>
      <w:r w:rsidR="00A73397">
        <w:t xml:space="preserve">a given amount of </w:t>
      </w:r>
      <w:r>
        <w:t xml:space="preserve">variation within a dataset </w:t>
      </w:r>
      <w:r w:rsidR="004E0D3B">
        <w:fldChar w:fldCharType="begin"/>
      </w:r>
      <w:r w:rsidR="004E0D3B">
        <w:instrText>ADDIN F1000_CSL_CITATION&lt;~#@#~&gt;[{"title":"Analysis of a complex of statistical variables into principal components.","id":"1980288","ArticleId":"726692630","page":"417-441","type":"article-journal","volume":"24","issue":"6","author":[{"family":"Hotelling","given":"H"}],"issued":{"date-parts":[["1933"]]},"container-title":"Journal of educational psychology","container-title-short":"J. Educ. Psychol.","journalAbbreviation":"J. Educ. Psychol.","DOI":"10.1037/h0071325","citation-label":"1980288","Abstract":"The problem is stated in detail, a method of analysis is derived and its geometrical meaning shown, methods of solution are illustrated and certain derivative problems are discussed. (To be concluded in October issue.) (PsycINFO Database Record (c) 2016 APA, all rights reserved)","CleanAbstract":"The problem is stated in detail, a method of analysis is derived and its geometrical meaning shown, methods of solution are illustrated and certain derivative problems are discussed. (To be concluded in October issue.) (PsycINFO Database Record (c) 2016 APA, all rights reserved)"},{"title":"On lines and planes of closest fit to systems of points in space","id":"2390701","ArticleId":"726916321","page":"559-572","type":"article-journal","volume":"2","issue":"11","author":[{"family":"Pearson","given":"Karl"}],"issued":{"date-parts":[["1901","11"]]},"container-title":"Philosophical Magazine Series 6","container-title-short":"Philosophical Magazine Series 6","journalAbbreviation":"Philosophical Magazine Series 6","DOI":"10.1080/14786440109462720","citation-label":"2390701","CleanAbstract":"No abstract available"}]</w:instrText>
      </w:r>
      <w:r w:rsidR="004E0D3B">
        <w:fldChar w:fldCharType="separate"/>
      </w:r>
      <w:r w:rsidR="0084333B">
        <w:t>(61,62)</w:t>
      </w:r>
      <w:r w:rsidR="004E0D3B">
        <w:fldChar w:fldCharType="end"/>
      </w:r>
      <w:r w:rsidR="004E0D3B">
        <w:t xml:space="preserve"> </w:t>
      </w:r>
      <w:r w:rsidR="00DC04B2">
        <w:t xml:space="preserve">and is commonly used </w:t>
      </w:r>
      <w:r w:rsidR="003B5568">
        <w:t xml:space="preserve">in bioinformatics </w:t>
      </w:r>
      <w:r w:rsidR="00DC04B2">
        <w:t>for dimensionality reduction</w:t>
      </w:r>
      <w:r w:rsidR="00DC04B2" w:rsidRPr="00DC04B2">
        <w:t xml:space="preserve"> </w:t>
      </w:r>
      <w:r w:rsidR="00DC04B2">
        <w:t>through variable aggregation</w:t>
      </w:r>
      <w:r w:rsidR="003B5568">
        <w:t xml:space="preserve"> </w:t>
      </w:r>
      <w:r w:rsidR="003B5568">
        <w:fldChar w:fldCharType="begin"/>
      </w:r>
      <w:r w:rsidR="003B5568">
        <w:instrText>ADDIN F1000_CSL_CITATION&lt;~#@#~&gt;[{"title":"Principal components analysis in clinical studies.","id":"10818629","ArticleId":"731432090","page":"351","type":"article-journal","volume":"5","issue":"17","author":[{"family":"Zhang","given":"Zhongheng"},{"family":"Castelló","given":"Adela"}],"issued":{"date-parts":[["2017","9"]]},"container-title":"Annals of translational medicine","container-title-short":"Ann. Transl. Med.","journalAbbreviation":"Ann. Transl. Med.","DOI":"10.21037/atm.2017.07.12","PMID":"28936445","PMCID":"PMC5599285","citation-label":"10818629","Abstract":"In multivariate analysis, independent variables are usually correlated to each other which can introduce multicollinearity in the regression models. One approach to solve this problem is to apply principal components analysis (PCA) over these variables. This method uses orthogonal transformation to represent sets of potentially correlated variables with principal components (PC) that are linearly uncorrelated. PCs are ordered so that the first PC has the largest possible variance and only some components are selected to represent the correlated variables. As a result, the dimension of the variable space is reduced. This tutorial illustrates how to perform PCA in R environment, the example is a simulated dataset in which two PCs are responsible for the majority of the variance in the data. Furthermore, the visualization of PCA is highlighted.","CleanAbstract":"In multivariate analysis, independent variables are usually correlated to each other which can introduce multicollinearity in the regression models. One approach to solve this problem is to apply principal components analysis (PCA) over these variables. This method uses orthogonal transformation to represent sets of potentially correlated variables with principal components (PC) that are linearly uncorrelated. PCs are ordered so that the first PC has the largest possible variance and only some components are selected to represent the correlated variables. As a result, the dimension of the variable space is reduced. This tutorial illustrates how to perform PCA in R environment, the example is a simulated dataset in which two PCs are responsible for the majority of the variance in the data. Furthermore, the visualization of PCA is highlighted."},{"title":"Using principal component analysis to reduce complex datasets produced by robotic technology in healthy participants.","id":"10818628","ArticleId":"733750253","page":"71","type":"article-journal","volume":"15","issue":"1","author":[{"family":"Wood","given":"Michael D"},{"family":"Simmatis","given":"Leif E R"},{"family":"Gordon Boyd","given":"J"},{"family":"Scott","given":"Stephen H"},{"family":"Jacobson","given":"Jill A"}],"issued":{"date-parts":[["2018","7","31"]]},"container-title":"Journal of Neuroengineering and Rehabilitation","container-title-short":"J. Neuroeng. Rehabil.","journalAbbreviation":"J. Neuroeng. Rehabil.","DOI":"10.1186/s12984-018-0416-5","PMID":"30064448","PMCID":"PMC6069537","citation-label":"10818628","Abstract":"&lt;strong&gt;BACKGROUND:&lt;/strong&gt; The KINARM robot produces a granular dataset of participant performance metrics associated with proprioceptive, motor, visuospatial, and executive function. This comprehensive battery includes several behavioral tasks that each generate 9 to 20 metrics of performance. Therefore, the entire battery of tasks generates well over 100 metrics per participant, which can make clinical interpretation challenging. Therefore, we sought to reduce these multivariate data by applying principal component analysis (PCA) to increase interpretability while minimizing information loss.&lt;br&gt;&lt;br&gt;&lt;strong&gt;METHODS:&lt;/strong&gt; Healthy right-hand dominant participants were assessed using a bilateral KINARM end-point robot. Subjects (Ns = 101-208) were assessed using 6 behavioral tasks and automated software generated 9 to 20 metrics related to the spatial and temporal aspects of subject performance. Data from these metrics were converted to Z-scores prior to PCA. The number of components was determined from scree plots and parallel analysis, with interpretability considered as a qualitative criterion. Rotation type (orthogonal vs oblique) was decided on a per task basis.&lt;br&gt;&lt;br&gt;&lt;strong&gt;RESULTS:&lt;/strong&gt; The KINARM performance data, per task, was substantially reduced (range 67-79%), while still accounting for a large amount of variance (range 70-82%). The number of KINARM parameters reduced to 3 components for 5 out of 6 tasks and to 5 components for the sixth task. Many components were comprised of KINARM parameters with high loadings and only some cross loadings were observed, which demonstrates a strong separation of components.&lt;br&gt;&lt;br&gt;&lt;strong&gt;CONCLUSIONS:&lt;/strong&gt; Complex participant data produced by the KINARM robot can be reduced into a small number of interpretable components by using PCA. Future applications of PCA may offer potential insight into specific patterns of sensorimotor impairment among patient populations.","CleanAbstract":"BACKGROUND: The KINARM robot produces a granular dataset of participant performance metrics associated with proprioceptive, motor, visuospatial, and executive function. This comprehensive battery includes several behavioral tasks that each generate 9 to 20 metrics of performance. Therefore, the entire battery of tasks generates well over 100 metrics per participant, which can make clinical interpretation challenging. Therefore, we sought to reduce these multivariate data by applying principal component analysis (PCA) to increase interpretability while minimizing information loss.METHODS: Healthy right-hand dominant participants were assessed using a bilateral KINARM end-point robot. Subjects (Ns = 101-208) were assessed using 6 behavioral tasks and automated software generated 9 to 20 metrics related to the spatial and temporal aspects of subject performance. Data from these metrics were converted to Z-scores prior to PCA. The number of components was determined from scree plots and parallel analysis, with interpretability considered as a qualitative criterion. Rotation type (orthogonal vs oblique) was decided on a per task basis.RESULTS: The KINARM performance data, per task, was substantially reduced (range 67-79%), while still accounting for a large amount of variance (range 70-82%). The number of KINARM parameters reduced to 3 components for 5 out of 6 tasks and to 5 components for the sixth task. Many components were comprised of KINARM parameters with high loadings and only some cross loadings were observed, which demonstrates a strong separation of components.CONCLUSIONS: Complex participant data produced by the KINARM robot can be reduced into a small number of interpretable components by using PCA. Future applications of PCA may offer potential insight into specific patterns of sensorimotor impairment among patient populations."},{"title":"Eigenanatomy: sparse dimensionality reduction for multi-modal medical image analysis.","id":"10818626","ArticleId":"725355438","page":"43-53","type":"article-journal","volume":"73","author":[{"family":"Kandel","given":"Benjamin M"},{"family":"Wang","given":"Danny J J"},{"family":"Gee","given":"James C"},{"family":"Avants","given":"Brian B"}],"issued":{"date-parts":[["2015","2"]]},"container-title":"Methods","container-title-short":"Methods","journalAbbreviation":"Methods","DOI":"10.1016/j.ymeth.2014.10.016","PMID":"25448483","PMCID":"PMC4329066","citation-label":"10818626","Abstract":"Rigorous statistical analysis of multimodal imaging datasets is challenging. Mass-univariate methods for extracting correlations between image voxels and outcome measurements are not ideal for multimodal datasets, as they do not account for interactions between the different modalities. The extremely high dimensionality of medical images necessitates dimensionality reduction, such as principal component analysis (PCA) or independent component analysis (ICA). These dimensionality reduction techniques, however, consist of contributions from every region in the brain and are therefore difficult to interpret. Recent advances in sparse dimensionality reduction have enabled construction of a set of image regions that explain the variance of the images while still maintaining anatomical interpretability. The projections of the original data on the sparse eigenvectors, however, are highly collinear and therefore difficult to incorporate into multi-modal image analysis pipelines. We propose here a method for clustering sparse eigenvectors and selecting a subset of the eigenvectors to make interpretable predictions from a multi-modal dataset. Evaluation on a publicly available dataset shows that the proposed method outperforms PCA and ICA-based regressions while still maintaining anatomical meaning. To facilitate reproducibility, the complete dataset used and all source code is publicly available. &lt;br&gt;&lt;br&gt;Copyright © 2014 Elsevier Inc. All rights reserved.","CleanAbstract":"Rigorous statistical analysis of multimodal imaging datasets is challenging. Mass-univariate methods for extracting correlations between image voxels and outcome measurements are not ideal for multimodal datasets, as they do not account for interactions between the different modalities. The extremely high dimensionality of medical images necessitates dimensionality reduction, such as principal component analysis (PCA) or independent component analysis (ICA). These dimensionality reduction techniques, however, consist of contributions from every region in the brain and are therefore difficult to interpret. Recent advances in sparse dimensionality reduction have enabled construction of a set of image regions that explain the variance of the images while still maintaining anatomical interpretability. The projections of the original data on the sparse eigenvectors, however, are highly collinear and therefore difficult to incorporate into multi-modal image analysis pipelines. We propose here a method for clustering sparse eigenvectors and selecting a subset of the eigenvectors to make interpretable predictions from a multi-modal dataset. Evaluation on a publicly available dataset shows that the proposed method outperforms PCA and ICA-based regressions while still maintaining anatomical meaning. To facilitate reproducibility, the complete dataset used and all source code is publicly available. Copyright © 2014 Elsevier Inc. All rights reserved."}]</w:instrText>
      </w:r>
      <w:r w:rsidR="003B5568">
        <w:fldChar w:fldCharType="separate"/>
      </w:r>
      <w:r w:rsidR="0084333B">
        <w:t>(63–65)</w:t>
      </w:r>
      <w:r w:rsidR="003B5568">
        <w:fldChar w:fldCharType="end"/>
      </w:r>
      <w:r w:rsidR="001F29D2">
        <w:t xml:space="preserve"> </w:t>
      </w:r>
      <w:r w:rsidR="003B5568">
        <w:t xml:space="preserve">or </w:t>
      </w:r>
      <w:r w:rsidR="00DC04B2">
        <w:t>component loading</w:t>
      </w:r>
      <w:r w:rsidR="003B5568">
        <w:t xml:space="preserve"> </w:t>
      </w:r>
      <w:r w:rsidR="003B5568">
        <w:fldChar w:fldCharType="begin"/>
      </w:r>
      <w:r w:rsidR="001F29D2">
        <w:instrText>ADDIN F1000_CSL_CITATION&lt;~#@#~&gt;[{"title":"The application of principal component analysis to drug discovery and biomedical data.","id":"7365808","ArticleId":"727234405","page":"1069-1076","type":"article-journal","volume":"22","issue":"7","author":[{"family":"Giuliani","given":"Alessandro"}],"issued":{"date-parts":[["2017","1","19"]]},"container-title":"Drug Discovery Today","container-title-short":"Drug Discov. Today","journalAbbreviation":"Drug Discov. Today","DOI":"10.1016/j.drudis.2017.01.005","PMID":"28111329","citation-label":"7365808","Abstract":"There is a neat distinction between general purpose statistical techniques and quantitative models developed for specific problems. Principal Component Analysis (PCA) blurs this distinction: while being a general purpose statistical technique, it implies a peculiar style of reasoning. PCA is a 'hypothesis generating' tool creating a statistical mechanics frame for biological systems modeling without the need for strong a priori theoretical assumptions. This makes PCA of utmost importance for approaching drug discovery by a systemic perspective overcoming too narrow reductionist approaches.&lt;br&gt;&lt;br&gt;Copyright © 2017 Elsevier Ltd. All rights reserved.","CleanAbstract":"There is a neat distinction between general purpose statistical techniques and quantitative models developed for specific problems. Principal Component Analysis (PCA) blurs this distinction: while being a general purpose statistical technique, it implies a peculiar style of reasoning. PCA is a 'hypothesis generating' tool creating a statistical mechanics frame for biological systems modeling without the need for strong a priori theoretical assumptions. This makes PCA of utmost importance for approaching drug discovery by a systemic perspective overcoming too narrow reductionist approaches.Copyright © 2017 Elsevier Ltd. All rights reserved."},{"title":"Principal component analysis of dynamic contrast enhanced MRI in human prostate cancer.","id":"10818620","ArticleId":"739855494","page":"174-181","type":"article-journal","volume":"45","issue":"4","author":[{"family":"Eyal","given":"Erez"},{"family":"Bloch","given":"B Nicolas"},{"family":"Rofsky","given":"Neil M"},{"family":"Furman-Haran","given":"Edna"},{"family":"Genega","given":"Elizabeth M"},{"family":"Lenkinski","given":"Robert E"},{"family":"Degani","given":"Hadassa"}],"issued":{"date-parts":[["2010","4"]]},"container-title":"Investigative Radiology","container-title-short":"Invest. Radiol.","journalAbbreviation":"Invest. Radiol.","DOI":"10.1097/RLI.0b013e3181d0a02f","PMID":"20177391","citation-label":"10818620","Abstract":"&lt;strong&gt;OBJECTIVES:&lt;/strong&gt; To develop and evaluate a fast, objective and standardized method for image processing of dynamic contrast enhanced MRI of the prostate based on principal component analysis (PCA).&lt;br&gt;&lt;br&gt;&lt;strong&gt;MATERIALS AND METHODS:&lt;/strong&gt; The study was approved by the institutional internal review board; signed informed consent was obtained. MRI of the prostate at 3 Tesla was performed in 21 patients with biopsy proven cancers before radical prostatectomy. Seven 3-dimensional gradient echo datesets, 2 pre and 5 post-gadopentetate dimeglumine injection (0.1 mmol/kg), were acquired within 10.5 minutes at high spatial resolution. PCA of dynamic intensity-scaled (IS) and enhancement-scaled (ES) datasets and analysis by the 3-time points (3TP) method were applied using the latter method for adjusting the PCA eigenvectors.&lt;br&gt;&lt;br&gt;&lt;strong&gt;RESULTS:&lt;/strong&gt; PCA of 7 IS datasets and 6 ES datasets yielded their corresponding eigenvectors and eigenvalues. The first IS-eigenvector captured the major part of the signal variance because of a signal change between the precontrast and the first postcontrast arising from the inhomogeneous surface coil reception profile. The next 2 IS-eigenvectors and the 2 dominant ES-eigenvectors captured signal changes because of tissue contrast-enhancement, whereas the remaining eigenvectors captured noise changes. These eigenvectors were adjusted by rotation to reach congruence with the wash-in and wash-out kinetic parameters defined according to the 3TP method. The IS and ES-eigenvectors and rotation angles were highly reproducible across patients enabling the calculation of a general rotated eigenvector base that served to rapidly and objectively calculate diagnostically relevant projection coefficient maps for new cases. We found for the a priori selected prostate cancer patients that the projection coefficients of the IS-2nd eigenvector provided a higher accuracy for detecting biopsy proven cancers (94% sensitivity, 67% specificity, 80% ppv, and 89% npv) than the projection coefficients of the ES-2nd rotated and non rotated eigenvectors.&lt;br&gt;&lt;br&gt;&lt;strong&gt;CONCLUSIONS:&lt;/strong&gt; PCA adjusted to correlate with physiological parameters selects a dominant eigenvector, free of the inhomogeneous radio-frequency field reception-profile and noise-components. Projection coefficient maps of this eigenvector provide a fast, objective, and standardized means for visualizing prostate cancer.","CleanAbstract":"OBJECTIVES: To develop and evaluate a fast, objective and standardized method for image processing of dynamic contrast enhanced MRI of the prostate based on principal component analysis (PCA).MATERIALS AND METHODS: The study was approved by the institutional internal review board; signed informed consent was obtained. MRI of the prostate at 3 Tesla was performed in 21 patients with biopsy proven cancers before radical prostatectomy. Seven 3-dimensional gradient echo datesets, 2 pre and 5 post-gadopentetate dimeglumine injection (0.1 mmol/kg), were acquired within 10.5 minutes at high spatial resolution. PCA of dynamic intensity-scaled (IS) and enhancement-scaled (ES) datasets and analysis by the 3-time points (3TP) method were applied using the latter method for adjusting the PCA eigenvectors.RESULTS: PCA of 7 IS datasets and 6 ES datasets yielded their corresponding eigenvectors and eigenvalues. The first IS-eigenvector captured the major part of the signal variance because of a signal change between the precontrast and the first postcontrast arising from the inhomogeneous surface coil reception profile. The next 2 IS-eigenvectors and the 2 dominant ES-eigenvectors captured signal changes because of tissue contrast-enhancement, whereas the remaining eigenvectors captured noise changes. These eigenvectors were adjusted by rotation to reach congruence with the wash-in and wash-out kinetic parameters defined according to the 3TP method. The IS and ES-eigenvectors and rotation angles were highly reproducible across patients enabling the calculation of a general rotated eigenvector base that served to rapidly and objectively calculate diagnostically relevant projection coefficient maps for new cases. We found for the a priori selected prostate cancer patients that the projection coefficients of the IS-2nd eigenvector provided a higher accuracy for detecting biopsy proven cancers (94% sensitivity, 67% specificity, 80% ppv, and 89% npv) than the projection coefficients of the ES-2nd rotated and non rotated eigenvectors.CONCLUSIONS: PCA adjusted to correlate with physiological parameters selects a dominant eigenvector, free of the inhomogeneous radio-frequency field reception-profile and noise-components. Projection coefficient maps of this eigenvector provide a fast, objective, and standardized means for visualizing prostate cancer."},{"title":"GIVING MEANINGFUL INTERPRETATION TO ORDINATION AXES: ASSESSING LOADING SIGNIFICANCE IN PRINCIPAL COMPONENT ANALYSIS","id":"332422","ArticleId":"725575478","page":"2347-2363","type":"article-journal","volume":"84","issue":"9","author":[{"family":"Peres-Neto","given":"Pedro R."},{"family":"Jackson","given":"Donald A."},{"family":"Somers","given":"Keith M."}],"issued":{"date-parts":[["2003","9"]]},"container-title":"Ecology","container-title-short":"Ecology","journalAbbreviation":"Ecology","DOI":"10.1890/00-0634","citation-label":"332422","CleanAbstract":"No abstract available"}]</w:instrText>
      </w:r>
      <w:r w:rsidR="003B5568">
        <w:fldChar w:fldCharType="separate"/>
      </w:r>
      <w:r w:rsidR="0084333B">
        <w:t>(66–68)</w:t>
      </w:r>
      <w:r w:rsidR="003B5568">
        <w:fldChar w:fldCharType="end"/>
      </w:r>
      <w:r w:rsidR="00DC04B2">
        <w:t>. PCA is applicable</w:t>
      </w:r>
      <w:r w:rsidR="004E0D3B">
        <w:t xml:space="preserve"> to</w:t>
      </w:r>
      <w:r w:rsidR="00DC04B2">
        <w:t xml:space="preserve"> high dimensional data</w:t>
      </w:r>
      <w:r w:rsidR="003B5568">
        <w:t xml:space="preserve"> </w:t>
      </w:r>
      <w:r w:rsidR="003B5568">
        <w:fldChar w:fldCharType="begin"/>
      </w:r>
      <w:r w:rsidR="003B5568">
        <w:instrText>ADDIN F1000_CSL_CITATION&lt;~#@#~&gt;[{"title":"Principal component analysis: a review and recent developments.","id":"3526786","ArticleId":"726215694","page":"20150202","type":"article-journal","volume":"374","issue":"2065","author":[{"family":"Jolliffe","given":"Ian T"},{"family":"Cadima","given":"Jorge"}],"issued":{"date-parts":[["2016","4","13"]]},"container-title":"Philosophical Transactions. Series A, Mathematical, Physical, and Engineering Sciences","container-title-short":"Philos. Transact. A Math. Phys. Eng. Sci.","journalAbbreviation":"Philos. Transact. A Math. Phys. Eng. Sci.","DOI":"10.1098/rsta.2015.0202","PMID":"26953178","PMCID":"PMC4792409","citation-label":"3526786","Abstract":"Large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&lt;br&gt;&lt;br&gt;© 2016 The Author(s).","CleanAbstract":"Large datasets are increasingly common and are often difficult to interpret. Principal component analysis (PCA) is a technique for reducing the dimensionality of such datasets, increasing interpretability but at the same time minimizing information loss. It does so by creating new uncorrelated variables that successively maximize variance. Finding such new variables, the principal components, reduces to solving an eigenvalue/eigenvector problem, and the new variables are defined by the dataset at hand, not a priori, hence making PCA an adaptive data analysis technique. It is adaptive in another sense too, since variants of the technique have been developed that are tailored to various different data types and structures. This article will begin by introducing the basic ideas of PCA, discussing what it can and cannot do. It will then describe some variants of PCA and their application. © 2016 The Author(s)."}]</w:instrText>
      </w:r>
      <w:r w:rsidR="003B5568">
        <w:fldChar w:fldCharType="separate"/>
      </w:r>
      <w:r w:rsidR="0084333B">
        <w:t>(69)</w:t>
      </w:r>
      <w:r w:rsidR="003B5568">
        <w:fldChar w:fldCharType="end"/>
      </w:r>
      <w:r w:rsidR="003B5568">
        <w:t>,</w:t>
      </w:r>
      <w:r w:rsidR="00DC04B2">
        <w:t xml:space="preserve"> </w:t>
      </w:r>
      <w:r w:rsidR="003B5568">
        <w:t xml:space="preserve">does not require distribution assumptions </w:t>
      </w:r>
      <w:r w:rsidR="003B5568">
        <w:fldChar w:fldCharType="begin"/>
      </w:r>
      <w:r w:rsidR="003B5568">
        <w:instrText>ADDIN F1000_CSL_CITATION&lt;~#@#~&gt;[{"title":"Principal components analysis.","id":"801195","ArticleId":"718780795","page":"527-547","type":"article-journal","volume":"930","author":[{"family":"Groth","given":"Detlef"},{"family":"Hartmann","given":"Stefanie"},{"family":"Klie","given":"Sebastian"},{"family":"Selbig","given":"Joachim"}],"issued":{"date-parts":[["2013"]]},"container-title":"Methods in Molecular Biology","container-title-short":"Methods Mol. Biol.","journalAbbreviation":"Methods Mol. Biol.","DOI":"10.1007/978-1-62703-059-5_22","PMID":"23086856","citation-label":"801195","Abstract":"Principal components analysis (PCA) is a standard tool in multivariate data analysis to reduce the number of dimensions, while retaining as much as possible of the data's variation. Instead of investigating thousands of original variables, the first few components containing the majority of the data's variation are explored. The visualization and statistical analysis of these new variables, the principal components, can help to find similarities and differences between samples. Important original variables that are the major contributors to the first few components can be discovered as well.This chapter seeks to deliver a conceptual understanding of PCA as well as a mathematical description. We describe how PCA can be used to analyze different datasets, and we include practical code examples. Possible shortcomings of the methodology and ways to overcome these problems are also discussed.","CleanAbstract":"Principal components analysis (PCA) is a standard tool in multivariate data analysis to reduce the number of dimensions, while retaining as much as possible of the data's variation. Instead of investigating thousands of original variables, the first few components containing the majority of the data's variation are explored. The visualization and statistical analysis of these new variables, the principal components, can help to find similarities and differences between samples. Important original variables that are the major contributors to the first few components can be discovered as well.This chapter seeks to deliver a conceptual understanding of PCA as well as a mathematical description. We describe how PCA can be used to analyze different datasets, and we include practical code examples. Possible shortcomings of the methodology and ways to overcome these problems are also discussed."}]</w:instrText>
      </w:r>
      <w:r w:rsidR="003B5568">
        <w:fldChar w:fldCharType="separate"/>
      </w:r>
      <w:r w:rsidR="0084333B">
        <w:t>(70)</w:t>
      </w:r>
      <w:r w:rsidR="003B5568">
        <w:fldChar w:fldCharType="end"/>
      </w:r>
      <w:r w:rsidR="003B5568">
        <w:t>, and can be conducted with widely available computational resources using open-source software</w:t>
      </w:r>
      <w:r w:rsidR="004E0D3B">
        <w:t xml:space="preserve"> </w:t>
      </w:r>
      <w:r w:rsidR="003B5568">
        <w:fldChar w:fldCharType="begin"/>
      </w:r>
      <w:r w:rsidR="003B5568">
        <w:instrText>ADDIN F1000_CSL_CITATION&lt;~#@#~&gt;[{"title":"Principal component analysis based methods in bioinformatics studies.","id":"2309047","page":"714-722","type":"article-journal","volume":"12","issue":"6","author":[{"family":"Ma","given":"Shuangge"},{"family":"Dai","given":"Ying"}],"issued":{"date-parts":[["2011","11"]]},"container-title":"Briefings in Bioinformatics","container-title-short":"Brief. Bioinformatics","journalAbbreviation":"Brief. Bioinformatics","DOI":"10.1093/bib/bbq090","PMID":"21242203","PMCID":"PMC3220871","citation-label":"2309047","Abstract":"In analysis of bioinformatics data, a unique challenge arises from the high dimensionality of measurements. Without loss of generality, we use genomic study with gene expression measurements as a representative example but note that analysis techniques discussed in this article are also applicable to other types of bioinformatics studies. Principal component analysis (PCA) is a classic dimension reduction approach. It constructs linear combinations of gene expressions, called principal components (PCs). The PCs are orthogonal to each other, can effectively explain variation of gene expressions, and may have a much lower dimensionality. PCA is computationally simple and can be realized using many existing software packages. This article consists of the following parts. First, we review the standard PCA technique and their applications in bioinformatics data analysis. Second, we describe recent 'non-standard' applications of PCA, including accommodating interactions among genes, pathways and network modules and conducting PCA with estimating equations as opposed to gene expressions. Third, we introduce several recently proposed PCA-based techniques, including the supervised PCA, sparse PCA and functional PCA. The supervised PCA and sparse PCA have been shown to have better empirical performance than the standard PCA. The functional PCA can analyze time-course gene expression data. Last, we raise the awareness of several critical but unsolved problems related to PCA. The goal of this article is to make bioinformatics researchers aware of the PCA technique and more importantly its most recent development, so that this simple yet effective dimension reduction technique can be better employed in bioinformatics data analysis.","CleanAbstract":"In analysis of bioinformatics data, a unique challenge arises from the high dimensionality of measurements. Without loss of generality, we use genomic study with gene expression measurements as a representative example but note that analysis techniques discussed in this article are also applicable to other types of bioinformatics studies. Principal component analysis (PCA) is a classic dimension reduction approach. It constructs linear combinations of gene expressions, called principal components (PCs). The PCs are orthogonal to each other, can effectively explain variation of gene expressions, and may have a much lower dimensionality. PCA is computationally simple and can be realized using many existing software packages. This article consists of the following parts. First, we review the standard PCA technique and their applications in bioinformatics data analysis. Second, we describe recent 'non-standard' applications of PCA, including accommodating interactions among genes, pathways and network modules and conducting PCA with estimating equations as opposed to gene expressions. Third, we introduce several recently proposed PCA-based techniques, including the supervised PCA, sparse PCA and functional PCA. The supervised PCA and sparse PCA have been shown to have better empirical performance than the standard PCA. The functional PCA can analyze time-course gene expression data. Last, we raise the awareness of several critical but unsolved problems related to PCA. The goal of this article is to make bioinformatics researchers aware of the PCA technique and more importantly its most recent development, so that this simple yet effective dimension reduction technique can be better employed in bioinformatics data analysis."}]</w:instrText>
      </w:r>
      <w:r w:rsidR="003B5568">
        <w:fldChar w:fldCharType="separate"/>
      </w:r>
      <w:r w:rsidR="0084333B">
        <w:t>(71)</w:t>
      </w:r>
      <w:r w:rsidR="003B5568">
        <w:fldChar w:fldCharType="end"/>
      </w:r>
      <w:r w:rsidR="004E0D3B">
        <w:t xml:space="preserve">. </w:t>
      </w:r>
    </w:p>
    <w:p w14:paraId="6FD2AEC2" w14:textId="0FA84536" w:rsidR="00640E22" w:rsidRDefault="00640E22" w:rsidP="00116C80">
      <w:pPr>
        <w:ind w:firstLine="720"/>
      </w:pPr>
      <w:r w:rsidRPr="00640E22">
        <w:rPr>
          <w:b/>
          <w:bCs/>
        </w:rPr>
        <w:t xml:space="preserve">Recursive Feature Elimination </w:t>
      </w:r>
      <w:r w:rsidR="000071A0">
        <w:rPr>
          <w:b/>
          <w:bCs/>
        </w:rPr>
        <w:t>with</w:t>
      </w:r>
      <w:r w:rsidRPr="00640E22">
        <w:rPr>
          <w:b/>
          <w:bCs/>
        </w:rPr>
        <w:t xml:space="preserve"> Support Vector Machines</w:t>
      </w:r>
      <w:r>
        <w:t>. Recursive feature Elimination (RFE) is a simple approach to feature selection to identify a reduced set of predictors that provide the highest prediction accuracy</w:t>
      </w:r>
      <w:r w:rsidR="00155225">
        <w:t xml:space="preserve"> </w:t>
      </w:r>
      <w:r w:rsidR="00155225">
        <w:fldChar w:fldCharType="begin"/>
      </w:r>
      <w:r w:rsidR="00155225">
        <w:instrText>ADDIN F1000_CSL_CITATION&lt;~#@#~&gt;[{"title":"Support vector machines combined with feature selection for breast cancer diagnosis","id":"8126793","ArticleId":"734495776","page":"3240-3247","type":"article-journal","volume":"36","issue":"2","author":[{"family":"Akay","given":"Mehmet Fatih"}],"issued":{"date-parts":[["2009","3"]]},"container-title":"Expert systems with applications","container-title-short":"Expert Syst. Appl.","journalAbbreviation":"Expert Syst. Appl.","DOI":"10.1016/j.eswa.2008.01.009","citation-label":"8126793","Abstract":"Breast cancer is the second largest cause of cancer deaths among women. At the same time, it is also among the most curable cancer types if it can be diagnosed early. Research efforts have reported with increasing confirmation that the support vector machines (SVM) have greater accurate diagnosis ability. In this paper, breast cancer diagnosis based on a SVM-based method combined with feature selection has been proposed. Experiments have been conducted on different training-test partitions of the Wisconsin breast cancer dataset (WBCD), which is commonly used among researchers who use machine learning methods for breast cancer diagnosis. The performance of the method is evaluated using classification accuracy, sensitivity, specificity, positive and negative predictive values, receiver operating characteristic (ROC) curves and confusion matrix. The results show that the highest classification accuracy (99.51%) is obtained for the SVM model that contains five features, and this is very promising compared to the previously reported results.","CleanAbstract":"Breast cancer is the second largest cause of cancer deaths among women. At the same time, it is also among the most curable cancer types if it can be diagnosed early. Research efforts have reported with increasing confirmation that the support vector machines (SVM) have greater accurate diagnosis ability. In this paper, breast cancer diagnosis based on a SVM-based method combined with feature selection has been proposed. Experiments have been conducted on different training-test partitions of the Wisconsin breast cancer dataset (WBCD), which is commonly used among researchers who use machine learning methods for breast cancer diagnosis. The performance of the method is evaluated using classification accuracy, sensitivity, specificity, positive and negative predictive values, receiver operating characteristic (ROC) curves and confusion matrix. The results show that the highest classification accuracy (99.51%) is obtained for the SVM model that contains five features, and this is very promising compared to the previously reported results."},{"title":"Recursive feature elimination by sensitivity testing.","id":"8406513","ArticleId":"735186119","page":"40-47","type":"article-journal","volume":"2018","author":[{"family":"Escanilla","given":"Nicholas Sean"},{"family":"Hellerstein","given":"Lisa"},{"family":"Kleiman","given":"Ross"},{"family":"Kuang","given":"Zhaobin"},{"family":"Shull","given":"James D"},{"family":"Page","given":"David"}],"issued":{"date-parts":[["2018","12"]]},"container-title":"Proceedings of the ... International Conference on Machine Learning and Applications. International Conference on Machine Learning and Applications","container-title-short":"Proc. Int. Conf. Mach. Learn. Appl.","journalAbbreviation":"Proc. Int. Conf. Mach. Learn. Appl.","DOI":"10.1109/ICMLA.2018.00014","PMID":"31799516","PMCID":"PMC6887481","citation-label":"8406513","Abstract":"There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known.","CleanAbstract":"There is great interest in methods to improve human insight into trained non-linear models. Leading approaches include producing a ranking of the most relevant features, a non-trivial task for non-linear models. We show theoretically and empirically the benefit of a novel version of recursive feature elimination (RFE) as often used with SVMs; the key idea is a simple twist on the kinds of sensitivity testing employed in computational learning theory with membership queries (e.g., [1]). With membership queries, one can check whether changing the value of a feature in an example changes the label. In the real-world, we usually cannot get answers to such queries, so our approach instead makes these queries to a trained (imperfect) non-linear model. Because SVMs are widely used in bioinformatics, our empirical results use a real-world cancer genomics problem; because ground truth is not known for this task, we discuss the potential insights provided. We also evaluate on synthetic data where ground truth is known."},{"title":"A novel feature selection approach for biomedical data classification.","id":"10818796","ArticleId":"732687799","page":"15-23","type":"article-journal","volume":"43","issue":"1","author":[{"family":"Peng","given":"Yonghong"},{"family":"Wu","given":"Zhiqing"},{"family":"Jiang","given":"Jianmin"}],"issued":{"date-parts":[["2010","2"]]},"container-title":"Journal of Biomedical Informatics","container-title-short":"J. Biomed. Inform.","journalAbbreviation":"J. Biomed. Inform.","DOI":"10.1016/j.jbi.2009.07.008","PMID":"19647098","citation-label":"10818796","Abstract":"This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solution.","CleanAbstract":"This paper presents a novel feature selection approach to deal with issues of high dimensionality in biomedical data classification. Extensive research has been performed in the field of pattern recognition and machine learning. Dozens of feature selection methods have been developed in the literature, which can be classified into three main categories: filter, wrapper and hybrid approaches. Filter methods apply an independent test without involving any learning algorithm, while wrapper methods require a predetermined learning algorithm for feature subset evaluation. Filter and wrapper methods have their, respectively, drawbacks and are complementary to each other in that filter approaches have low computational cost with insufficient reliability in classification while wrapper methods tend to have superior classification accuracy but require great computational power. The approach proposed in this paper integrates filter and wrapper methods into a sequential search procedure with the aim to improve the classification performance of the features selected. The proposed approach is featured by (1) adding a pre-selection step to improve the effectiveness in searching the feature subsets with improved classification performances and (2) using Receiver Operating Characteristics (ROC) curves to characterize the performance of individual features and feature subsets in the classification. Compared with the conventional Sequential Forward Floating Search (SFFS), which has been considered as one of the best feature selection methods in the literature, experimental results demonstrate that (i) the proposed approach is able to select feature subsets with better classification performance than the SFFS method and (ii) the integrated feature pre-selection mechanism, by means of a new selection criterion and filter method, helps to solve the over-fitting problems and reduces the chances of getting a local optimal solution."},{"title":"Two stages feature selection based on filter ranking methods and SVMRFE on medical applications","id":"10818801","ArticleId":"735315594","page":"281-293","type":"chapter","volume":"1","publisher":"Springer International Publishing","isbn":"978-3-319-33409-7","author":[{"family":"Djellali","given":"Hayet"},{"family":"Zine","given":"Nacira Ghoualmi"},{"family":"Azizi","given":"Nabiha"}],"issued":{"date-parts":[["2016"]]},"editor":[{"family":"Chikhi","given":"Salim"},{"family":"Amine","given":"Abdelmalek"},{"family":"Chaoui","given":"Allaoua"},{"family":"Kholladi","given":"Mohamed Khireddine"},{"family":"Saidouni","given":"Djamel Eddine"}],"publisher-place":"Cham","container-title":"Modelling and implementation of complex systems","DOI":"10.1007/978-3-319-33410-3_20","collection-title":"Lecture notes in networks and systems","citation-label":"10818801","CleanAbstract":"No abstract available"}]</w:instrText>
      </w:r>
      <w:r w:rsidR="00155225">
        <w:fldChar w:fldCharType="separate"/>
      </w:r>
      <w:r w:rsidR="0084333B">
        <w:t>(72–75)</w:t>
      </w:r>
      <w:r w:rsidR="00155225">
        <w:fldChar w:fldCharType="end"/>
      </w:r>
      <w:r w:rsidR="00155225">
        <w:t xml:space="preserve">. RFE can be deployed in similar settings to stepwise regression but utilizes cross-validation with Support Vector Machines to improve reliability </w:t>
      </w:r>
      <w:r w:rsidR="00155225">
        <w:fldChar w:fldCharType="begin"/>
      </w:r>
      <w:r w:rsidR="00155225">
        <w:instrText>ADDIN F1000_CSL_CITATION&lt;~#@#~&gt;[{"title":"Accelerated recursive feature elimination based on support vector machine for key variable identification","id":"10818827","ArticleId":"739855684","page":"65-72","type":"article-journal","volume":"14","issue":"1","author":[{"family":"Mao","given":"Yong"},{"family":"Pi","given":"Daoying"},{"family":"Liu","given":"Yuming"},{"family":"Sun","given":"Youxian"}],"issued":{"date-parts":[["2006","2"]]},"container-title":"Chinese journal of chemical engineering","container-title-short":"Chin. J. Chem. Eng.","journalAbbreviation":"Chin. J. Chem. Eng.","DOI":"10.1016/S1004-9541(06)60039-6","citation-label":"10818827","Abstract":"Key variable identification for classifications is related to many trouble-shooting problems in process industries. Recursive feature elimination based on support vector machine (SVM-RFE) has been proposed recently in application for feature selection in cancer diagnosis. In this paper, SVM-RFE is used to the key variable selection in fault diagnosis, and an accelerated SVM-RFE procedure based on heuristic criterion is proposed. The data from Tennessee Eastman process (TEP) simulator is used to evaluate the effectiveness of the key variable selection using accelerated SVM-RFE (A-SVM-RFE). A-SVM-RFE integrates computational rate and algorithm effectiveness into a consistent framework. It not only can correctly identify the key variables, but also has very good computational rate. In comparison with contribution charts combined with principal component aralysis (PCA) and other two SVM-RFE algorithms, A-SVM-RFE performs better. It is more fitting for industrial application.","CleanAbstract":"Key variable identification for classifications is related to many trouble-shooting problems in process industries. Recursive feature elimination based on support vector machine (SVM-RFE) has been proposed recently in application for feature selection in cancer diagnosis. In this paper, SVM-RFE is used to the key variable selection in fault diagnosis, and an accelerated SVM-RFE procedure based on heuristic criterion is proposed. The data from Tennessee Eastman process (TEP) simulator is used to evaluate the effectiveness of the key variable selection using accelerated SVM-RFE (A-SVM-RFE). A-SVM-RFE integrates computational rate and algorithm effectiveness into a consistent framework. It not only can correctly identify the key variables, but also has very good computational rate. In comparison with contribution charts combined with principal component aralysis (PCA) and other two SVM-RFE algorithms, A-SVM-RFE performs better. It is more fitting for industrial application."}]</w:instrText>
      </w:r>
      <w:r w:rsidR="00155225">
        <w:fldChar w:fldCharType="separate"/>
      </w:r>
      <w:r w:rsidR="0084333B">
        <w:t>(76)</w:t>
      </w:r>
      <w:r w:rsidR="00155225">
        <w:fldChar w:fldCharType="end"/>
      </w:r>
      <w:r w:rsidR="00155225">
        <w:t>.</w:t>
      </w:r>
    </w:p>
    <w:p w14:paraId="052292EB" w14:textId="77777777" w:rsidR="00F15EE1" w:rsidRPr="00EE16E5" w:rsidRDefault="00F15EE1" w:rsidP="00CD1E94"/>
    <w:p w14:paraId="1193420B" w14:textId="77777777" w:rsidR="006D34B4" w:rsidRDefault="006D34B4" w:rsidP="00CD1E94"/>
    <w:p w14:paraId="6F2E7E87" w14:textId="65B8E9B7" w:rsidR="00F458A2" w:rsidRDefault="00F458A2" w:rsidP="00CD1E94"/>
    <w:p w14:paraId="01EB083F" w14:textId="30A8088B" w:rsidR="00F458A2" w:rsidRDefault="00F458A2" w:rsidP="00CD1E94"/>
    <w:p w14:paraId="395C840E" w14:textId="77777777" w:rsidR="00F458A2" w:rsidRPr="00CD1E94" w:rsidRDefault="00F458A2" w:rsidP="00CD1E94"/>
    <w:p w14:paraId="73A3449B" w14:textId="7661D5C5" w:rsidR="006345B2" w:rsidRPr="000A47E4" w:rsidRDefault="006345B2" w:rsidP="00CD1E94">
      <w:pPr>
        <w:pStyle w:val="Heading3"/>
        <w:rPr>
          <w:color w:val="000000"/>
        </w:rPr>
      </w:pPr>
      <w:r w:rsidRPr="000A47E4">
        <w:t>Specific Aim 1</w:t>
      </w:r>
    </w:p>
    <w:p w14:paraId="0230FB33" w14:textId="5DF69E44" w:rsidR="006345B2" w:rsidRPr="000A47E4" w:rsidRDefault="006345B2" w:rsidP="00CD1E94">
      <w:r w:rsidRPr="000A47E4">
        <w:t>Utilize open-source machine learning algorithms to identify socioeconomic variables with both high variation and high importance. Conduct cross-validated prediction to identify the smallest number of variables that will achieve the best fitting model for zip codes. Calculate spatially adjusted rates and use an artificial neural network with backwards elimination</w:t>
      </w:r>
      <w:sdt>
        <w:sdtPr>
          <w:tag w:val="goog_rdk_5"/>
          <w:id w:val="861019419"/>
        </w:sdtPr>
        <w:sdtEndPr/>
        <w:sdtContent/>
      </w:sdt>
      <w:sdt>
        <w:sdtPr>
          <w:tag w:val="goog_rdk_6"/>
          <w:id w:val="-747029344"/>
        </w:sdtPr>
        <w:sdtEndPr/>
        <w:sdtContent/>
      </w:sdt>
      <w:r w:rsidRPr="000A47E4">
        <w:t xml:space="preserve"> to predict zip codes in the top quartile. Compare the predictive capability of all predictors, a random set of predictors, other known predictors, and the variables obtained in step 4.</w:t>
      </w:r>
      <w:r w:rsidR="00CD1E94">
        <w:t xml:space="preserve"> </w:t>
      </w:r>
      <w:r w:rsidRPr="000A47E4">
        <w:t xml:space="preserve">Test for OLS assumptions and use domain knowledge to develop an appropriate mixed effects regression model for the purpose of identifying parameter estimates for socioeconomic predictors. </w:t>
      </w:r>
    </w:p>
    <w:p w14:paraId="2C21977D" w14:textId="5CCE6E14" w:rsidR="006345B2" w:rsidRPr="000A47E4" w:rsidRDefault="006345B2" w:rsidP="00CD1E94">
      <w:pPr>
        <w:pStyle w:val="Heading3"/>
        <w:rPr>
          <w:color w:val="000000"/>
        </w:rPr>
      </w:pPr>
      <w:r w:rsidRPr="000A47E4">
        <w:t>Specific Aim 2</w:t>
      </w:r>
    </w:p>
    <w:p w14:paraId="0F280B87" w14:textId="1C674952" w:rsidR="006345B2" w:rsidRPr="00CD1E94" w:rsidRDefault="006345B2" w:rsidP="00CD1E94">
      <w:r w:rsidRPr="000A47E4">
        <w:t xml:space="preserve">Using local Empirical Bayes smoothing and LISA quadrants, identify ‘hot and cold spot’ regions and assign nominal labels to contained counties. Use algorithms capable of multi-nominal prediction to identify health resources associated with each category. Using zip code predictors, conduct geographic weighted regression to identify regions where each predictor has significantly higher or lower coefficients. Assign nominal labels and use algorithms capable of multi-nominal prediction to identify health resources associated with each category.  Test for OLS assumptions and use domain knowledge to develop an appropriate mixed effects regression model. The purpose is to identify parameter estimates for each county predictor identified in step 8 and an interaction term for county and zip code predictors in step 9. </w:t>
      </w:r>
    </w:p>
    <w:p w14:paraId="6C28AA2F" w14:textId="77777777" w:rsidR="006345B2" w:rsidRPr="000A47E4" w:rsidRDefault="006345B2" w:rsidP="00CD1E94"/>
    <w:p w14:paraId="0C65998A" w14:textId="6FCAB2AF" w:rsidR="00597BBA" w:rsidRPr="000A47E4" w:rsidRDefault="00597BBA" w:rsidP="00CD1E94">
      <w:r w:rsidRPr="000A47E4">
        <w:br w:type="page"/>
      </w:r>
    </w:p>
    <w:p w14:paraId="4DA8B4F0" w14:textId="77777777" w:rsidR="00597BBA" w:rsidRPr="000A47E4" w:rsidRDefault="00597BBA" w:rsidP="00CD1E94">
      <w:pPr>
        <w:pStyle w:val="Heading1"/>
      </w:pPr>
      <w:r w:rsidRPr="000A47E4">
        <w:lastRenderedPageBreak/>
        <w:t>Bibliography</w:t>
      </w:r>
    </w:p>
    <w:p w14:paraId="77669DB0" w14:textId="77777777" w:rsidR="00E22329" w:rsidRDefault="00597BBA" w:rsidP="00E22329">
      <w:pPr>
        <w:ind w:left="560" w:hanging="560"/>
      </w:pPr>
      <w:r w:rsidRPr="000A47E4">
        <w:fldChar w:fldCharType="begin"/>
      </w:r>
      <w:r w:rsidRPr="000A47E4">
        <w:instrText>ADDIN F1000_CSL_BIBLIOGRAPHY</w:instrText>
      </w:r>
      <w:r w:rsidRPr="000A47E4">
        <w:fldChar w:fldCharType="separate"/>
      </w:r>
      <w:r w:rsidR="00E22329">
        <w:t xml:space="preserve">1. </w:t>
      </w:r>
      <w:r w:rsidR="00E22329">
        <w:tab/>
        <w:t xml:space="preserve">Casper M, Kramer MR, Peacock JM, Vaughan AS. Population health, place, and space: spatial perspectives in chronic disease research and practice. </w:t>
      </w:r>
      <w:proofErr w:type="spellStart"/>
      <w:r w:rsidR="00E22329">
        <w:t>Prev</w:t>
      </w:r>
      <w:proofErr w:type="spellEnd"/>
      <w:r w:rsidR="00E22329">
        <w:t xml:space="preserve"> Chronic Dis. 2019 Sep 5;16:E123. </w:t>
      </w:r>
    </w:p>
    <w:p w14:paraId="74D27F21" w14:textId="77777777" w:rsidR="00E22329" w:rsidRDefault="00E22329" w:rsidP="00E22329">
      <w:pPr>
        <w:ind w:left="560" w:hanging="560"/>
      </w:pPr>
      <w:r>
        <w:t xml:space="preserve">2. </w:t>
      </w:r>
      <w:r>
        <w:tab/>
      </w:r>
      <w:proofErr w:type="spellStart"/>
      <w:r>
        <w:t>Bozigar</w:t>
      </w:r>
      <w:proofErr w:type="spellEnd"/>
      <w:r>
        <w:t xml:space="preserve"> M, Lawson AB, Pearce JL, King K, Svendsen ER. A Bayesian </w:t>
      </w:r>
      <w:proofErr w:type="spellStart"/>
      <w:r>
        <w:t>spatio</w:t>
      </w:r>
      <w:proofErr w:type="spellEnd"/>
      <w:r>
        <w:t xml:space="preserve">-temporal analysis of neighborhood pediatric asthma emergency department visit disparities. Health Place. 2020 Nov;66:102426. </w:t>
      </w:r>
    </w:p>
    <w:p w14:paraId="7CC46829" w14:textId="77777777" w:rsidR="00E22329" w:rsidRDefault="00E22329" w:rsidP="00E22329">
      <w:pPr>
        <w:ind w:left="560" w:hanging="560"/>
      </w:pPr>
      <w:r>
        <w:t xml:space="preserve">3. </w:t>
      </w:r>
      <w:r>
        <w:tab/>
        <w:t xml:space="preserve">Cromer SJ, Lakhani CM, Wexler DJ, Burnett-Bowie S-AM, </w:t>
      </w:r>
      <w:proofErr w:type="spellStart"/>
      <w:r>
        <w:t>Udler</w:t>
      </w:r>
      <w:proofErr w:type="spellEnd"/>
      <w:r>
        <w:t xml:space="preserve"> M, Patel CJ. Geospatial Analysis of Individual and Community-Level Socioeconomic Factors Impacting SARS-CoV-2 Prevalence and Outcomes. </w:t>
      </w:r>
      <w:proofErr w:type="spellStart"/>
      <w:r>
        <w:t>medRxiv</w:t>
      </w:r>
      <w:proofErr w:type="spellEnd"/>
      <w:r>
        <w:t xml:space="preserve">. 2020 Sep 30; </w:t>
      </w:r>
    </w:p>
    <w:p w14:paraId="5949B557" w14:textId="77777777" w:rsidR="00E22329" w:rsidRDefault="00E22329" w:rsidP="00E22329">
      <w:pPr>
        <w:ind w:left="560" w:hanging="560"/>
      </w:pPr>
      <w:r>
        <w:t xml:space="preserve">4. </w:t>
      </w:r>
      <w:r>
        <w:tab/>
        <w:t>Richardson AS, Collins RL, Ghosh-</w:t>
      </w:r>
      <w:proofErr w:type="spellStart"/>
      <w:r>
        <w:t>Dastidar</w:t>
      </w:r>
      <w:proofErr w:type="spellEnd"/>
      <w:r>
        <w:t xml:space="preserve"> M, Ye F, Hunter GP, Baird MD, et al. Improvements in neighborhood socioeconomic conditions may improve resident diet. Am J Epidemiol. 2020 Oct 13; </w:t>
      </w:r>
    </w:p>
    <w:p w14:paraId="5D47091C" w14:textId="77777777" w:rsidR="00E22329" w:rsidRDefault="00E22329" w:rsidP="00E22329">
      <w:pPr>
        <w:ind w:left="560" w:hanging="560"/>
      </w:pPr>
      <w:r>
        <w:t xml:space="preserve">5. </w:t>
      </w:r>
      <w:r>
        <w:tab/>
        <w:t xml:space="preserve">Holder AL, Wallace DJ, Martin GS. </w:t>
      </w:r>
      <w:proofErr w:type="spellStart"/>
      <w:r>
        <w:t>Hotspotting</w:t>
      </w:r>
      <w:proofErr w:type="spellEnd"/>
      <w:r>
        <w:t xml:space="preserve"> sepsis: applying analytic tools from other disciplines to eliminate disparities. Ann </w:t>
      </w:r>
      <w:proofErr w:type="spellStart"/>
      <w:r>
        <w:t>Transl</w:t>
      </w:r>
      <w:proofErr w:type="spellEnd"/>
      <w:r>
        <w:t xml:space="preserve"> Med. 2016 Aug;4(15):295. </w:t>
      </w:r>
    </w:p>
    <w:p w14:paraId="5DC7EDE1" w14:textId="77777777" w:rsidR="00E22329" w:rsidRDefault="00E22329" w:rsidP="00E22329">
      <w:pPr>
        <w:ind w:left="560" w:hanging="560"/>
      </w:pPr>
      <w:r>
        <w:t xml:space="preserve">6. </w:t>
      </w:r>
      <w:r>
        <w:tab/>
        <w:t xml:space="preserve">Beck AF, Anderson KL, Rich K, Taylor SC, </w:t>
      </w:r>
      <w:proofErr w:type="spellStart"/>
      <w:r>
        <w:t>Iyer</w:t>
      </w:r>
      <w:proofErr w:type="spellEnd"/>
      <w:r>
        <w:t xml:space="preserve"> SB, </w:t>
      </w:r>
      <w:proofErr w:type="spellStart"/>
      <w:r>
        <w:t>Kotagal</w:t>
      </w:r>
      <w:proofErr w:type="spellEnd"/>
      <w:r>
        <w:t xml:space="preserve"> UR, et al. Cooling the hot spots where child hospitalization rates are high: A neighborhood approach to population health. Health </w:t>
      </w:r>
      <w:proofErr w:type="spellStart"/>
      <w:r>
        <w:t>Aff</w:t>
      </w:r>
      <w:proofErr w:type="spellEnd"/>
      <w:r>
        <w:t xml:space="preserve"> (Millwood). 2019;38(9):1433–1441. </w:t>
      </w:r>
    </w:p>
    <w:p w14:paraId="77EC8EBD" w14:textId="77777777" w:rsidR="00E22329" w:rsidRDefault="00E22329" w:rsidP="00E22329">
      <w:pPr>
        <w:ind w:left="560" w:hanging="560"/>
      </w:pPr>
      <w:r>
        <w:t xml:space="preserve">7. </w:t>
      </w:r>
      <w:r>
        <w:tab/>
      </w:r>
      <w:proofErr w:type="spellStart"/>
      <w:r>
        <w:t>Eibich</w:t>
      </w:r>
      <w:proofErr w:type="spellEnd"/>
      <w:r>
        <w:t xml:space="preserve"> P, Krekel C, Demuth I, Wagner GG. Associations between Neighborhood Characteristics, Well-Being and Health Vary over the Life Course. Gerontology. 2016 Jan 29;62(3):362–370. </w:t>
      </w:r>
    </w:p>
    <w:p w14:paraId="5A3C000D" w14:textId="77777777" w:rsidR="00E22329" w:rsidRDefault="00E22329" w:rsidP="00E22329">
      <w:pPr>
        <w:ind w:left="560" w:hanging="560"/>
      </w:pPr>
      <w:r>
        <w:lastRenderedPageBreak/>
        <w:t xml:space="preserve">8. </w:t>
      </w:r>
      <w:r>
        <w:tab/>
        <w:t xml:space="preserve">Miles JN, </w:t>
      </w:r>
      <w:proofErr w:type="spellStart"/>
      <w:r>
        <w:t>Weden</w:t>
      </w:r>
      <w:proofErr w:type="spellEnd"/>
      <w:r>
        <w:t xml:space="preserve"> MM, </w:t>
      </w:r>
      <w:proofErr w:type="spellStart"/>
      <w:r>
        <w:t>Lavery</w:t>
      </w:r>
      <w:proofErr w:type="spellEnd"/>
      <w:r>
        <w:t xml:space="preserve"> D, </w:t>
      </w:r>
      <w:proofErr w:type="spellStart"/>
      <w:r>
        <w:t>Escarce</w:t>
      </w:r>
      <w:proofErr w:type="spellEnd"/>
      <w:r>
        <w:t xml:space="preserve"> JJ, Cagney KA, Shih RA. Constructing a Time-Invariant Measure of the Socio-economic Status of U.S. Census Tracts. J Urban Health. 2016 Feb;93(1):213–232. </w:t>
      </w:r>
    </w:p>
    <w:p w14:paraId="45EC6D3C" w14:textId="77777777" w:rsidR="00E22329" w:rsidRDefault="00E22329" w:rsidP="00E22329">
      <w:pPr>
        <w:ind w:left="560" w:hanging="560"/>
      </w:pPr>
      <w:r>
        <w:t xml:space="preserve">9. </w:t>
      </w:r>
      <w:r>
        <w:tab/>
        <w:t xml:space="preserve">Diez Roux AV, Mair C. Neighborhoods and health. Ann N Y </w:t>
      </w:r>
      <w:proofErr w:type="spellStart"/>
      <w:r>
        <w:t>Acad</w:t>
      </w:r>
      <w:proofErr w:type="spellEnd"/>
      <w:r>
        <w:t xml:space="preserve"> Sci. 2010 Feb;1186:125–145. </w:t>
      </w:r>
    </w:p>
    <w:p w14:paraId="780478C5" w14:textId="77777777" w:rsidR="00E22329" w:rsidRDefault="00E22329" w:rsidP="00E22329">
      <w:pPr>
        <w:ind w:left="560" w:hanging="560"/>
      </w:pPr>
      <w:r>
        <w:t xml:space="preserve">10. </w:t>
      </w:r>
      <w:r>
        <w:tab/>
      </w:r>
      <w:proofErr w:type="spellStart"/>
      <w:r>
        <w:t>Scaria</w:t>
      </w:r>
      <w:proofErr w:type="spellEnd"/>
      <w:r>
        <w:t xml:space="preserve"> E, Powell WR, </w:t>
      </w:r>
      <w:proofErr w:type="spellStart"/>
      <w:r>
        <w:t>Birstler</w:t>
      </w:r>
      <w:proofErr w:type="spellEnd"/>
      <w:r>
        <w:t xml:space="preserve"> J, </w:t>
      </w:r>
      <w:proofErr w:type="spellStart"/>
      <w:r>
        <w:t>Alagoz</w:t>
      </w:r>
      <w:proofErr w:type="spellEnd"/>
      <w:r>
        <w:t xml:space="preserve"> O, Shirley D, Kind AJH, et al. Neighborhood disadvantage and 30-day readmission risk following </w:t>
      </w:r>
      <w:proofErr w:type="spellStart"/>
      <w:r>
        <w:t>Clostridioides</w:t>
      </w:r>
      <w:proofErr w:type="spellEnd"/>
      <w:r>
        <w:t xml:space="preserve"> difficile infection hospitalization. BMC Infect Dis. 2020 Oct 16;20(1):762. </w:t>
      </w:r>
    </w:p>
    <w:p w14:paraId="57445975" w14:textId="77777777" w:rsidR="00E22329" w:rsidRDefault="00E22329" w:rsidP="00E22329">
      <w:pPr>
        <w:ind w:left="560" w:hanging="560"/>
      </w:pPr>
      <w:r>
        <w:t xml:space="preserve">11. </w:t>
      </w:r>
      <w:r>
        <w:tab/>
        <w:t xml:space="preserve">Kind AJH, Buckingham WR. Making Neighborhood-Disadvantage Metrics Accessible - The Neighborhood Atlas. N </w:t>
      </w:r>
      <w:proofErr w:type="spellStart"/>
      <w:r>
        <w:t>Engl</w:t>
      </w:r>
      <w:proofErr w:type="spellEnd"/>
      <w:r>
        <w:t xml:space="preserve"> J Med. 2018 Jun 28;378(26):2456–2458. </w:t>
      </w:r>
    </w:p>
    <w:p w14:paraId="58AFA0E8" w14:textId="77777777" w:rsidR="00E22329" w:rsidRDefault="00E22329" w:rsidP="00E22329">
      <w:pPr>
        <w:ind w:left="560" w:hanging="560"/>
      </w:pPr>
      <w:r>
        <w:t xml:space="preserve">12. </w:t>
      </w:r>
      <w:r>
        <w:tab/>
        <w:t xml:space="preserve">Messer LC, </w:t>
      </w:r>
      <w:proofErr w:type="spellStart"/>
      <w:r>
        <w:t>Laraia</w:t>
      </w:r>
      <w:proofErr w:type="spellEnd"/>
      <w:r>
        <w:t xml:space="preserve"> BA, Kaufman JS, </w:t>
      </w:r>
      <w:proofErr w:type="spellStart"/>
      <w:r>
        <w:t>Eyster</w:t>
      </w:r>
      <w:proofErr w:type="spellEnd"/>
      <w:r>
        <w:t xml:space="preserve"> J, Holzman C, Culhane J, et al. The development of a standardized neighborhood deprivation index. J Urban Health. 2006 Nov;83(6):1041–1062. </w:t>
      </w:r>
    </w:p>
    <w:p w14:paraId="3AEA1980" w14:textId="77777777" w:rsidR="00E22329" w:rsidRDefault="00E22329" w:rsidP="00E22329">
      <w:pPr>
        <w:ind w:left="560" w:hanging="560"/>
      </w:pPr>
      <w:r>
        <w:t xml:space="preserve">13. </w:t>
      </w:r>
      <w:r>
        <w:tab/>
        <w:t xml:space="preserve">Walker AF, Hu H, </w:t>
      </w:r>
      <w:proofErr w:type="spellStart"/>
      <w:r>
        <w:t>Cuttriss</w:t>
      </w:r>
      <w:proofErr w:type="spellEnd"/>
      <w:r>
        <w:t xml:space="preserve"> N, </w:t>
      </w:r>
      <w:proofErr w:type="spellStart"/>
      <w:r>
        <w:t>Anez-Zabala</w:t>
      </w:r>
      <w:proofErr w:type="spellEnd"/>
      <w:r>
        <w:t xml:space="preserve"> C, </w:t>
      </w:r>
      <w:proofErr w:type="spellStart"/>
      <w:r>
        <w:t>Yabut</w:t>
      </w:r>
      <w:proofErr w:type="spellEnd"/>
      <w:r>
        <w:t xml:space="preserve"> K, Haller MJ, et al. The neighborhood deprivation index and provider geocoding identify critical catchment areas for diabetes outreach. J Clin Endocrinol </w:t>
      </w:r>
      <w:proofErr w:type="spellStart"/>
      <w:r>
        <w:t>Metab</w:t>
      </w:r>
      <w:proofErr w:type="spellEnd"/>
      <w:r>
        <w:t xml:space="preserve">. 2020 Sep 1;105(9). </w:t>
      </w:r>
    </w:p>
    <w:p w14:paraId="71A001C3" w14:textId="77777777" w:rsidR="00E22329" w:rsidRDefault="00E22329" w:rsidP="00E22329">
      <w:pPr>
        <w:ind w:left="560" w:hanging="560"/>
      </w:pPr>
      <w:r>
        <w:t xml:space="preserve">14. </w:t>
      </w:r>
      <w:r>
        <w:tab/>
      </w:r>
      <w:proofErr w:type="spellStart"/>
      <w:r>
        <w:t>Krittanawong</w:t>
      </w:r>
      <w:proofErr w:type="spellEnd"/>
      <w:r>
        <w:t xml:space="preserve"> C, Virk HUH, Bangalore S, Wang Z, Johnson KW, </w:t>
      </w:r>
      <w:proofErr w:type="spellStart"/>
      <w:r>
        <w:t>Pinotti</w:t>
      </w:r>
      <w:proofErr w:type="spellEnd"/>
      <w:r>
        <w:t xml:space="preserve"> R, et al. Machine learning prediction in cardiovascular diseases: a meta-analysis. Sci Rep. 2020 Sep 29;10(1):16057. </w:t>
      </w:r>
    </w:p>
    <w:p w14:paraId="513C5825" w14:textId="77777777" w:rsidR="00E22329" w:rsidRDefault="00E22329" w:rsidP="00E22329">
      <w:pPr>
        <w:ind w:left="560" w:hanging="560"/>
      </w:pPr>
      <w:r>
        <w:lastRenderedPageBreak/>
        <w:t xml:space="preserve">15. </w:t>
      </w:r>
      <w:r>
        <w:tab/>
        <w:t xml:space="preserve">Benedetto U, </w:t>
      </w:r>
      <w:proofErr w:type="spellStart"/>
      <w:r>
        <w:t>Dimagli</w:t>
      </w:r>
      <w:proofErr w:type="spellEnd"/>
      <w:r>
        <w:t xml:space="preserve"> A, Sinha S, </w:t>
      </w:r>
      <w:proofErr w:type="spellStart"/>
      <w:r>
        <w:t>Cocomello</w:t>
      </w:r>
      <w:proofErr w:type="spellEnd"/>
      <w:r>
        <w:t xml:space="preserve"> L, </w:t>
      </w:r>
      <w:proofErr w:type="spellStart"/>
      <w:r>
        <w:t>Gibbison</w:t>
      </w:r>
      <w:proofErr w:type="spellEnd"/>
      <w:r>
        <w:t xml:space="preserve"> B, Caputo M, et al. Machine learning improves mortality risk prediction after cardiac surgery: Systematic review and meta-analysis. J </w:t>
      </w:r>
      <w:proofErr w:type="spellStart"/>
      <w:r>
        <w:t>Thorac</w:t>
      </w:r>
      <w:proofErr w:type="spellEnd"/>
      <w:r>
        <w:t xml:space="preserve"> Cardiovasc Surg. 2020 Aug 10; </w:t>
      </w:r>
    </w:p>
    <w:p w14:paraId="27A4D5C6" w14:textId="77777777" w:rsidR="00E22329" w:rsidRDefault="00E22329" w:rsidP="00E22329">
      <w:pPr>
        <w:ind w:left="560" w:hanging="560"/>
      </w:pPr>
      <w:r>
        <w:t xml:space="preserve">16. </w:t>
      </w:r>
      <w:r>
        <w:tab/>
        <w:t xml:space="preserve">Hu L, Liu B, Ji J, Li Y. Tree-Based Machine Learning to Identify and Understand Major Determinants for Stroke at the Neighborhood Level. J Am Heart Assoc. 2020 Nov 3;e016745. </w:t>
      </w:r>
    </w:p>
    <w:p w14:paraId="00A04373" w14:textId="77777777" w:rsidR="00E22329" w:rsidRDefault="00E22329" w:rsidP="00E22329">
      <w:pPr>
        <w:ind w:left="560" w:hanging="560"/>
      </w:pPr>
      <w:r>
        <w:t xml:space="preserve">17. </w:t>
      </w:r>
      <w:r>
        <w:tab/>
        <w:t xml:space="preserve">Ji J, Hu L, Liu B, Li Y. Identifying and assessing the impact of key neighborhood-level determinants on geographic variation in stroke: a machine learning and multilevel modeling approach. BMC Public Health. 2020 Nov 7;20(1):1666. </w:t>
      </w:r>
    </w:p>
    <w:p w14:paraId="30C7D3CA" w14:textId="77777777" w:rsidR="00E22329" w:rsidRDefault="00E22329" w:rsidP="00E22329">
      <w:pPr>
        <w:ind w:left="560" w:hanging="560"/>
      </w:pPr>
      <w:r>
        <w:t xml:space="preserve">18. </w:t>
      </w:r>
      <w:r>
        <w:tab/>
        <w:t xml:space="preserve">Angier H, Jacobs EA, </w:t>
      </w:r>
      <w:proofErr w:type="spellStart"/>
      <w:r>
        <w:t>Huguet</w:t>
      </w:r>
      <w:proofErr w:type="spellEnd"/>
      <w:r>
        <w:t xml:space="preserve"> N, </w:t>
      </w:r>
      <w:proofErr w:type="spellStart"/>
      <w:r>
        <w:t>Likumahuwa</w:t>
      </w:r>
      <w:proofErr w:type="spellEnd"/>
      <w:r>
        <w:t xml:space="preserve">-Ackman S, Robert S, </w:t>
      </w:r>
      <w:proofErr w:type="spellStart"/>
      <w:r>
        <w:t>DeVoe</w:t>
      </w:r>
      <w:proofErr w:type="spellEnd"/>
      <w:r>
        <w:t xml:space="preserve"> JE. Progress towards using community context with clinical data in primary care. Family Med </w:t>
      </w:r>
      <w:proofErr w:type="spellStart"/>
      <w:r>
        <w:t>Commun</w:t>
      </w:r>
      <w:proofErr w:type="spellEnd"/>
      <w:r>
        <w:t xml:space="preserve"> </w:t>
      </w:r>
      <w:proofErr w:type="spellStart"/>
      <w:r>
        <w:t>Hlth</w:t>
      </w:r>
      <w:proofErr w:type="spellEnd"/>
      <w:r>
        <w:t xml:space="preserve">. 2019;7(1):e000028. </w:t>
      </w:r>
    </w:p>
    <w:p w14:paraId="20E71BBD" w14:textId="77777777" w:rsidR="00E22329" w:rsidRDefault="00E22329" w:rsidP="00E22329">
      <w:pPr>
        <w:ind w:left="560" w:hanging="560"/>
      </w:pPr>
      <w:r>
        <w:t xml:space="preserve">19. </w:t>
      </w:r>
      <w:r>
        <w:tab/>
        <w:t xml:space="preserve">Christodoulou E, Ma J, Collins GS, </w:t>
      </w:r>
      <w:proofErr w:type="spellStart"/>
      <w:r>
        <w:t>Steyerberg</w:t>
      </w:r>
      <w:proofErr w:type="spellEnd"/>
      <w:r>
        <w:t xml:space="preserve"> EW, </w:t>
      </w:r>
      <w:proofErr w:type="spellStart"/>
      <w:r>
        <w:t>Verbakel</w:t>
      </w:r>
      <w:proofErr w:type="spellEnd"/>
      <w:r>
        <w:t xml:space="preserve"> JY, Van </w:t>
      </w:r>
      <w:proofErr w:type="spellStart"/>
      <w:r>
        <w:t>Calster</w:t>
      </w:r>
      <w:proofErr w:type="spellEnd"/>
      <w:r>
        <w:t xml:space="preserve"> B. A systematic review shows no performance benefit of machine learning over logistic regression for clinical prediction models. J Clin Epidemiol. 2019 Feb 11;110:12–22. </w:t>
      </w:r>
    </w:p>
    <w:p w14:paraId="2CCCC885" w14:textId="77777777" w:rsidR="00E22329" w:rsidRDefault="00E22329" w:rsidP="00E22329">
      <w:pPr>
        <w:ind w:left="560" w:hanging="560"/>
      </w:pPr>
      <w:r>
        <w:t xml:space="preserve">20. </w:t>
      </w:r>
      <w:r>
        <w:tab/>
        <w:t xml:space="preserve">Walsh CG, Ribeiro JD, Franklin JC. Predicting risk of suicide attempts over time through machine learning. Clinical Psychological Science. 2017 May;5(3):457–469. </w:t>
      </w:r>
    </w:p>
    <w:p w14:paraId="685BBD5B" w14:textId="77777777" w:rsidR="00E22329" w:rsidRDefault="00E22329" w:rsidP="00E22329">
      <w:pPr>
        <w:ind w:left="560" w:hanging="560"/>
      </w:pPr>
      <w:r>
        <w:t xml:space="preserve">21. </w:t>
      </w:r>
      <w:r>
        <w:tab/>
        <w:t xml:space="preserve">Wang W, </w:t>
      </w:r>
      <w:proofErr w:type="spellStart"/>
      <w:r>
        <w:t>Kiik</w:t>
      </w:r>
      <w:proofErr w:type="spellEnd"/>
      <w:r>
        <w:t xml:space="preserve"> M, Peek N, </w:t>
      </w:r>
      <w:proofErr w:type="spellStart"/>
      <w:r>
        <w:t>Curcin</w:t>
      </w:r>
      <w:proofErr w:type="spellEnd"/>
      <w:r>
        <w:t xml:space="preserve"> V, Marshall IJ, Rudd AG, et al. A systematic review of machine learning models for predicting outcomes of stroke with structured data. </w:t>
      </w:r>
      <w:proofErr w:type="spellStart"/>
      <w:r>
        <w:t>PLoS</w:t>
      </w:r>
      <w:proofErr w:type="spellEnd"/>
      <w:r>
        <w:t xml:space="preserve"> One. 2020 Jun 12;15(6):e0234722. </w:t>
      </w:r>
    </w:p>
    <w:p w14:paraId="135E90D8" w14:textId="77777777" w:rsidR="00E22329" w:rsidRDefault="00E22329" w:rsidP="00E22329">
      <w:pPr>
        <w:ind w:left="560" w:hanging="560"/>
      </w:pPr>
      <w:r>
        <w:lastRenderedPageBreak/>
        <w:t xml:space="preserve">22. </w:t>
      </w:r>
      <w:r>
        <w:tab/>
      </w:r>
      <w:proofErr w:type="spellStart"/>
      <w:r>
        <w:t>Wellner</w:t>
      </w:r>
      <w:proofErr w:type="spellEnd"/>
      <w:r>
        <w:t xml:space="preserve"> B, Grand J, Canzone E, </w:t>
      </w:r>
      <w:proofErr w:type="spellStart"/>
      <w:r>
        <w:t>Coarr</w:t>
      </w:r>
      <w:proofErr w:type="spellEnd"/>
      <w:r>
        <w:t xml:space="preserve"> M, Brady PW, Simmons J, et al. Predicting unplanned transfers to the intensive care unit: A machine learning approach leveraging diverse clinical elements. JMIR Med Inform. 2017 Nov 22;5(4):e45. </w:t>
      </w:r>
    </w:p>
    <w:p w14:paraId="242BE9FB" w14:textId="77777777" w:rsidR="00E22329" w:rsidRDefault="00E22329" w:rsidP="00E22329">
      <w:pPr>
        <w:ind w:left="560" w:hanging="560"/>
      </w:pPr>
      <w:r>
        <w:t xml:space="preserve">23. </w:t>
      </w:r>
      <w:r>
        <w:tab/>
      </w:r>
      <w:proofErr w:type="spellStart"/>
      <w:r>
        <w:t>Miotto</w:t>
      </w:r>
      <w:proofErr w:type="spellEnd"/>
      <w:r>
        <w:t xml:space="preserve"> R, Li L, Kidd BA, Dudley JT. Deep Patient: An Unsupervised Representation to Predict the Future of Patients from the Electronic Health Records. Sci Rep. 2016 May 17;6:26094. </w:t>
      </w:r>
    </w:p>
    <w:p w14:paraId="1E4794FF" w14:textId="77777777" w:rsidR="00E22329" w:rsidRDefault="00E22329" w:rsidP="00E22329">
      <w:pPr>
        <w:ind w:left="560" w:hanging="560"/>
      </w:pPr>
      <w:r>
        <w:t xml:space="preserve">24. </w:t>
      </w:r>
      <w:r>
        <w:tab/>
      </w:r>
      <w:proofErr w:type="spellStart"/>
      <w:r>
        <w:t>Forthman</w:t>
      </w:r>
      <w:proofErr w:type="spellEnd"/>
      <w:r>
        <w:t xml:space="preserve"> KL, </w:t>
      </w:r>
      <w:proofErr w:type="spellStart"/>
      <w:r>
        <w:t>Colaizzi</w:t>
      </w:r>
      <w:proofErr w:type="spellEnd"/>
      <w:r>
        <w:t xml:space="preserve"> JM, Yeh H-W, </w:t>
      </w:r>
      <w:proofErr w:type="spellStart"/>
      <w:r>
        <w:t>Kuplicki</w:t>
      </w:r>
      <w:proofErr w:type="spellEnd"/>
      <w:r>
        <w:t xml:space="preserve"> R, Paulus MP. Latent Variables Quantifying Neighborhood Characteristics and Their Associations with Poor Mental Health. Int J Environ Res Public Health. 2021 Jan 29;18(3). </w:t>
      </w:r>
    </w:p>
    <w:p w14:paraId="1A696AAB" w14:textId="77777777" w:rsidR="00E22329" w:rsidRDefault="00E22329" w:rsidP="00E22329">
      <w:pPr>
        <w:ind w:left="560" w:hanging="560"/>
      </w:pPr>
      <w:r>
        <w:t xml:space="preserve">25. </w:t>
      </w:r>
      <w:r>
        <w:tab/>
      </w:r>
      <w:proofErr w:type="spellStart"/>
      <w:r>
        <w:t>Bian</w:t>
      </w:r>
      <w:proofErr w:type="spellEnd"/>
      <w:r>
        <w:t xml:space="preserve"> J, Buchan I, Guo Y, </w:t>
      </w:r>
      <w:proofErr w:type="spellStart"/>
      <w:r>
        <w:t>Prosperi</w:t>
      </w:r>
      <w:proofErr w:type="spellEnd"/>
      <w:r>
        <w:t xml:space="preserve"> M. Statistical thinking, machine learning. J Clin Epidemiol. 2019 Aug 16;116:136–137. </w:t>
      </w:r>
    </w:p>
    <w:p w14:paraId="515EFE1C" w14:textId="77777777" w:rsidR="00E22329" w:rsidRDefault="00E22329" w:rsidP="00E22329">
      <w:pPr>
        <w:ind w:left="560" w:hanging="560"/>
      </w:pPr>
      <w:r>
        <w:t xml:space="preserve">26. </w:t>
      </w:r>
      <w:r>
        <w:tab/>
        <w:t xml:space="preserve">Wang F. Why public health needs GIS: A methodological overview. Ann GIS. 2020;26(1):1–12. </w:t>
      </w:r>
    </w:p>
    <w:p w14:paraId="02BFA51F" w14:textId="77777777" w:rsidR="00E22329" w:rsidRDefault="00E22329" w:rsidP="00E22329">
      <w:pPr>
        <w:ind w:left="560" w:hanging="560"/>
      </w:pPr>
      <w:r>
        <w:t xml:space="preserve">27. </w:t>
      </w:r>
      <w:r>
        <w:tab/>
      </w:r>
      <w:proofErr w:type="spellStart"/>
      <w:r>
        <w:t>Prosperi</w:t>
      </w:r>
      <w:proofErr w:type="spellEnd"/>
      <w:r>
        <w:t xml:space="preserve"> M, Min JS, </w:t>
      </w:r>
      <w:proofErr w:type="spellStart"/>
      <w:r>
        <w:t>Bian</w:t>
      </w:r>
      <w:proofErr w:type="spellEnd"/>
      <w:r>
        <w:t xml:space="preserve"> J, </w:t>
      </w:r>
      <w:proofErr w:type="spellStart"/>
      <w:r>
        <w:t>Modave</w:t>
      </w:r>
      <w:proofErr w:type="spellEnd"/>
      <w:r>
        <w:t xml:space="preserve"> F. Big data hurdles in precision medicine and precision public health. BMC Med Inform </w:t>
      </w:r>
      <w:proofErr w:type="spellStart"/>
      <w:r>
        <w:t>Decis</w:t>
      </w:r>
      <w:proofErr w:type="spellEnd"/>
      <w:r>
        <w:t xml:space="preserve"> </w:t>
      </w:r>
      <w:proofErr w:type="spellStart"/>
      <w:r>
        <w:t>Mak</w:t>
      </w:r>
      <w:proofErr w:type="spellEnd"/>
      <w:r>
        <w:t xml:space="preserve">. 2018 Dec 29;18(1):139. </w:t>
      </w:r>
    </w:p>
    <w:p w14:paraId="461A0EF4" w14:textId="77777777" w:rsidR="00E22329" w:rsidRDefault="00E22329" w:rsidP="00E22329">
      <w:pPr>
        <w:ind w:left="560" w:hanging="560"/>
      </w:pPr>
      <w:r>
        <w:t xml:space="preserve">28. </w:t>
      </w:r>
      <w:r>
        <w:tab/>
        <w:t xml:space="preserve">Weaver A, </w:t>
      </w:r>
      <w:proofErr w:type="spellStart"/>
      <w:r>
        <w:t>Lapidos</w:t>
      </w:r>
      <w:proofErr w:type="spellEnd"/>
      <w:r>
        <w:t xml:space="preserve"> A. Mental Health Interventions with Community Health Workers in the United States: A Systematic Review. J Health Care Poor Underserved. 2018;29(1):159–180. </w:t>
      </w:r>
    </w:p>
    <w:p w14:paraId="08B959F2" w14:textId="77777777" w:rsidR="00E22329" w:rsidRDefault="00E22329" w:rsidP="00E22329">
      <w:pPr>
        <w:ind w:left="560" w:hanging="560"/>
      </w:pPr>
      <w:r>
        <w:t xml:space="preserve">29. </w:t>
      </w:r>
      <w:r>
        <w:tab/>
      </w:r>
      <w:proofErr w:type="spellStart"/>
      <w:r>
        <w:t>Bidargaddi</w:t>
      </w:r>
      <w:proofErr w:type="spellEnd"/>
      <w:r>
        <w:t xml:space="preserve"> N, Schrader G, </w:t>
      </w:r>
      <w:proofErr w:type="spellStart"/>
      <w:r>
        <w:t>Klasnja</w:t>
      </w:r>
      <w:proofErr w:type="spellEnd"/>
      <w:r>
        <w:t xml:space="preserve"> P, </w:t>
      </w:r>
      <w:proofErr w:type="spellStart"/>
      <w:r>
        <w:t>Licinio</w:t>
      </w:r>
      <w:proofErr w:type="spellEnd"/>
      <w:r>
        <w:t xml:space="preserve"> J, Murphy S. Designing m-Health interventions for precision mental health support. </w:t>
      </w:r>
      <w:proofErr w:type="spellStart"/>
      <w:r>
        <w:t>Transl</w:t>
      </w:r>
      <w:proofErr w:type="spellEnd"/>
      <w:r>
        <w:t xml:space="preserve"> Psychiatry. 2020 Jul 7;10(1):222. </w:t>
      </w:r>
    </w:p>
    <w:p w14:paraId="57137247" w14:textId="77777777" w:rsidR="00E22329" w:rsidRDefault="00E22329" w:rsidP="00E22329">
      <w:pPr>
        <w:ind w:left="560" w:hanging="560"/>
      </w:pPr>
      <w:r>
        <w:lastRenderedPageBreak/>
        <w:t xml:space="preserve">30. </w:t>
      </w:r>
      <w:r>
        <w:tab/>
        <w:t xml:space="preserve">Campion J, Knapp M. The economic case for improved coverage of public mental health interventions. Lancet Psychiatry. 2018;5(2):103–105. </w:t>
      </w:r>
    </w:p>
    <w:p w14:paraId="35E0CC94" w14:textId="77777777" w:rsidR="00E22329" w:rsidRDefault="00E22329" w:rsidP="00E22329">
      <w:pPr>
        <w:ind w:left="560" w:hanging="560"/>
      </w:pPr>
      <w:r>
        <w:t xml:space="preserve">31. </w:t>
      </w:r>
      <w:r>
        <w:tab/>
      </w:r>
      <w:proofErr w:type="spellStart"/>
      <w:r>
        <w:t>Roffo</w:t>
      </w:r>
      <w:proofErr w:type="spellEnd"/>
      <w:r>
        <w:t xml:space="preserve"> G, </w:t>
      </w:r>
      <w:proofErr w:type="spellStart"/>
      <w:r>
        <w:t>Melzi</w:t>
      </w:r>
      <w:proofErr w:type="spellEnd"/>
      <w:r>
        <w:t xml:space="preserve"> S. Features selection via eigenvector centrality. Proceedings of new frontiers in mining complex patterns (NFMCP 2016)(Oct 2016). 2016; </w:t>
      </w:r>
    </w:p>
    <w:p w14:paraId="1F2F6393" w14:textId="77777777" w:rsidR="00E22329" w:rsidRDefault="00E22329" w:rsidP="00E22329">
      <w:pPr>
        <w:ind w:left="560" w:hanging="560"/>
      </w:pPr>
      <w:r>
        <w:t xml:space="preserve">32. </w:t>
      </w:r>
      <w:r>
        <w:tab/>
        <w:t xml:space="preserve">Sanz H, </w:t>
      </w:r>
      <w:proofErr w:type="spellStart"/>
      <w:r>
        <w:t>Valim</w:t>
      </w:r>
      <w:proofErr w:type="spellEnd"/>
      <w:r>
        <w:t xml:space="preserve"> C, Vegas E, </w:t>
      </w:r>
      <w:proofErr w:type="spellStart"/>
      <w:r>
        <w:t>Oller</w:t>
      </w:r>
      <w:proofErr w:type="spellEnd"/>
      <w:r>
        <w:t xml:space="preserve"> JM, </w:t>
      </w:r>
      <w:proofErr w:type="spellStart"/>
      <w:r>
        <w:t>Reverter</w:t>
      </w:r>
      <w:proofErr w:type="spellEnd"/>
      <w:r>
        <w:t xml:space="preserve"> F. SVM-RFE: selection and visualization of the most relevant features through non-linear kernels. BMC Bioinformatics. 2018 Nov 19;19(1):432. </w:t>
      </w:r>
    </w:p>
    <w:p w14:paraId="740A1287" w14:textId="77777777" w:rsidR="00E22329" w:rsidRDefault="00E22329" w:rsidP="00E22329">
      <w:pPr>
        <w:ind w:left="560" w:hanging="560"/>
      </w:pPr>
      <w:r>
        <w:t xml:space="preserve">33. </w:t>
      </w:r>
      <w:r>
        <w:tab/>
        <w:t xml:space="preserve">Chandrashekar G, </w:t>
      </w:r>
      <w:proofErr w:type="spellStart"/>
      <w:r>
        <w:t>Sahin</w:t>
      </w:r>
      <w:proofErr w:type="spellEnd"/>
      <w:r>
        <w:t xml:space="preserve"> F. A survey on feature selection methods. Computers &amp; Electrical Engineering. 2014 Jan;40(1):16–28. </w:t>
      </w:r>
    </w:p>
    <w:p w14:paraId="5CC3E327" w14:textId="77777777" w:rsidR="00E22329" w:rsidRDefault="00E22329" w:rsidP="00E22329">
      <w:pPr>
        <w:ind w:left="560" w:hanging="560"/>
      </w:pPr>
      <w:r>
        <w:t xml:space="preserve">34. </w:t>
      </w:r>
      <w:r>
        <w:tab/>
        <w:t xml:space="preserve">Peng H, Long F, Ding C. Feature selection based on mutual information: criteria of max-dependency, max-relevance, and min-redundancy. IEEE Trans Pattern Anal Mach </w:t>
      </w:r>
      <w:proofErr w:type="spellStart"/>
      <w:r>
        <w:t>Intell</w:t>
      </w:r>
      <w:proofErr w:type="spellEnd"/>
      <w:r>
        <w:t xml:space="preserve">. 2005 Aug;27(8):1226–1238. </w:t>
      </w:r>
    </w:p>
    <w:p w14:paraId="09011F65" w14:textId="77777777" w:rsidR="00E22329" w:rsidRDefault="00E22329" w:rsidP="00E22329">
      <w:pPr>
        <w:ind w:left="560" w:hanging="560"/>
      </w:pPr>
      <w:r>
        <w:t xml:space="preserve">35. </w:t>
      </w:r>
      <w:r>
        <w:tab/>
      </w:r>
      <w:proofErr w:type="spellStart"/>
      <w:r>
        <w:t>Xanthopoulos</w:t>
      </w:r>
      <w:proofErr w:type="spellEnd"/>
      <w:r>
        <w:t xml:space="preserve"> P, </w:t>
      </w:r>
      <w:proofErr w:type="spellStart"/>
      <w:r>
        <w:t>Pardalos</w:t>
      </w:r>
      <w:proofErr w:type="spellEnd"/>
      <w:r>
        <w:t xml:space="preserve"> PM, </w:t>
      </w:r>
      <w:proofErr w:type="spellStart"/>
      <w:r>
        <w:t>Trafalis</w:t>
      </w:r>
      <w:proofErr w:type="spellEnd"/>
      <w:r>
        <w:t xml:space="preserve"> TB. Linear Discriminant Analysis. Robust Data Mining. New York, NY: Springer New York; 2013. p. 27–33. </w:t>
      </w:r>
    </w:p>
    <w:p w14:paraId="1AC14EED" w14:textId="77777777" w:rsidR="00E22329" w:rsidRDefault="00E22329" w:rsidP="00E22329">
      <w:pPr>
        <w:ind w:left="560" w:hanging="560"/>
      </w:pPr>
      <w:r>
        <w:t xml:space="preserve">36. </w:t>
      </w:r>
      <w:r>
        <w:tab/>
        <w:t xml:space="preserve">Song F, Guo Z, Mei D. Feature selection using principal component analysis. 2010 International Conference on System Science, Engineering Design and Manufacturing Informatization. IEEE; 2010. p. 27–30. </w:t>
      </w:r>
    </w:p>
    <w:p w14:paraId="0AF3EE3C" w14:textId="77777777" w:rsidR="00E22329" w:rsidRDefault="00E22329" w:rsidP="00E22329">
      <w:pPr>
        <w:ind w:left="560" w:hanging="560"/>
      </w:pPr>
      <w:r>
        <w:t xml:space="preserve">37. </w:t>
      </w:r>
      <w:r>
        <w:tab/>
        <w:t xml:space="preserve">Saqib P, Qamar U, Aslam A, Ahmad A. Hybrid of Filters and Genetic Algorithm - Random Forests Based Wrapper Approach for Feature Selection and Prediction. In: Arai K, Bhatia R, Kapoor S, editors. Intelligent computing: proceedings of the 2019 computing conference, volume 2. Cham: Springer International Publishing; 2019. p. 190–199. </w:t>
      </w:r>
    </w:p>
    <w:p w14:paraId="6A5E126A" w14:textId="77777777" w:rsidR="00E22329" w:rsidRDefault="00E22329" w:rsidP="00E22329">
      <w:pPr>
        <w:ind w:left="560" w:hanging="560"/>
      </w:pPr>
      <w:r>
        <w:lastRenderedPageBreak/>
        <w:t xml:space="preserve">38. </w:t>
      </w:r>
      <w:r>
        <w:tab/>
      </w:r>
      <w:proofErr w:type="spellStart"/>
      <w:r>
        <w:t>Breiman</w:t>
      </w:r>
      <w:proofErr w:type="spellEnd"/>
      <w:r>
        <w:t xml:space="preserve"> L. Random Forests. Springer Science and Business Media LLC. 2001; </w:t>
      </w:r>
    </w:p>
    <w:p w14:paraId="1EA6C9D9" w14:textId="77777777" w:rsidR="00E22329" w:rsidRDefault="00E22329" w:rsidP="00E22329">
      <w:pPr>
        <w:ind w:left="560" w:hanging="560"/>
      </w:pPr>
      <w:r>
        <w:t xml:space="preserve">39. </w:t>
      </w:r>
      <w:r>
        <w:tab/>
      </w:r>
      <w:proofErr w:type="spellStart"/>
      <w:r>
        <w:t>Fawagreh</w:t>
      </w:r>
      <w:proofErr w:type="spellEnd"/>
      <w:r>
        <w:t xml:space="preserve"> K, Gaber MM, </w:t>
      </w:r>
      <w:proofErr w:type="spellStart"/>
      <w:r>
        <w:t>Elyan</w:t>
      </w:r>
      <w:proofErr w:type="spellEnd"/>
      <w:r>
        <w:t xml:space="preserve"> E. Random forests: from early developments to recent advancements. Systems Science &amp; Control Engineering. 2014 Dec;2(1):602–609. </w:t>
      </w:r>
    </w:p>
    <w:p w14:paraId="604D9666" w14:textId="77777777" w:rsidR="00E22329" w:rsidRDefault="00E22329" w:rsidP="00E22329">
      <w:pPr>
        <w:ind w:left="560" w:hanging="560"/>
      </w:pPr>
      <w:r>
        <w:t xml:space="preserve">40. </w:t>
      </w:r>
      <w:r>
        <w:tab/>
        <w:t xml:space="preserve">Sandri M, </w:t>
      </w:r>
      <w:proofErr w:type="spellStart"/>
      <w:r>
        <w:t>Zuccolotto</w:t>
      </w:r>
      <w:proofErr w:type="spellEnd"/>
      <w:r>
        <w:t xml:space="preserve"> P. Variable selection using random forests. In: Zani S, </w:t>
      </w:r>
      <w:proofErr w:type="spellStart"/>
      <w:r>
        <w:t>Cerioli</w:t>
      </w:r>
      <w:proofErr w:type="spellEnd"/>
      <w:r>
        <w:t xml:space="preserve"> A, </w:t>
      </w:r>
      <w:proofErr w:type="spellStart"/>
      <w:r>
        <w:t>Riani</w:t>
      </w:r>
      <w:proofErr w:type="spellEnd"/>
      <w:r>
        <w:t xml:space="preserve"> M, </w:t>
      </w:r>
      <w:proofErr w:type="spellStart"/>
      <w:r>
        <w:t>Vichi</w:t>
      </w:r>
      <w:proofErr w:type="spellEnd"/>
      <w:r>
        <w:t xml:space="preserve"> M, editors. Data analysis, classification and the forward search. Berlin, Heidelberg: Springer Berlin Heidelberg; 2006. p. 263–270. </w:t>
      </w:r>
    </w:p>
    <w:p w14:paraId="7027C258" w14:textId="77777777" w:rsidR="00E22329" w:rsidRDefault="00E22329" w:rsidP="00E22329">
      <w:pPr>
        <w:ind w:left="560" w:hanging="560"/>
      </w:pPr>
      <w:r>
        <w:t xml:space="preserve">41. </w:t>
      </w:r>
      <w:r>
        <w:tab/>
        <w:t>Díaz-</w:t>
      </w:r>
      <w:proofErr w:type="spellStart"/>
      <w:r>
        <w:t>Uriarte</w:t>
      </w:r>
      <w:proofErr w:type="spellEnd"/>
      <w:r>
        <w:t xml:space="preserve"> R, Alvarez de Andrés S. Gene selection and classification of microarray data using random forest. BMC Bioinformatics. 2006 Jan 6;7:3. </w:t>
      </w:r>
    </w:p>
    <w:p w14:paraId="7B9E88F5" w14:textId="77777777" w:rsidR="00E22329" w:rsidRDefault="00E22329" w:rsidP="00E22329">
      <w:pPr>
        <w:ind w:left="560" w:hanging="560"/>
      </w:pPr>
      <w:r>
        <w:t xml:space="preserve">42. </w:t>
      </w:r>
      <w:r>
        <w:tab/>
      </w:r>
      <w:proofErr w:type="spellStart"/>
      <w:r>
        <w:t>Hapfelmeier</w:t>
      </w:r>
      <w:proofErr w:type="spellEnd"/>
      <w:r>
        <w:t xml:space="preserve"> A, Ulm K. A new variable selection approach using Random Forests. </w:t>
      </w:r>
      <w:proofErr w:type="spellStart"/>
      <w:r>
        <w:t>Comput</w:t>
      </w:r>
      <w:proofErr w:type="spellEnd"/>
      <w:r>
        <w:t xml:space="preserve"> Stat Data Anal. 2013 Apr;60:50–69. </w:t>
      </w:r>
    </w:p>
    <w:p w14:paraId="6C018A86" w14:textId="77777777" w:rsidR="00E22329" w:rsidRDefault="00E22329" w:rsidP="00E22329">
      <w:pPr>
        <w:ind w:left="560" w:hanging="560"/>
      </w:pPr>
      <w:r>
        <w:t xml:space="preserve">43. </w:t>
      </w:r>
      <w:r>
        <w:tab/>
        <w:t xml:space="preserve">Nicodemus KK, Malley JD, Strobl C, Ziegler A. The </w:t>
      </w:r>
      <w:proofErr w:type="spellStart"/>
      <w:r>
        <w:t>behaviour</w:t>
      </w:r>
      <w:proofErr w:type="spellEnd"/>
      <w:r>
        <w:t xml:space="preserve"> of random forest permutation-based variable importance measures under predictor correlation. BMC Bioinformatics. 2010 Feb 27;11:110. </w:t>
      </w:r>
    </w:p>
    <w:p w14:paraId="41BE9667" w14:textId="77777777" w:rsidR="00E22329" w:rsidRDefault="00E22329" w:rsidP="00E22329">
      <w:pPr>
        <w:ind w:left="560" w:hanging="560"/>
      </w:pPr>
      <w:r>
        <w:t xml:space="preserve">44. </w:t>
      </w:r>
      <w:r>
        <w:tab/>
        <w:t xml:space="preserve">Archer KJ, </w:t>
      </w:r>
      <w:proofErr w:type="spellStart"/>
      <w:r>
        <w:t>Kimes</w:t>
      </w:r>
      <w:proofErr w:type="spellEnd"/>
      <w:r>
        <w:t xml:space="preserve"> RV. Empirical characterization of random forest variable importance measures. </w:t>
      </w:r>
      <w:proofErr w:type="spellStart"/>
      <w:r>
        <w:t>Comput</w:t>
      </w:r>
      <w:proofErr w:type="spellEnd"/>
      <w:r>
        <w:t xml:space="preserve"> Stat Data Anal. 2008 Jan;52(4):2249–2260. </w:t>
      </w:r>
    </w:p>
    <w:p w14:paraId="646FA254" w14:textId="77777777" w:rsidR="00E22329" w:rsidRDefault="00E22329" w:rsidP="00E22329">
      <w:pPr>
        <w:ind w:left="560" w:hanging="560"/>
      </w:pPr>
      <w:r>
        <w:t xml:space="preserve">45. </w:t>
      </w:r>
      <w:r>
        <w:tab/>
      </w:r>
      <w:proofErr w:type="spellStart"/>
      <w:r>
        <w:t>Wongvibulsin</w:t>
      </w:r>
      <w:proofErr w:type="spellEnd"/>
      <w:r>
        <w:t xml:space="preserve"> S, Wu KC, </w:t>
      </w:r>
      <w:proofErr w:type="spellStart"/>
      <w:r>
        <w:t>Zeger</w:t>
      </w:r>
      <w:proofErr w:type="spellEnd"/>
      <w:r>
        <w:t xml:space="preserve"> SL. Clinical risk prediction with random forests for survival, longitudinal, and multivariate (RF-SLAM) data analysis. BMC Med Res </w:t>
      </w:r>
      <w:proofErr w:type="spellStart"/>
      <w:r>
        <w:t>Methodol</w:t>
      </w:r>
      <w:proofErr w:type="spellEnd"/>
      <w:r>
        <w:t xml:space="preserve">. 2019 Dec 31;20(1):1. </w:t>
      </w:r>
    </w:p>
    <w:p w14:paraId="606E9D40" w14:textId="77777777" w:rsidR="00E22329" w:rsidRDefault="00E22329" w:rsidP="00E22329">
      <w:pPr>
        <w:ind w:left="560" w:hanging="560"/>
      </w:pPr>
      <w:r>
        <w:t xml:space="preserve">46. </w:t>
      </w:r>
      <w:r>
        <w:tab/>
      </w:r>
      <w:proofErr w:type="spellStart"/>
      <w:r>
        <w:t>Sariyar</w:t>
      </w:r>
      <w:proofErr w:type="spellEnd"/>
      <w:r>
        <w:t xml:space="preserve"> M, Hoffmann I, Binder H. Combining techniques for screening and evaluating interaction terms on high-dimensional time-to-event data. BMC Bioinformatics. 2014 Feb 26;15:58. </w:t>
      </w:r>
    </w:p>
    <w:p w14:paraId="4F7F7F52" w14:textId="77777777" w:rsidR="00E22329" w:rsidRDefault="00E22329" w:rsidP="00E22329">
      <w:pPr>
        <w:ind w:left="560" w:hanging="560"/>
      </w:pPr>
      <w:r>
        <w:lastRenderedPageBreak/>
        <w:t xml:space="preserve">47. </w:t>
      </w:r>
      <w:r>
        <w:tab/>
        <w:t xml:space="preserve">Yang W, Gu CC. Selection of important variables by statistical learning in genome-wide association analysis. BMC Proc. 2009;3(Suppl 7):S70. </w:t>
      </w:r>
    </w:p>
    <w:p w14:paraId="7E7E1BD1" w14:textId="77777777" w:rsidR="00E22329" w:rsidRDefault="00E22329" w:rsidP="00E22329">
      <w:pPr>
        <w:ind w:left="560" w:hanging="560"/>
      </w:pPr>
      <w:r>
        <w:t xml:space="preserve">48. </w:t>
      </w:r>
      <w:r>
        <w:tab/>
        <w:t xml:space="preserve">Kim Y, Wojciechowski R, Sung H, Mathias RA, Wang L, Klein AP, et al. Evaluation of random forests performance for genome-wide association studies in the presence of interaction effects. BMC Proc. 2009 Dec 15;3 Suppl 7:S64. </w:t>
      </w:r>
    </w:p>
    <w:p w14:paraId="1D276DE0" w14:textId="77777777" w:rsidR="00E22329" w:rsidRDefault="00E22329" w:rsidP="00E22329">
      <w:pPr>
        <w:ind w:left="560" w:hanging="560"/>
      </w:pPr>
      <w:r>
        <w:t xml:space="preserve">49. </w:t>
      </w:r>
      <w:r>
        <w:tab/>
      </w:r>
      <w:proofErr w:type="spellStart"/>
      <w:r>
        <w:t>Winham</w:t>
      </w:r>
      <w:proofErr w:type="spellEnd"/>
      <w:r>
        <w:t xml:space="preserve"> SJ, Colby CL, </w:t>
      </w:r>
      <w:proofErr w:type="spellStart"/>
      <w:r>
        <w:t>Freimuth</w:t>
      </w:r>
      <w:proofErr w:type="spellEnd"/>
      <w:r>
        <w:t xml:space="preserve"> RR, Wang X, de Andrade M, Huebner M, et al. SNP interaction detection with Random Forests in high-dimensional genetic data. BMC Bioinformatics. 2012 Jul 15;13:164. </w:t>
      </w:r>
    </w:p>
    <w:p w14:paraId="2CA9D88C" w14:textId="77777777" w:rsidR="00E22329" w:rsidRDefault="00E22329" w:rsidP="00E22329">
      <w:pPr>
        <w:ind w:left="560" w:hanging="560"/>
      </w:pPr>
      <w:r>
        <w:t xml:space="preserve">50. </w:t>
      </w:r>
      <w:r>
        <w:tab/>
      </w:r>
      <w:proofErr w:type="spellStart"/>
      <w:r>
        <w:t>Lunetta</w:t>
      </w:r>
      <w:proofErr w:type="spellEnd"/>
      <w:r>
        <w:t xml:space="preserve"> KL, Hayward LB, Segal J, Van </w:t>
      </w:r>
      <w:proofErr w:type="spellStart"/>
      <w:r>
        <w:t>Eerdewegh</w:t>
      </w:r>
      <w:proofErr w:type="spellEnd"/>
      <w:r>
        <w:t xml:space="preserve"> P. Screening large-scale association study data: exploiting interactions using random forests. BMC Genet. 2004 Dec 10;5:32. </w:t>
      </w:r>
    </w:p>
    <w:p w14:paraId="194C25BF" w14:textId="77777777" w:rsidR="00E22329" w:rsidRDefault="00E22329" w:rsidP="00E22329">
      <w:pPr>
        <w:ind w:left="560" w:hanging="560"/>
      </w:pPr>
      <w:r>
        <w:t xml:space="preserve">51. </w:t>
      </w:r>
      <w:r>
        <w:tab/>
        <w:t xml:space="preserve">Lynn </w:t>
      </w:r>
      <w:proofErr w:type="spellStart"/>
      <w:r>
        <w:t>Speiser</w:t>
      </w:r>
      <w:proofErr w:type="spellEnd"/>
      <w:r>
        <w:t xml:space="preserve"> J. A random forest method with feature selection for developing medical prediction models with clustered and longitudinal data. J Biomed Inform. 2021 Mar 26;103763. </w:t>
      </w:r>
    </w:p>
    <w:p w14:paraId="4B7C5B30" w14:textId="77777777" w:rsidR="00E22329" w:rsidRDefault="00E22329" w:rsidP="00E22329">
      <w:pPr>
        <w:ind w:left="560" w:hanging="560"/>
      </w:pPr>
      <w:r>
        <w:t xml:space="preserve">52. </w:t>
      </w:r>
      <w:r>
        <w:tab/>
      </w:r>
      <w:proofErr w:type="spellStart"/>
      <w:r>
        <w:t>Speiser</w:t>
      </w:r>
      <w:proofErr w:type="spellEnd"/>
      <w:r>
        <w:t xml:space="preserve"> JL, Miller ME, </w:t>
      </w:r>
      <w:proofErr w:type="spellStart"/>
      <w:r>
        <w:t>Tooze</w:t>
      </w:r>
      <w:proofErr w:type="spellEnd"/>
      <w:r>
        <w:t xml:space="preserve"> J, Ip E. A comparison of random forest variable selection methods for classification prediction modeling. Expert Syst Appl. 2019 Nov 15;134:93–101. </w:t>
      </w:r>
    </w:p>
    <w:p w14:paraId="650D395E" w14:textId="77777777" w:rsidR="00E22329" w:rsidRDefault="00E22329" w:rsidP="00E22329">
      <w:pPr>
        <w:ind w:left="560" w:hanging="560"/>
      </w:pPr>
      <w:r>
        <w:t xml:space="preserve">53. </w:t>
      </w:r>
      <w:r>
        <w:tab/>
      </w:r>
      <w:proofErr w:type="spellStart"/>
      <w:r>
        <w:t>Boulesteix</w:t>
      </w:r>
      <w:proofErr w:type="spellEnd"/>
      <w:r>
        <w:t xml:space="preserve"> A-L, </w:t>
      </w:r>
      <w:proofErr w:type="spellStart"/>
      <w:r>
        <w:t>Janitza</w:t>
      </w:r>
      <w:proofErr w:type="spellEnd"/>
      <w:r>
        <w:t xml:space="preserve"> S, </w:t>
      </w:r>
      <w:proofErr w:type="spellStart"/>
      <w:r>
        <w:t>Kruppa</w:t>
      </w:r>
      <w:proofErr w:type="spellEnd"/>
      <w:r>
        <w:t xml:space="preserve"> J, König IR. Overview of random forest methodology and practical guidance with emphasis on computational biology and bioinformatics. WIREs Data Mining </w:t>
      </w:r>
      <w:proofErr w:type="spellStart"/>
      <w:r>
        <w:t>Knowl</w:t>
      </w:r>
      <w:proofErr w:type="spellEnd"/>
      <w:r>
        <w:t xml:space="preserve"> </w:t>
      </w:r>
      <w:proofErr w:type="spellStart"/>
      <w:r>
        <w:t>Discov</w:t>
      </w:r>
      <w:proofErr w:type="spellEnd"/>
      <w:r>
        <w:t xml:space="preserve">. 2012 Nov;2(6):493–507. </w:t>
      </w:r>
    </w:p>
    <w:p w14:paraId="168A3CF6" w14:textId="77777777" w:rsidR="00E22329" w:rsidRDefault="00E22329" w:rsidP="00E22329">
      <w:pPr>
        <w:ind w:left="560" w:hanging="560"/>
      </w:pPr>
      <w:r>
        <w:lastRenderedPageBreak/>
        <w:t xml:space="preserve">54. </w:t>
      </w:r>
      <w:r>
        <w:tab/>
        <w:t xml:space="preserve">Xiao M, Yan C, Fu B, Yang S, Zhu S, Yang D, et al. Risk prediction for postpartum depression based on random forest. Zhong Nan Da </w:t>
      </w:r>
      <w:proofErr w:type="spellStart"/>
      <w:r>
        <w:t>Xue</w:t>
      </w:r>
      <w:proofErr w:type="spellEnd"/>
      <w:r>
        <w:t xml:space="preserve"> </w:t>
      </w:r>
      <w:proofErr w:type="spellStart"/>
      <w:r>
        <w:t>Xue</w:t>
      </w:r>
      <w:proofErr w:type="spellEnd"/>
      <w:r>
        <w:t xml:space="preserve"> Bao Yi </w:t>
      </w:r>
      <w:proofErr w:type="spellStart"/>
      <w:r>
        <w:t>Xue</w:t>
      </w:r>
      <w:proofErr w:type="spellEnd"/>
      <w:r>
        <w:t xml:space="preserve"> Ban. 2020 Oct 28;45(10):1215–1222. </w:t>
      </w:r>
    </w:p>
    <w:p w14:paraId="5F6039BD" w14:textId="77777777" w:rsidR="00E22329" w:rsidRDefault="00E22329" w:rsidP="00E22329">
      <w:pPr>
        <w:ind w:left="560" w:hanging="560"/>
      </w:pPr>
      <w:r>
        <w:t xml:space="preserve">55. </w:t>
      </w:r>
      <w:r>
        <w:tab/>
      </w:r>
      <w:proofErr w:type="spellStart"/>
      <w:r>
        <w:t>Faramawi</w:t>
      </w:r>
      <w:proofErr w:type="spellEnd"/>
      <w:r>
        <w:t xml:space="preserve"> MF, </w:t>
      </w:r>
      <w:proofErr w:type="spellStart"/>
      <w:r>
        <w:t>Abouelenein</w:t>
      </w:r>
      <w:proofErr w:type="spellEnd"/>
      <w:r>
        <w:t xml:space="preserve"> S, Johnson E. A case-control study of occupational risk factors for pancreatic cancer in poultry plant workers: a random forest approach. J Public Health. 2021 Feb 25; </w:t>
      </w:r>
    </w:p>
    <w:p w14:paraId="0BA021C2" w14:textId="77777777" w:rsidR="00E22329" w:rsidRDefault="00E22329" w:rsidP="00E22329">
      <w:pPr>
        <w:ind w:left="560" w:hanging="560"/>
      </w:pPr>
      <w:r>
        <w:t xml:space="preserve">56. </w:t>
      </w:r>
      <w:r>
        <w:tab/>
        <w:t xml:space="preserve">Wang X, </w:t>
      </w:r>
      <w:proofErr w:type="spellStart"/>
      <w:r>
        <w:t>Zhai</w:t>
      </w:r>
      <w:proofErr w:type="spellEnd"/>
      <w:r>
        <w:t xml:space="preserve"> M, Ren Z, Ren H, Li M, Quan D, et al. Exploratory study on classification of diabetes mellitus through a combined Random Forest Classifier. BMC Med Inform </w:t>
      </w:r>
      <w:proofErr w:type="spellStart"/>
      <w:r>
        <w:t>Decis</w:t>
      </w:r>
      <w:proofErr w:type="spellEnd"/>
      <w:r>
        <w:t xml:space="preserve"> </w:t>
      </w:r>
      <w:proofErr w:type="spellStart"/>
      <w:r>
        <w:t>Mak</w:t>
      </w:r>
      <w:proofErr w:type="spellEnd"/>
      <w:r>
        <w:t xml:space="preserve">. 2021 Mar 20;21(1):105. </w:t>
      </w:r>
    </w:p>
    <w:p w14:paraId="5EFC426C" w14:textId="77777777" w:rsidR="00E22329" w:rsidRDefault="00E22329" w:rsidP="00E22329">
      <w:pPr>
        <w:ind w:left="560" w:hanging="560"/>
      </w:pPr>
      <w:r>
        <w:t xml:space="preserve">57. </w:t>
      </w:r>
      <w:r>
        <w:tab/>
        <w:t xml:space="preserve">Li Y, Zhang L, Zhang Y, Wen H, Huang J, Shen Y, et al. A Random Forest Model for Predicting Social Functional Improvement in Chinese Patients with Schizophrenia After 3 Months of Atypical Antipsychotic </w:t>
      </w:r>
      <w:proofErr w:type="spellStart"/>
      <w:r>
        <w:t>Monopharmacy</w:t>
      </w:r>
      <w:proofErr w:type="spellEnd"/>
      <w:r>
        <w:t xml:space="preserve">: A Cohort Study. </w:t>
      </w:r>
      <w:proofErr w:type="spellStart"/>
      <w:r>
        <w:t>Neuropsychiatr</w:t>
      </w:r>
      <w:proofErr w:type="spellEnd"/>
      <w:r>
        <w:t xml:space="preserve"> Dis Treat. 2021 Mar 19;17:847–857. </w:t>
      </w:r>
    </w:p>
    <w:p w14:paraId="572B2E7D" w14:textId="77777777" w:rsidR="00E22329" w:rsidRDefault="00E22329" w:rsidP="00E22329">
      <w:pPr>
        <w:ind w:left="560" w:hanging="560"/>
      </w:pPr>
      <w:r>
        <w:t xml:space="preserve">58. </w:t>
      </w:r>
      <w:r>
        <w:tab/>
        <w:t xml:space="preserve">Visscher PM, Brown MA, McCarthy MI, Yang J. Five years of GWAS discovery. Am J Hum Genet. 2012 Jan 13;90(1):7–24. </w:t>
      </w:r>
    </w:p>
    <w:p w14:paraId="4CBDE310" w14:textId="77777777" w:rsidR="00E22329" w:rsidRDefault="00E22329" w:rsidP="00E22329">
      <w:pPr>
        <w:ind w:left="560" w:hanging="560"/>
      </w:pPr>
      <w:r>
        <w:t xml:space="preserve">59. </w:t>
      </w:r>
      <w:r>
        <w:tab/>
        <w:t xml:space="preserve">Nau C, Ellis H, Huang H, Schwartz BS, Hirsch A, Bailey-Davis L, et al. Exploring the forest instead of the trees: An innovative method for defining obesogenic and </w:t>
      </w:r>
      <w:proofErr w:type="spellStart"/>
      <w:r>
        <w:t>obesoprotective</w:t>
      </w:r>
      <w:proofErr w:type="spellEnd"/>
      <w:r>
        <w:t xml:space="preserve"> environments. Health Place. 2015 Sep 19;35:136–146. </w:t>
      </w:r>
    </w:p>
    <w:p w14:paraId="03DCFDA4" w14:textId="77777777" w:rsidR="00E22329" w:rsidRDefault="00E22329" w:rsidP="00E22329">
      <w:pPr>
        <w:ind w:left="560" w:hanging="560"/>
      </w:pPr>
      <w:r>
        <w:t xml:space="preserve">60. </w:t>
      </w:r>
      <w:r>
        <w:tab/>
      </w:r>
      <w:proofErr w:type="spellStart"/>
      <w:r>
        <w:t>Basu</w:t>
      </w:r>
      <w:proofErr w:type="spellEnd"/>
      <w:r>
        <w:t xml:space="preserve"> S, Siddiqi A. Geographic disparities in US mortality: “hot-spotting” large databases. Epidemiology. 2014 May;25(3):468–470. </w:t>
      </w:r>
    </w:p>
    <w:p w14:paraId="75241B96" w14:textId="77777777" w:rsidR="00E22329" w:rsidRDefault="00E22329" w:rsidP="00E22329">
      <w:pPr>
        <w:ind w:left="560" w:hanging="560"/>
      </w:pPr>
      <w:r>
        <w:lastRenderedPageBreak/>
        <w:t xml:space="preserve">61. </w:t>
      </w:r>
      <w:r>
        <w:tab/>
      </w:r>
      <w:proofErr w:type="spellStart"/>
      <w:r>
        <w:t>Hotelling</w:t>
      </w:r>
      <w:proofErr w:type="spellEnd"/>
      <w:r>
        <w:t xml:space="preserve"> H. Analysis of a complex of statistical variables into principal components. J Educ Psychol. 1933;24(6):417–441. </w:t>
      </w:r>
    </w:p>
    <w:p w14:paraId="02019CE5" w14:textId="77777777" w:rsidR="00E22329" w:rsidRDefault="00E22329" w:rsidP="00E22329">
      <w:pPr>
        <w:ind w:left="560" w:hanging="560"/>
      </w:pPr>
      <w:r>
        <w:t xml:space="preserve">62. </w:t>
      </w:r>
      <w:r>
        <w:tab/>
        <w:t xml:space="preserve">Pearson K. On lines and planes of closest fit to systems of points in space. Philosophical Magazine Series 6. 1901 Nov;2(11):559–572. </w:t>
      </w:r>
    </w:p>
    <w:p w14:paraId="1C878A34" w14:textId="77777777" w:rsidR="00E22329" w:rsidRDefault="00E22329" w:rsidP="00E22329">
      <w:pPr>
        <w:ind w:left="560" w:hanging="560"/>
      </w:pPr>
      <w:r>
        <w:t xml:space="preserve">63. </w:t>
      </w:r>
      <w:r>
        <w:tab/>
        <w:t xml:space="preserve">Zhang Z, </w:t>
      </w:r>
      <w:proofErr w:type="spellStart"/>
      <w:r>
        <w:t>Castelló</w:t>
      </w:r>
      <w:proofErr w:type="spellEnd"/>
      <w:r>
        <w:t xml:space="preserve"> A. Principal components analysis in clinical studies. Ann </w:t>
      </w:r>
      <w:proofErr w:type="spellStart"/>
      <w:r>
        <w:t>Transl</w:t>
      </w:r>
      <w:proofErr w:type="spellEnd"/>
      <w:r>
        <w:t xml:space="preserve"> Med. 2017 Sep;5(17):351. </w:t>
      </w:r>
    </w:p>
    <w:p w14:paraId="6CD5620E" w14:textId="77777777" w:rsidR="00E22329" w:rsidRDefault="00E22329" w:rsidP="00E22329">
      <w:pPr>
        <w:ind w:left="560" w:hanging="560"/>
      </w:pPr>
      <w:r>
        <w:t xml:space="preserve">64. </w:t>
      </w:r>
      <w:r>
        <w:tab/>
        <w:t xml:space="preserve">Wood MD, </w:t>
      </w:r>
      <w:proofErr w:type="spellStart"/>
      <w:r>
        <w:t>Simmatis</w:t>
      </w:r>
      <w:proofErr w:type="spellEnd"/>
      <w:r>
        <w:t xml:space="preserve"> LER, Gordon Boyd J, Scott SH, Jacobson JA. Using principal component analysis to reduce complex datasets produced by robotic technology in healthy participants. J </w:t>
      </w:r>
      <w:proofErr w:type="spellStart"/>
      <w:r>
        <w:t>Neuroeng</w:t>
      </w:r>
      <w:proofErr w:type="spellEnd"/>
      <w:r>
        <w:t xml:space="preserve"> </w:t>
      </w:r>
      <w:proofErr w:type="spellStart"/>
      <w:r>
        <w:t>Rehabil</w:t>
      </w:r>
      <w:proofErr w:type="spellEnd"/>
      <w:r>
        <w:t xml:space="preserve">. 2018 Jul 31;15(1):71. </w:t>
      </w:r>
    </w:p>
    <w:p w14:paraId="460048B8" w14:textId="77777777" w:rsidR="00E22329" w:rsidRDefault="00E22329" w:rsidP="00E22329">
      <w:pPr>
        <w:ind w:left="560" w:hanging="560"/>
      </w:pPr>
      <w:r>
        <w:t xml:space="preserve">65. </w:t>
      </w:r>
      <w:r>
        <w:tab/>
        <w:t xml:space="preserve">Kandel BM, Wang DJJ, Gee JC, </w:t>
      </w:r>
      <w:proofErr w:type="spellStart"/>
      <w:r>
        <w:t>Avants</w:t>
      </w:r>
      <w:proofErr w:type="spellEnd"/>
      <w:r>
        <w:t xml:space="preserve"> BB. </w:t>
      </w:r>
      <w:proofErr w:type="spellStart"/>
      <w:r>
        <w:t>Eigenanatomy</w:t>
      </w:r>
      <w:proofErr w:type="spellEnd"/>
      <w:r>
        <w:t xml:space="preserve">: sparse dimensionality reduction for multi-modal medical image analysis. Methods. 2015 Feb;73:43–53. </w:t>
      </w:r>
    </w:p>
    <w:p w14:paraId="5C4D2E99" w14:textId="77777777" w:rsidR="00E22329" w:rsidRDefault="00E22329" w:rsidP="00E22329">
      <w:pPr>
        <w:ind w:left="560" w:hanging="560"/>
      </w:pPr>
      <w:r>
        <w:t xml:space="preserve">66. </w:t>
      </w:r>
      <w:r>
        <w:tab/>
        <w:t xml:space="preserve">Giuliani A. The application of principal component analysis to drug discovery and biomedical data. Drug </w:t>
      </w:r>
      <w:proofErr w:type="spellStart"/>
      <w:r>
        <w:t>Discov</w:t>
      </w:r>
      <w:proofErr w:type="spellEnd"/>
      <w:r>
        <w:t xml:space="preserve"> Today. 2017 Jan 19;22(7):1069–1076. </w:t>
      </w:r>
    </w:p>
    <w:p w14:paraId="0ECD6C09" w14:textId="77777777" w:rsidR="00E22329" w:rsidRDefault="00E22329" w:rsidP="00E22329">
      <w:pPr>
        <w:ind w:left="560" w:hanging="560"/>
      </w:pPr>
      <w:r>
        <w:t xml:space="preserve">67. </w:t>
      </w:r>
      <w:r>
        <w:tab/>
      </w:r>
      <w:proofErr w:type="spellStart"/>
      <w:r>
        <w:t>Eyal</w:t>
      </w:r>
      <w:proofErr w:type="spellEnd"/>
      <w:r>
        <w:t xml:space="preserve"> E, Bloch BN, </w:t>
      </w:r>
      <w:proofErr w:type="spellStart"/>
      <w:r>
        <w:t>Rofsky</w:t>
      </w:r>
      <w:proofErr w:type="spellEnd"/>
      <w:r>
        <w:t xml:space="preserve"> NM, Furman-Haran E, </w:t>
      </w:r>
      <w:proofErr w:type="spellStart"/>
      <w:r>
        <w:t>Genega</w:t>
      </w:r>
      <w:proofErr w:type="spellEnd"/>
      <w:r>
        <w:t xml:space="preserve"> EM, </w:t>
      </w:r>
      <w:proofErr w:type="spellStart"/>
      <w:r>
        <w:t>Lenkinski</w:t>
      </w:r>
      <w:proofErr w:type="spellEnd"/>
      <w:r>
        <w:t xml:space="preserve"> RE, et al. Principal component analysis of dynamic contrast enhanced MRI in human prostate cancer. Invest </w:t>
      </w:r>
      <w:proofErr w:type="spellStart"/>
      <w:r>
        <w:t>Radiol</w:t>
      </w:r>
      <w:proofErr w:type="spellEnd"/>
      <w:r>
        <w:t xml:space="preserve">. 2010 Apr;45(4):174–181. </w:t>
      </w:r>
    </w:p>
    <w:p w14:paraId="62116D8C" w14:textId="77777777" w:rsidR="00E22329" w:rsidRDefault="00E22329" w:rsidP="00E22329">
      <w:pPr>
        <w:ind w:left="560" w:hanging="560"/>
      </w:pPr>
      <w:r>
        <w:t xml:space="preserve">68. </w:t>
      </w:r>
      <w:r>
        <w:tab/>
        <w:t xml:space="preserve">Peres-Neto PR, Jackson DA, Somers KM. GIVING MEANINGFUL INTERPRETATION TO ORDINATION AXES: ASSESSING LOADING SIGNIFICANCE IN PRINCIPAL COMPONENT ANALYSIS. Ecology. 2003 Sep;84(9):2347–2363. </w:t>
      </w:r>
    </w:p>
    <w:p w14:paraId="2E89A140" w14:textId="77777777" w:rsidR="00E22329" w:rsidRDefault="00E22329" w:rsidP="00E22329">
      <w:pPr>
        <w:ind w:left="560" w:hanging="560"/>
      </w:pPr>
      <w:r>
        <w:t xml:space="preserve">69. </w:t>
      </w:r>
      <w:r>
        <w:tab/>
        <w:t xml:space="preserve">Jolliffe IT, </w:t>
      </w:r>
      <w:proofErr w:type="spellStart"/>
      <w:r>
        <w:t>Cadima</w:t>
      </w:r>
      <w:proofErr w:type="spellEnd"/>
      <w:r>
        <w:t xml:space="preserve"> J. Principal component analysis: a review and recent developments. </w:t>
      </w:r>
      <w:proofErr w:type="spellStart"/>
      <w:r>
        <w:t>Philos</w:t>
      </w:r>
      <w:proofErr w:type="spellEnd"/>
      <w:r>
        <w:t xml:space="preserve"> Trans A, Math Phys </w:t>
      </w:r>
      <w:proofErr w:type="spellStart"/>
      <w:r>
        <w:t>Eng</w:t>
      </w:r>
      <w:proofErr w:type="spellEnd"/>
      <w:r>
        <w:t xml:space="preserve"> Sci. 2016 Apr 13;374(2065):20150202. </w:t>
      </w:r>
    </w:p>
    <w:p w14:paraId="083524B5" w14:textId="77777777" w:rsidR="00E22329" w:rsidRDefault="00E22329" w:rsidP="00E22329">
      <w:pPr>
        <w:ind w:left="560" w:hanging="560"/>
      </w:pPr>
      <w:r>
        <w:lastRenderedPageBreak/>
        <w:t xml:space="preserve">70. </w:t>
      </w:r>
      <w:r>
        <w:tab/>
      </w:r>
      <w:proofErr w:type="spellStart"/>
      <w:r>
        <w:t>Groth</w:t>
      </w:r>
      <w:proofErr w:type="spellEnd"/>
      <w:r>
        <w:t xml:space="preserve"> D, Hartmann S, </w:t>
      </w:r>
      <w:proofErr w:type="spellStart"/>
      <w:r>
        <w:t>Klie</w:t>
      </w:r>
      <w:proofErr w:type="spellEnd"/>
      <w:r>
        <w:t xml:space="preserve"> S, </w:t>
      </w:r>
      <w:proofErr w:type="spellStart"/>
      <w:r>
        <w:t>Selbig</w:t>
      </w:r>
      <w:proofErr w:type="spellEnd"/>
      <w:r>
        <w:t xml:space="preserve"> J. Principal components analysis. Methods Mol Biol. 2013;930:527–547. </w:t>
      </w:r>
    </w:p>
    <w:p w14:paraId="6DB07722" w14:textId="77777777" w:rsidR="00E22329" w:rsidRDefault="00E22329" w:rsidP="00E22329">
      <w:pPr>
        <w:ind w:left="560" w:hanging="560"/>
      </w:pPr>
      <w:r>
        <w:t xml:space="preserve">71. </w:t>
      </w:r>
      <w:r>
        <w:tab/>
        <w:t xml:space="preserve">Ma S, Dai Y. Principal component analysis based methods in bioinformatics studies. Brief Bioinformatics. 2011 Nov;12(6):714–722. </w:t>
      </w:r>
    </w:p>
    <w:p w14:paraId="5045C4FD" w14:textId="77777777" w:rsidR="00E22329" w:rsidRDefault="00E22329" w:rsidP="00E22329">
      <w:pPr>
        <w:ind w:left="560" w:hanging="560"/>
      </w:pPr>
      <w:r>
        <w:t xml:space="preserve">72. </w:t>
      </w:r>
      <w:r>
        <w:tab/>
      </w:r>
      <w:proofErr w:type="spellStart"/>
      <w:r>
        <w:t>Akay</w:t>
      </w:r>
      <w:proofErr w:type="spellEnd"/>
      <w:r>
        <w:t xml:space="preserve"> MF. Support vector machines combined with feature selection for breast cancer diagnosis. Expert Syst Appl. 2009 Mar;36(2):3240–3247. </w:t>
      </w:r>
    </w:p>
    <w:p w14:paraId="4A3DEFF7" w14:textId="77777777" w:rsidR="00E22329" w:rsidRDefault="00E22329" w:rsidP="00E22329">
      <w:pPr>
        <w:ind w:left="560" w:hanging="560"/>
      </w:pPr>
      <w:r>
        <w:t xml:space="preserve">73. </w:t>
      </w:r>
      <w:r>
        <w:tab/>
      </w:r>
      <w:proofErr w:type="spellStart"/>
      <w:r>
        <w:t>Escanilla</w:t>
      </w:r>
      <w:proofErr w:type="spellEnd"/>
      <w:r>
        <w:t xml:space="preserve"> NS, Hellerstein L, Kleiman R, </w:t>
      </w:r>
      <w:proofErr w:type="spellStart"/>
      <w:r>
        <w:t>Kuang</w:t>
      </w:r>
      <w:proofErr w:type="spellEnd"/>
      <w:r>
        <w:t xml:space="preserve"> Z, Shull JD, Page D. Recursive feature elimination by sensitivity testing. Proc Int Conf Mach Learn Appl. 2018 Dec;2018:40–47. </w:t>
      </w:r>
    </w:p>
    <w:p w14:paraId="37D40634" w14:textId="77777777" w:rsidR="00E22329" w:rsidRDefault="00E22329" w:rsidP="00E22329">
      <w:pPr>
        <w:ind w:left="560" w:hanging="560"/>
      </w:pPr>
      <w:r>
        <w:t xml:space="preserve">74. </w:t>
      </w:r>
      <w:r>
        <w:tab/>
        <w:t xml:space="preserve">Peng Y, Wu Z, Jiang J. A novel feature selection approach for biomedical data classification. J Biomed Inform. 2010 Feb;43(1):15–23. </w:t>
      </w:r>
    </w:p>
    <w:p w14:paraId="05537CEF" w14:textId="77777777" w:rsidR="00E22329" w:rsidRDefault="00E22329" w:rsidP="00E22329">
      <w:pPr>
        <w:ind w:left="560" w:hanging="560"/>
      </w:pPr>
      <w:r>
        <w:t xml:space="preserve">75. </w:t>
      </w:r>
      <w:r>
        <w:tab/>
      </w:r>
      <w:proofErr w:type="spellStart"/>
      <w:r>
        <w:t>Djellali</w:t>
      </w:r>
      <w:proofErr w:type="spellEnd"/>
      <w:r>
        <w:t xml:space="preserve"> H, Zine NG, Azizi N. Two stages feature selection based on filter ranking methods and SVMRFE on medical applications. In: </w:t>
      </w:r>
      <w:proofErr w:type="spellStart"/>
      <w:r>
        <w:t>Chikhi</w:t>
      </w:r>
      <w:proofErr w:type="spellEnd"/>
      <w:r>
        <w:t xml:space="preserve"> S, Amine A, </w:t>
      </w:r>
      <w:proofErr w:type="spellStart"/>
      <w:r>
        <w:t>Chaoui</w:t>
      </w:r>
      <w:proofErr w:type="spellEnd"/>
      <w:r>
        <w:t xml:space="preserve"> A, </w:t>
      </w:r>
      <w:proofErr w:type="spellStart"/>
      <w:r>
        <w:t>Kholladi</w:t>
      </w:r>
      <w:proofErr w:type="spellEnd"/>
      <w:r>
        <w:t xml:space="preserve"> MK, </w:t>
      </w:r>
      <w:proofErr w:type="spellStart"/>
      <w:r>
        <w:t>Saidouni</w:t>
      </w:r>
      <w:proofErr w:type="spellEnd"/>
      <w:r>
        <w:t xml:space="preserve"> DE, editors. Modelling and implementation of complex systems. Cham: Springer International Publishing; 2016. p. 281–293. </w:t>
      </w:r>
    </w:p>
    <w:p w14:paraId="0537A256" w14:textId="77777777" w:rsidR="00E22329" w:rsidRDefault="00E22329" w:rsidP="00E22329">
      <w:pPr>
        <w:ind w:left="560" w:hanging="560"/>
      </w:pPr>
      <w:r>
        <w:t xml:space="preserve">76. </w:t>
      </w:r>
      <w:r>
        <w:tab/>
        <w:t xml:space="preserve">Mao Y, Pi D, Liu Y, Sun Y. Accelerated recursive feature elimination based on support vector machine for key variable identification. Chin J Chem Eng. 2006 Feb;14(1):65–72. </w:t>
      </w:r>
    </w:p>
    <w:p w14:paraId="25983218" w14:textId="6EEC95B1" w:rsidR="003E0C30" w:rsidRPr="000A47E4" w:rsidRDefault="00597BBA" w:rsidP="00E22329">
      <w:pPr>
        <w:ind w:left="560" w:hanging="560"/>
      </w:pPr>
      <w:r w:rsidRPr="000A47E4">
        <w:fldChar w:fldCharType="end"/>
      </w:r>
    </w:p>
    <w:sectPr w:rsidR="003E0C30" w:rsidRPr="000A47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A90"/>
    <w:multiLevelType w:val="multilevel"/>
    <w:tmpl w:val="B1F6AA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B414C52"/>
    <w:multiLevelType w:val="multilevel"/>
    <w:tmpl w:val="6BC85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5592310"/>
    <w:multiLevelType w:val="multilevel"/>
    <w:tmpl w:val="AD308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961"/>
    <w:rsid w:val="00003DB6"/>
    <w:rsid w:val="000071A0"/>
    <w:rsid w:val="000A47E4"/>
    <w:rsid w:val="00110099"/>
    <w:rsid w:val="001126B0"/>
    <w:rsid w:val="00112F0C"/>
    <w:rsid w:val="00116C80"/>
    <w:rsid w:val="00117012"/>
    <w:rsid w:val="00155225"/>
    <w:rsid w:val="001748A9"/>
    <w:rsid w:val="001A1871"/>
    <w:rsid w:val="001B6BAC"/>
    <w:rsid w:val="001F29D2"/>
    <w:rsid w:val="0023746B"/>
    <w:rsid w:val="00281AA8"/>
    <w:rsid w:val="002870E1"/>
    <w:rsid w:val="002A025D"/>
    <w:rsid w:val="002A271A"/>
    <w:rsid w:val="002C15D0"/>
    <w:rsid w:val="00333361"/>
    <w:rsid w:val="00365443"/>
    <w:rsid w:val="003671B7"/>
    <w:rsid w:val="0037313F"/>
    <w:rsid w:val="003B42CA"/>
    <w:rsid w:val="003B5568"/>
    <w:rsid w:val="003E0C30"/>
    <w:rsid w:val="003E222F"/>
    <w:rsid w:val="004133B4"/>
    <w:rsid w:val="00416DE7"/>
    <w:rsid w:val="004446F0"/>
    <w:rsid w:val="00453FAC"/>
    <w:rsid w:val="004901A1"/>
    <w:rsid w:val="004B20A8"/>
    <w:rsid w:val="004B78AC"/>
    <w:rsid w:val="004C05DA"/>
    <w:rsid w:val="004E0D3B"/>
    <w:rsid w:val="00501754"/>
    <w:rsid w:val="00536E08"/>
    <w:rsid w:val="00540B88"/>
    <w:rsid w:val="00542D7C"/>
    <w:rsid w:val="005516FE"/>
    <w:rsid w:val="00554F9F"/>
    <w:rsid w:val="00576359"/>
    <w:rsid w:val="00597BBA"/>
    <w:rsid w:val="005A23A2"/>
    <w:rsid w:val="00600961"/>
    <w:rsid w:val="006345B2"/>
    <w:rsid w:val="00634C52"/>
    <w:rsid w:val="00635823"/>
    <w:rsid w:val="0063687B"/>
    <w:rsid w:val="00640E22"/>
    <w:rsid w:val="006640F4"/>
    <w:rsid w:val="006A2307"/>
    <w:rsid w:val="006D34B4"/>
    <w:rsid w:val="006D3FA6"/>
    <w:rsid w:val="00733695"/>
    <w:rsid w:val="007679A9"/>
    <w:rsid w:val="007B757C"/>
    <w:rsid w:val="007F35AA"/>
    <w:rsid w:val="0084333B"/>
    <w:rsid w:val="008B589C"/>
    <w:rsid w:val="008C2ADC"/>
    <w:rsid w:val="008D561F"/>
    <w:rsid w:val="008F795F"/>
    <w:rsid w:val="0092110F"/>
    <w:rsid w:val="00927475"/>
    <w:rsid w:val="00930179"/>
    <w:rsid w:val="009D4011"/>
    <w:rsid w:val="00A15436"/>
    <w:rsid w:val="00A2542D"/>
    <w:rsid w:val="00A30A9A"/>
    <w:rsid w:val="00A351F4"/>
    <w:rsid w:val="00A716F6"/>
    <w:rsid w:val="00A71EDC"/>
    <w:rsid w:val="00A73397"/>
    <w:rsid w:val="00B13090"/>
    <w:rsid w:val="00B4286E"/>
    <w:rsid w:val="00BB1535"/>
    <w:rsid w:val="00BD1C5F"/>
    <w:rsid w:val="00BD4000"/>
    <w:rsid w:val="00C14852"/>
    <w:rsid w:val="00C331D1"/>
    <w:rsid w:val="00C70A4A"/>
    <w:rsid w:val="00C7480F"/>
    <w:rsid w:val="00CA7F60"/>
    <w:rsid w:val="00CD1E94"/>
    <w:rsid w:val="00D213BD"/>
    <w:rsid w:val="00D46339"/>
    <w:rsid w:val="00D73155"/>
    <w:rsid w:val="00D971C5"/>
    <w:rsid w:val="00DC04B2"/>
    <w:rsid w:val="00E03FAE"/>
    <w:rsid w:val="00E07067"/>
    <w:rsid w:val="00E155FE"/>
    <w:rsid w:val="00E22329"/>
    <w:rsid w:val="00E43430"/>
    <w:rsid w:val="00E44F56"/>
    <w:rsid w:val="00EA5B9D"/>
    <w:rsid w:val="00EA7C61"/>
    <w:rsid w:val="00EE16E5"/>
    <w:rsid w:val="00F01C70"/>
    <w:rsid w:val="00F15EE1"/>
    <w:rsid w:val="00F455A3"/>
    <w:rsid w:val="00F458A2"/>
    <w:rsid w:val="00F57860"/>
    <w:rsid w:val="00F70495"/>
    <w:rsid w:val="00F8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548C9"/>
  <w15:chartTrackingRefBased/>
  <w15:docId w15:val="{BFB30AD5-742E-47A4-BDAA-22CC63F2C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CD1E94"/>
    <w:pPr>
      <w:spacing w:line="480" w:lineRule="auto"/>
    </w:pPr>
    <w:rPr>
      <w:rFonts w:ascii="Times New Roman" w:eastAsia="Calibri" w:hAnsi="Times New Roman" w:cs="Calibri"/>
      <w:sz w:val="24"/>
    </w:rPr>
  </w:style>
  <w:style w:type="paragraph" w:styleId="Heading1">
    <w:name w:val="heading 1"/>
    <w:basedOn w:val="Normal"/>
    <w:next w:val="Normal"/>
    <w:link w:val="Heading1Char"/>
    <w:uiPriority w:val="9"/>
    <w:qFormat/>
    <w:rsid w:val="000A47E4"/>
    <w:pPr>
      <w:spacing w:after="0"/>
      <w:jc w:val="center"/>
      <w:outlineLvl w:val="0"/>
    </w:pPr>
    <w:rPr>
      <w:rFonts w:eastAsia="Arial" w:cs="Times New Roman"/>
      <w:b/>
    </w:rPr>
  </w:style>
  <w:style w:type="paragraph" w:styleId="Heading2">
    <w:name w:val="heading 2"/>
    <w:basedOn w:val="Normal"/>
    <w:next w:val="Normal"/>
    <w:link w:val="Heading2Char"/>
    <w:uiPriority w:val="9"/>
    <w:unhideWhenUsed/>
    <w:qFormat/>
    <w:rsid w:val="000A47E4"/>
    <w:pPr>
      <w:outlineLvl w:val="1"/>
    </w:pPr>
    <w:rPr>
      <w:rFonts w:cs="Times New Roman"/>
      <w:b/>
      <w:bCs/>
    </w:rPr>
  </w:style>
  <w:style w:type="paragraph" w:styleId="Heading3">
    <w:name w:val="heading 3"/>
    <w:basedOn w:val="Normal"/>
    <w:next w:val="Normal"/>
    <w:link w:val="Heading3Char"/>
    <w:uiPriority w:val="9"/>
    <w:unhideWhenUsed/>
    <w:qFormat/>
    <w:rsid w:val="000A47E4"/>
    <w:pPr>
      <w:outlineLvl w:val="2"/>
    </w:pPr>
    <w:rPr>
      <w:rFonts w:cs="Times New Roman"/>
      <w:b/>
      <w:bCs/>
      <w:i/>
      <w:iCs/>
    </w:rPr>
  </w:style>
  <w:style w:type="paragraph" w:styleId="Heading4">
    <w:name w:val="heading 4"/>
    <w:basedOn w:val="Normal"/>
    <w:next w:val="Normal"/>
    <w:link w:val="Heading4Char"/>
    <w:uiPriority w:val="9"/>
    <w:unhideWhenUsed/>
    <w:qFormat/>
    <w:rsid w:val="000A47E4"/>
    <w:pPr>
      <w:spacing w:after="0" w:line="240" w:lineRule="auto"/>
      <w:ind w:firstLine="720"/>
      <w:outlineLvl w:val="3"/>
    </w:pPr>
    <w:rPr>
      <w:rFonts w:eastAsia="Arial" w:cs="Times New Roman"/>
      <w:b/>
    </w:rPr>
  </w:style>
  <w:style w:type="paragraph" w:styleId="Heading5">
    <w:name w:val="heading 5"/>
    <w:basedOn w:val="Normal"/>
    <w:next w:val="Normal"/>
    <w:link w:val="Heading5Char"/>
    <w:uiPriority w:val="9"/>
    <w:unhideWhenUsed/>
    <w:rsid w:val="000A47E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APA 7th"/>
    <w:basedOn w:val="Heading2"/>
    <w:next w:val="Normal"/>
    <w:autoRedefine/>
    <w:uiPriority w:val="39"/>
    <w:unhideWhenUsed/>
    <w:rsid w:val="004901A1"/>
    <w:rPr>
      <w:rFonts w:eastAsiaTheme="minorHAnsi"/>
      <w:b w:val="0"/>
      <w:bCs w:val="0"/>
      <w:szCs w:val="24"/>
    </w:rPr>
  </w:style>
  <w:style w:type="character" w:customStyle="1" w:styleId="Heading2Char">
    <w:name w:val="Heading 2 Char"/>
    <w:basedOn w:val="DefaultParagraphFont"/>
    <w:link w:val="Heading2"/>
    <w:uiPriority w:val="9"/>
    <w:rsid w:val="000A47E4"/>
    <w:rPr>
      <w:rFonts w:ascii="Times New Roman" w:eastAsia="Calibri" w:hAnsi="Times New Roman" w:cs="Times New Roman"/>
      <w:b/>
      <w:bCs/>
      <w:sz w:val="24"/>
    </w:rPr>
  </w:style>
  <w:style w:type="character" w:customStyle="1" w:styleId="Heading1Char">
    <w:name w:val="Heading 1 Char"/>
    <w:basedOn w:val="DefaultParagraphFont"/>
    <w:link w:val="Heading1"/>
    <w:uiPriority w:val="9"/>
    <w:rsid w:val="000A47E4"/>
    <w:rPr>
      <w:rFonts w:ascii="Times New Roman" w:eastAsia="Arial" w:hAnsi="Times New Roman" w:cs="Times New Roman"/>
      <w:b/>
      <w:sz w:val="24"/>
    </w:rPr>
  </w:style>
  <w:style w:type="paragraph" w:styleId="NoSpacing">
    <w:name w:val="No Spacing"/>
    <w:uiPriority w:val="1"/>
    <w:rsid w:val="000A47E4"/>
    <w:pPr>
      <w:spacing w:after="0" w:line="240" w:lineRule="auto"/>
    </w:pPr>
    <w:rPr>
      <w:rFonts w:ascii="Times New Roman" w:eastAsia="Calibri" w:hAnsi="Times New Roman" w:cs="Calibri"/>
      <w:sz w:val="24"/>
    </w:rPr>
  </w:style>
  <w:style w:type="character" w:customStyle="1" w:styleId="Heading3Char">
    <w:name w:val="Heading 3 Char"/>
    <w:basedOn w:val="DefaultParagraphFont"/>
    <w:link w:val="Heading3"/>
    <w:uiPriority w:val="9"/>
    <w:rsid w:val="000A47E4"/>
    <w:rPr>
      <w:rFonts w:ascii="Times New Roman" w:eastAsia="Calibri" w:hAnsi="Times New Roman" w:cs="Times New Roman"/>
      <w:b/>
      <w:bCs/>
      <w:i/>
      <w:iCs/>
      <w:sz w:val="24"/>
    </w:rPr>
  </w:style>
  <w:style w:type="character" w:customStyle="1" w:styleId="Heading4Char">
    <w:name w:val="Heading 4 Char"/>
    <w:basedOn w:val="DefaultParagraphFont"/>
    <w:link w:val="Heading4"/>
    <w:uiPriority w:val="9"/>
    <w:rsid w:val="000A47E4"/>
    <w:rPr>
      <w:rFonts w:ascii="Times New Roman" w:eastAsia="Arial" w:hAnsi="Times New Roman" w:cs="Times New Roman"/>
      <w:b/>
      <w:sz w:val="24"/>
    </w:rPr>
  </w:style>
  <w:style w:type="paragraph" w:styleId="Title">
    <w:name w:val="Title"/>
    <w:basedOn w:val="Normal"/>
    <w:next w:val="Normal"/>
    <w:link w:val="TitleChar"/>
    <w:uiPriority w:val="10"/>
    <w:qFormat/>
    <w:rsid w:val="00CD1E94"/>
    <w:pPr>
      <w:spacing w:after="0"/>
      <w:jc w:val="center"/>
    </w:pPr>
    <w:rPr>
      <w:rFonts w:cs="Times New Roman"/>
      <w:b/>
      <w:bCs/>
    </w:rPr>
  </w:style>
  <w:style w:type="character" w:customStyle="1" w:styleId="TitleChar">
    <w:name w:val="Title Char"/>
    <w:basedOn w:val="DefaultParagraphFont"/>
    <w:link w:val="Title"/>
    <w:uiPriority w:val="10"/>
    <w:rsid w:val="00CD1E94"/>
    <w:rPr>
      <w:rFonts w:ascii="Times New Roman" w:eastAsia="Calibri" w:hAnsi="Times New Roman" w:cs="Times New Roman"/>
      <w:b/>
      <w:bCs/>
      <w:sz w:val="24"/>
    </w:rPr>
  </w:style>
  <w:style w:type="paragraph" w:styleId="Subtitle">
    <w:name w:val="Subtitle"/>
    <w:basedOn w:val="Normal"/>
    <w:next w:val="Normal"/>
    <w:link w:val="SubtitleChar"/>
    <w:uiPriority w:val="11"/>
    <w:qFormat/>
    <w:rsid w:val="00CD1E94"/>
    <w:pPr>
      <w:spacing w:after="0"/>
      <w:jc w:val="center"/>
    </w:pPr>
    <w:rPr>
      <w:rFonts w:cs="Times New Roman"/>
    </w:rPr>
  </w:style>
  <w:style w:type="character" w:customStyle="1" w:styleId="SubtitleChar">
    <w:name w:val="Subtitle Char"/>
    <w:basedOn w:val="DefaultParagraphFont"/>
    <w:link w:val="Subtitle"/>
    <w:uiPriority w:val="11"/>
    <w:rsid w:val="00CD1E94"/>
    <w:rPr>
      <w:rFonts w:ascii="Times New Roman" w:eastAsia="Calibri" w:hAnsi="Times New Roman" w:cs="Times New Roman"/>
      <w:sz w:val="24"/>
    </w:rPr>
  </w:style>
  <w:style w:type="character" w:customStyle="1" w:styleId="Heading5Char">
    <w:name w:val="Heading 5 Char"/>
    <w:basedOn w:val="DefaultParagraphFont"/>
    <w:link w:val="Heading5"/>
    <w:uiPriority w:val="9"/>
    <w:rsid w:val="000A47E4"/>
    <w:rPr>
      <w:rFonts w:asciiTheme="majorHAnsi" w:eastAsiaTheme="majorEastAsia" w:hAnsiTheme="majorHAnsi" w:cstheme="majorBidi"/>
      <w:color w:val="2F5496" w:themeColor="accent1" w:themeShade="BF"/>
      <w:sz w:val="24"/>
    </w:rPr>
  </w:style>
  <w:style w:type="character" w:styleId="SubtleEmphasis">
    <w:name w:val="Subtle Emphasis"/>
    <w:basedOn w:val="DefaultParagraphFont"/>
    <w:uiPriority w:val="19"/>
    <w:rsid w:val="000A47E4"/>
    <w:rPr>
      <w:i/>
      <w:iCs/>
      <w:color w:val="404040" w:themeColor="text1" w:themeTint="BF"/>
    </w:rPr>
  </w:style>
  <w:style w:type="paragraph" w:styleId="IntenseQuote">
    <w:name w:val="Intense Quote"/>
    <w:basedOn w:val="Normal"/>
    <w:next w:val="Normal"/>
    <w:link w:val="IntenseQuoteChar"/>
    <w:uiPriority w:val="30"/>
    <w:rsid w:val="000A47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A47E4"/>
    <w:rPr>
      <w:rFonts w:ascii="Times New Roman" w:eastAsia="Calibri" w:hAnsi="Times New Roman" w:cs="Calibri"/>
      <w:i/>
      <w:iCs/>
      <w:color w:val="4472C4" w:themeColor="accent1"/>
      <w:sz w:val="24"/>
    </w:rPr>
  </w:style>
  <w:style w:type="paragraph" w:styleId="Quote">
    <w:name w:val="Quote"/>
    <w:basedOn w:val="Normal"/>
    <w:next w:val="Normal"/>
    <w:link w:val="QuoteChar"/>
    <w:uiPriority w:val="29"/>
    <w:qFormat/>
    <w:rsid w:val="000A47E4"/>
    <w:pPr>
      <w:spacing w:before="200"/>
      <w:ind w:left="864" w:right="864"/>
      <w:jc w:val="center"/>
    </w:pPr>
    <w:rPr>
      <w:iCs/>
      <w:color w:val="404040" w:themeColor="text1" w:themeTint="BF"/>
      <w:sz w:val="20"/>
    </w:rPr>
  </w:style>
  <w:style w:type="character" w:customStyle="1" w:styleId="QuoteChar">
    <w:name w:val="Quote Char"/>
    <w:basedOn w:val="DefaultParagraphFont"/>
    <w:link w:val="Quote"/>
    <w:uiPriority w:val="29"/>
    <w:rsid w:val="000A47E4"/>
    <w:rPr>
      <w:rFonts w:ascii="Times New Roman" w:eastAsia="Calibri" w:hAnsi="Times New Roman" w:cs="Calibri"/>
      <w:iCs/>
      <w:color w:val="404040" w:themeColor="text1" w:themeTint="BF"/>
      <w:sz w:val="20"/>
    </w:rPr>
  </w:style>
  <w:style w:type="character" w:styleId="SubtleReference">
    <w:name w:val="Subtle Reference"/>
    <w:basedOn w:val="DefaultParagraphFont"/>
    <w:uiPriority w:val="31"/>
    <w:rsid w:val="000A47E4"/>
    <w:rPr>
      <w:smallCaps/>
      <w:color w:val="5A5A5A" w:themeColor="text1" w:themeTint="A5"/>
    </w:rPr>
  </w:style>
  <w:style w:type="paragraph" w:styleId="Bibliography">
    <w:name w:val="Bibliography"/>
    <w:basedOn w:val="Normal"/>
    <w:next w:val="Normal"/>
    <w:uiPriority w:val="37"/>
    <w:unhideWhenUsed/>
    <w:qFormat/>
    <w:rsid w:val="00CD1E9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38EAF7-8C32-4DB7-9ACC-FF263D347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619</TotalTime>
  <Pages>15</Pages>
  <Words>44638</Words>
  <Characters>254438</Characters>
  <Application>Microsoft Office Word</Application>
  <DocSecurity>0</DocSecurity>
  <Lines>2120</Lines>
  <Paragraphs>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Cistola,Andrew S</dc:creator>
  <cp:keywords/>
  <dc:description/>
  <cp:lastModifiedBy>Cistola,Andrew S</cp:lastModifiedBy>
  <cp:revision>79</cp:revision>
  <dcterms:created xsi:type="dcterms:W3CDTF">2021-04-01T14:54:00Z</dcterms:created>
  <dcterms:modified xsi:type="dcterms:W3CDTF">2021-04-08T21:47:00Z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1459055</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ies>
</file>