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EAA1" w14:textId="77777777" w:rsidR="0021176B" w:rsidRPr="00071AC1" w:rsidRDefault="0021176B" w:rsidP="0021176B">
      <w:pPr>
        <w:spacing w:after="0" w:line="240" w:lineRule="auto"/>
        <w:ind w:left="720" w:hanging="360"/>
        <w:jc w:val="center"/>
      </w:pPr>
      <w:r w:rsidRPr="00071AC1">
        <w:t>Order of Christian Initiation for Adults 2025-2026</w:t>
      </w:r>
    </w:p>
    <w:p w14:paraId="3BD26142" w14:textId="17692E92" w:rsidR="0021176B" w:rsidRDefault="0021176B" w:rsidP="0021176B">
      <w:pPr>
        <w:spacing w:after="0" w:line="240" w:lineRule="auto"/>
        <w:ind w:left="720" w:hanging="360"/>
        <w:jc w:val="center"/>
      </w:pPr>
      <w:r w:rsidRPr="00071AC1">
        <w:t>Class #1</w:t>
      </w:r>
      <w:r>
        <w:t>3</w:t>
      </w:r>
      <w:r w:rsidRPr="00071AC1">
        <w:t xml:space="preserve"> Outline</w:t>
      </w:r>
    </w:p>
    <w:p w14:paraId="4734BF4C" w14:textId="21DD8461" w:rsidR="0021176B" w:rsidRPr="0021176B" w:rsidRDefault="0021176B" w:rsidP="0021176B">
      <w:pPr>
        <w:spacing w:after="0" w:line="240" w:lineRule="auto"/>
        <w:ind w:left="720" w:hanging="360"/>
        <w:jc w:val="center"/>
      </w:pPr>
      <w:r>
        <w:t>Resurrection/Trinity</w:t>
      </w:r>
    </w:p>
    <w:p w14:paraId="4FDE713A" w14:textId="448EF824" w:rsidR="0021176B" w:rsidRDefault="0021176B" w:rsidP="0021176B">
      <w:pPr>
        <w:spacing w:after="0" w:line="240" w:lineRule="auto"/>
      </w:pPr>
      <w:r>
        <w:rPr>
          <w:b/>
          <w:bCs/>
          <w:u w:val="single"/>
        </w:rPr>
        <w:t>The Resurrection</w:t>
      </w:r>
    </w:p>
    <w:p w14:paraId="23AAA2C7" w14:textId="77777777" w:rsidR="0021176B" w:rsidRDefault="0021176B" w:rsidP="0021176B">
      <w:pPr>
        <w:pStyle w:val="ListParagraph"/>
        <w:numPr>
          <w:ilvl w:val="0"/>
          <w:numId w:val="1"/>
        </w:numPr>
        <w:spacing w:after="0" w:line="240" w:lineRule="auto"/>
      </w:pPr>
      <w:r>
        <w:t>Completes the paschal mystery, the Passover into the next stage of life.</w:t>
      </w:r>
    </w:p>
    <w:p w14:paraId="64336490" w14:textId="77777777" w:rsidR="0021176B" w:rsidRPr="002260E5" w:rsidRDefault="0021176B" w:rsidP="0021176B">
      <w:pPr>
        <w:pStyle w:val="ListParagraph"/>
        <w:numPr>
          <w:ilvl w:val="0"/>
          <w:numId w:val="1"/>
        </w:numPr>
        <w:spacing w:after="0" w:line="240" w:lineRule="auto"/>
      </w:pPr>
      <w:r>
        <w:t>A historical and transcendent event:</w:t>
      </w:r>
    </w:p>
    <w:p w14:paraId="22A5D1F7" w14:textId="77777777" w:rsidR="0021176B" w:rsidRDefault="0021176B" w:rsidP="0021176B">
      <w:pPr>
        <w:pStyle w:val="ListParagraph"/>
        <w:numPr>
          <w:ilvl w:val="1"/>
          <w:numId w:val="1"/>
        </w:numPr>
        <w:spacing w:after="0" w:line="240" w:lineRule="auto"/>
        <w:rPr>
          <w:b/>
          <w:bCs/>
          <w:u w:val="single"/>
        </w:rPr>
      </w:pPr>
      <w:r w:rsidRPr="002260E5">
        <w:rPr>
          <w:b/>
          <w:bCs/>
          <w:u w:val="single"/>
        </w:rPr>
        <w:t>The Empty Tomb</w:t>
      </w:r>
    </w:p>
    <w:p w14:paraId="4E74A88D" w14:textId="77777777" w:rsidR="0021176B" w:rsidRPr="00131581" w:rsidRDefault="0021176B" w:rsidP="0021176B">
      <w:pPr>
        <w:pStyle w:val="ListParagraph"/>
        <w:numPr>
          <w:ilvl w:val="2"/>
          <w:numId w:val="1"/>
        </w:numPr>
        <w:spacing w:after="0" w:line="240" w:lineRule="auto"/>
        <w:rPr>
          <w:b/>
          <w:bCs/>
          <w:u w:val="single"/>
        </w:rPr>
      </w:pPr>
      <w:r>
        <w:rPr>
          <w:b/>
          <w:bCs/>
        </w:rPr>
        <w:t xml:space="preserve">CCC 640 </w:t>
      </w:r>
      <w:proofErr w:type="gramStart"/>
      <w:r w:rsidRPr="00131581">
        <w:t>In itself it</w:t>
      </w:r>
      <w:proofErr w:type="gramEnd"/>
      <w:r w:rsidRPr="00131581">
        <w:t xml:space="preserve"> is not a direct proof of Resurrection; the absence of Christ's body from the tomb could be explained otherwise. Nonetheless the empty tomb was still an essential sign for all. Its discovery by the disciples was the first step toward recognizing the very fact of the Resurrection. This was the case, first with the holy women, and then with Peter. The disciple "whom Jesus loved" affirmed that when he entered the empty tomb and discovered "the linen cloths lying there", "he saw and believed". </w:t>
      </w:r>
    </w:p>
    <w:p w14:paraId="6C730F6C" w14:textId="77777777" w:rsidR="0021176B" w:rsidRDefault="0021176B" w:rsidP="0021176B">
      <w:pPr>
        <w:pStyle w:val="ListParagraph"/>
        <w:numPr>
          <w:ilvl w:val="1"/>
          <w:numId w:val="1"/>
        </w:numPr>
        <w:spacing w:after="0" w:line="240" w:lineRule="auto"/>
        <w:rPr>
          <w:b/>
          <w:bCs/>
          <w:u w:val="single"/>
        </w:rPr>
      </w:pPr>
      <w:r w:rsidRPr="002260E5">
        <w:rPr>
          <w:b/>
          <w:bCs/>
          <w:u w:val="single"/>
        </w:rPr>
        <w:t>The Appearance</w:t>
      </w:r>
      <w:r>
        <w:rPr>
          <w:b/>
          <w:bCs/>
          <w:u w:val="single"/>
        </w:rPr>
        <w:t>s</w:t>
      </w:r>
    </w:p>
    <w:p w14:paraId="15239926" w14:textId="77777777" w:rsidR="0021176B" w:rsidRPr="00B62FD4" w:rsidRDefault="0021176B" w:rsidP="0021176B">
      <w:pPr>
        <w:pStyle w:val="ListParagraph"/>
        <w:numPr>
          <w:ilvl w:val="2"/>
          <w:numId w:val="1"/>
        </w:numPr>
        <w:spacing w:after="0" w:line="240" w:lineRule="auto"/>
        <w:rPr>
          <w:b/>
          <w:bCs/>
          <w:u w:val="single"/>
        </w:rPr>
      </w:pPr>
      <w:r>
        <w:t>First appeared to Mary Magdalene and the holy women, then Peter, then the twelve.</w:t>
      </w:r>
    </w:p>
    <w:p w14:paraId="11B70479" w14:textId="77777777" w:rsidR="0021176B" w:rsidRPr="00675B59" w:rsidRDefault="0021176B" w:rsidP="0021176B">
      <w:pPr>
        <w:pStyle w:val="ListParagraph"/>
        <w:numPr>
          <w:ilvl w:val="2"/>
          <w:numId w:val="1"/>
        </w:numPr>
        <w:spacing w:after="0" w:line="240" w:lineRule="auto"/>
        <w:rPr>
          <w:b/>
          <w:bCs/>
          <w:u w:val="single"/>
        </w:rPr>
      </w:pPr>
      <w:r>
        <w:t>The faith of the first community of believers is based on the witness of concrete men known to the Christians and for the most part still living among them.</w:t>
      </w:r>
    </w:p>
    <w:p w14:paraId="35335C3E" w14:textId="77777777" w:rsidR="0021176B" w:rsidRPr="002260E5" w:rsidRDefault="0021176B" w:rsidP="0021176B">
      <w:pPr>
        <w:pStyle w:val="ListParagraph"/>
        <w:numPr>
          <w:ilvl w:val="3"/>
          <w:numId w:val="1"/>
        </w:numPr>
        <w:spacing w:after="0" w:line="240" w:lineRule="auto"/>
        <w:rPr>
          <w:b/>
          <w:bCs/>
          <w:u w:val="single"/>
        </w:rPr>
      </w:pPr>
      <w:r>
        <w:t>Served as the foundation of their entire missionary work of spreading the gospel to the point of dying for the faith.</w:t>
      </w:r>
    </w:p>
    <w:p w14:paraId="0E66788A" w14:textId="77777777" w:rsidR="0021176B" w:rsidRDefault="0021176B" w:rsidP="0021176B">
      <w:pPr>
        <w:pStyle w:val="ListParagraph"/>
        <w:numPr>
          <w:ilvl w:val="1"/>
          <w:numId w:val="1"/>
        </w:numPr>
        <w:spacing w:after="0" w:line="240" w:lineRule="auto"/>
        <w:rPr>
          <w:b/>
          <w:bCs/>
          <w:u w:val="single"/>
        </w:rPr>
      </w:pPr>
      <w:r w:rsidRPr="002260E5">
        <w:rPr>
          <w:b/>
          <w:bCs/>
          <w:u w:val="single"/>
        </w:rPr>
        <w:t xml:space="preserve">Christ’s </w:t>
      </w:r>
      <w:r>
        <w:rPr>
          <w:b/>
          <w:bCs/>
          <w:u w:val="single"/>
        </w:rPr>
        <w:t xml:space="preserve">Glorified </w:t>
      </w:r>
      <w:r w:rsidRPr="002260E5">
        <w:rPr>
          <w:b/>
          <w:bCs/>
          <w:u w:val="single"/>
        </w:rPr>
        <w:t>Humanity</w:t>
      </w:r>
    </w:p>
    <w:p w14:paraId="0C2AFA96" w14:textId="77777777" w:rsidR="0021176B" w:rsidRPr="00B62FD4" w:rsidRDefault="0021176B" w:rsidP="0021176B">
      <w:pPr>
        <w:pStyle w:val="ListParagraph"/>
        <w:numPr>
          <w:ilvl w:val="2"/>
          <w:numId w:val="1"/>
        </w:numPr>
        <w:spacing w:after="0" w:line="240" w:lineRule="auto"/>
        <w:rPr>
          <w:b/>
          <w:bCs/>
          <w:u w:val="single"/>
        </w:rPr>
      </w:pPr>
      <w:r>
        <w:t>The wounds were still visible, and the apostles could see and touch them.</w:t>
      </w:r>
    </w:p>
    <w:p w14:paraId="67DC05A9" w14:textId="77777777" w:rsidR="0021176B" w:rsidRPr="00B62FD4" w:rsidRDefault="0021176B" w:rsidP="0021176B">
      <w:pPr>
        <w:pStyle w:val="ListParagraph"/>
        <w:numPr>
          <w:ilvl w:val="2"/>
          <w:numId w:val="1"/>
        </w:numPr>
        <w:spacing w:after="0" w:line="240" w:lineRule="auto"/>
        <w:rPr>
          <w:b/>
          <w:bCs/>
          <w:u w:val="single"/>
        </w:rPr>
      </w:pPr>
      <w:r>
        <w:t>Jesus shared a meal, and was able to pass through walls/doors, being present to his disciples when he wills.</w:t>
      </w:r>
    </w:p>
    <w:p w14:paraId="7ED214EF" w14:textId="77777777" w:rsidR="0021176B" w:rsidRPr="002260E5" w:rsidRDefault="0021176B" w:rsidP="0021176B">
      <w:pPr>
        <w:pStyle w:val="ListParagraph"/>
        <w:numPr>
          <w:ilvl w:val="2"/>
          <w:numId w:val="1"/>
        </w:numPr>
        <w:spacing w:after="0" w:line="240" w:lineRule="auto"/>
        <w:rPr>
          <w:b/>
          <w:bCs/>
          <w:u w:val="single"/>
        </w:rPr>
      </w:pPr>
      <w:r>
        <w:t xml:space="preserve">It participates/exists in </w:t>
      </w:r>
      <w:proofErr w:type="gramStart"/>
      <w:r>
        <w:t>the physical</w:t>
      </w:r>
      <w:proofErr w:type="gramEnd"/>
      <w:r>
        <w:t xml:space="preserve"> order but is not limited by space and time. He is risen and his body is glorified&gt;not merely resuscitated or resurrected like Lazarus. </w:t>
      </w:r>
    </w:p>
    <w:p w14:paraId="5C7A0E48" w14:textId="77777777" w:rsidR="0021176B" w:rsidRDefault="0021176B" w:rsidP="0021176B">
      <w:pPr>
        <w:pStyle w:val="ListParagraph"/>
        <w:numPr>
          <w:ilvl w:val="1"/>
          <w:numId w:val="1"/>
        </w:numPr>
        <w:spacing w:after="0" w:line="240" w:lineRule="auto"/>
        <w:rPr>
          <w:b/>
          <w:bCs/>
          <w:u w:val="single"/>
        </w:rPr>
      </w:pPr>
      <w:r w:rsidRPr="002260E5">
        <w:rPr>
          <w:b/>
          <w:bCs/>
          <w:u w:val="single"/>
        </w:rPr>
        <w:t>The Ascension</w:t>
      </w:r>
    </w:p>
    <w:p w14:paraId="5182CAEE" w14:textId="77777777" w:rsidR="0021176B" w:rsidRPr="006A20C6" w:rsidRDefault="0021176B" w:rsidP="0021176B">
      <w:pPr>
        <w:pStyle w:val="ListParagraph"/>
        <w:numPr>
          <w:ilvl w:val="2"/>
          <w:numId w:val="1"/>
        </w:numPr>
        <w:spacing w:after="0" w:line="240" w:lineRule="auto"/>
        <w:rPr>
          <w:b/>
          <w:bCs/>
          <w:u w:val="single"/>
        </w:rPr>
      </w:pPr>
      <w:r>
        <w:t xml:space="preserve">Completes the Incarnation&gt; only the one who came from the </w:t>
      </w:r>
      <w:proofErr w:type="gramStart"/>
      <w:r>
        <w:t>Father</w:t>
      </w:r>
      <w:proofErr w:type="gramEnd"/>
      <w:r>
        <w:t xml:space="preserve"> can return to the </w:t>
      </w:r>
      <w:proofErr w:type="gramStart"/>
      <w:r>
        <w:t>Father</w:t>
      </w:r>
      <w:proofErr w:type="gramEnd"/>
      <w:r>
        <w:t>. “No one has ascended into heaven but he who descended from heaven, the Son of Man.</w:t>
      </w:r>
    </w:p>
    <w:p w14:paraId="21AFE015" w14:textId="77777777" w:rsidR="0021176B" w:rsidRPr="006A20C6" w:rsidRDefault="0021176B" w:rsidP="0021176B">
      <w:pPr>
        <w:pStyle w:val="ListParagraph"/>
        <w:numPr>
          <w:ilvl w:val="2"/>
          <w:numId w:val="1"/>
        </w:numPr>
        <w:spacing w:after="0" w:line="240" w:lineRule="auto"/>
        <w:rPr>
          <w:b/>
          <w:bCs/>
          <w:u w:val="single"/>
        </w:rPr>
      </w:pPr>
      <w:r>
        <w:t>Christ’s ascension gives us access to the “Father’s house”, to Heaven.</w:t>
      </w:r>
    </w:p>
    <w:p w14:paraId="73345460" w14:textId="77777777" w:rsidR="0021176B" w:rsidRPr="006A20C6" w:rsidRDefault="0021176B" w:rsidP="0021176B">
      <w:pPr>
        <w:pStyle w:val="ListParagraph"/>
        <w:numPr>
          <w:ilvl w:val="2"/>
          <w:numId w:val="1"/>
        </w:numPr>
        <w:spacing w:after="0" w:line="240" w:lineRule="auto"/>
        <w:rPr>
          <w:b/>
          <w:bCs/>
          <w:u w:val="single"/>
        </w:rPr>
      </w:pPr>
      <w:r>
        <w:t xml:space="preserve">Anticipated when Jesus is </w:t>
      </w:r>
      <w:proofErr w:type="gramStart"/>
      <w:r>
        <w:t>lifted up</w:t>
      </w:r>
      <w:proofErr w:type="gramEnd"/>
      <w:r>
        <w:t xml:space="preserve"> on the Cross.</w:t>
      </w:r>
    </w:p>
    <w:p w14:paraId="3995E368" w14:textId="77777777" w:rsidR="0021176B" w:rsidRPr="006A20C6" w:rsidRDefault="0021176B" w:rsidP="0021176B">
      <w:pPr>
        <w:pStyle w:val="ListParagraph"/>
        <w:numPr>
          <w:ilvl w:val="2"/>
          <w:numId w:val="1"/>
        </w:numPr>
        <w:spacing w:after="0" w:line="240" w:lineRule="auto"/>
        <w:rPr>
          <w:b/>
          <w:bCs/>
          <w:u w:val="single"/>
        </w:rPr>
      </w:pPr>
      <w:r>
        <w:t>Jesus is the one priest of the new and eternal Covenant, who entered heaven itself and now is seated at the right hand of the Father, interceding for us as the one priest.</w:t>
      </w:r>
    </w:p>
    <w:p w14:paraId="4641E26D" w14:textId="77777777" w:rsidR="0021176B" w:rsidRPr="00675B59" w:rsidRDefault="0021176B" w:rsidP="0021176B">
      <w:pPr>
        <w:pStyle w:val="ListParagraph"/>
        <w:numPr>
          <w:ilvl w:val="3"/>
          <w:numId w:val="1"/>
        </w:numPr>
        <w:spacing w:after="0" w:line="240" w:lineRule="auto"/>
        <w:rPr>
          <w:b/>
          <w:bCs/>
          <w:u w:val="single"/>
        </w:rPr>
      </w:pPr>
      <w:r>
        <w:t>Our humanity is now in Heaven.</w:t>
      </w:r>
    </w:p>
    <w:p w14:paraId="68983AAC" w14:textId="77777777" w:rsidR="0021176B" w:rsidRDefault="0021176B" w:rsidP="0021176B">
      <w:pPr>
        <w:spacing w:after="0" w:line="240" w:lineRule="auto"/>
        <w:rPr>
          <w:b/>
          <w:bCs/>
          <w:u w:val="single"/>
        </w:rPr>
      </w:pPr>
      <w:r>
        <w:rPr>
          <w:b/>
          <w:bCs/>
          <w:u w:val="single"/>
        </w:rPr>
        <w:t>Historical Facts and Potential Hypotheses and Catholic Response</w:t>
      </w:r>
    </w:p>
    <w:p w14:paraId="330FD8D6" w14:textId="77777777" w:rsidR="0021176B" w:rsidRDefault="0021176B" w:rsidP="0021176B">
      <w:pPr>
        <w:pStyle w:val="ListParagraph"/>
        <w:numPr>
          <w:ilvl w:val="0"/>
          <w:numId w:val="2"/>
        </w:numPr>
        <w:spacing w:after="0" w:line="240" w:lineRule="auto"/>
      </w:pPr>
      <w:r>
        <w:t>Empty Tomb</w:t>
      </w:r>
    </w:p>
    <w:p w14:paraId="01FE695B" w14:textId="05FC343A" w:rsidR="0021176B" w:rsidRDefault="0021176B" w:rsidP="0021176B">
      <w:pPr>
        <w:pStyle w:val="ListParagraph"/>
        <w:numPr>
          <w:ilvl w:val="1"/>
          <w:numId w:val="2"/>
        </w:numPr>
        <w:spacing w:after="0" w:line="240" w:lineRule="auto"/>
      </w:pPr>
      <w:r>
        <w:t>Stolen body hypothesis</w:t>
      </w:r>
      <w:r w:rsidR="009C4898">
        <w:t>/resuscitation hypothesis</w:t>
      </w:r>
    </w:p>
    <w:p w14:paraId="181C72D8" w14:textId="77777777" w:rsidR="0021176B" w:rsidRDefault="0021176B" w:rsidP="0021176B">
      <w:pPr>
        <w:pStyle w:val="ListParagraph"/>
        <w:numPr>
          <w:ilvl w:val="0"/>
          <w:numId w:val="2"/>
        </w:numPr>
        <w:spacing w:after="0" w:line="240" w:lineRule="auto"/>
      </w:pPr>
      <w:r>
        <w:t>Eye-witness accounts (1 Cor 3:15)</w:t>
      </w:r>
    </w:p>
    <w:p w14:paraId="166E9773" w14:textId="77777777" w:rsidR="0021176B" w:rsidRDefault="0021176B" w:rsidP="0021176B">
      <w:pPr>
        <w:pStyle w:val="ListParagraph"/>
        <w:numPr>
          <w:ilvl w:val="1"/>
          <w:numId w:val="2"/>
        </w:numPr>
        <w:spacing w:after="0" w:line="240" w:lineRule="auto"/>
      </w:pPr>
      <w:r>
        <w:t>Evolved myth hypothesis</w:t>
      </w:r>
    </w:p>
    <w:p w14:paraId="2BB4CC21" w14:textId="77777777" w:rsidR="0021176B" w:rsidRDefault="0021176B" w:rsidP="0021176B">
      <w:pPr>
        <w:pStyle w:val="ListParagraph"/>
        <w:numPr>
          <w:ilvl w:val="0"/>
          <w:numId w:val="2"/>
        </w:numPr>
        <w:spacing w:after="0" w:line="240" w:lineRule="auto"/>
      </w:pPr>
      <w:r>
        <w:t>St. Paul’s Conversion</w:t>
      </w:r>
    </w:p>
    <w:p w14:paraId="5207CE0D" w14:textId="77777777" w:rsidR="0021176B" w:rsidRDefault="0021176B" w:rsidP="0021176B">
      <w:pPr>
        <w:pStyle w:val="ListParagraph"/>
        <w:numPr>
          <w:ilvl w:val="1"/>
          <w:numId w:val="2"/>
        </w:numPr>
        <w:spacing w:after="0" w:line="240" w:lineRule="auto"/>
      </w:pPr>
      <w:r>
        <w:t>Psychogenic hypothesis</w:t>
      </w:r>
    </w:p>
    <w:p w14:paraId="1078AE2E" w14:textId="77777777" w:rsidR="0021176B" w:rsidRDefault="0021176B" w:rsidP="0021176B">
      <w:pPr>
        <w:pStyle w:val="ListParagraph"/>
        <w:numPr>
          <w:ilvl w:val="0"/>
          <w:numId w:val="2"/>
        </w:numPr>
        <w:spacing w:after="0" w:line="240" w:lineRule="auto"/>
      </w:pPr>
      <w:r>
        <w:t>Pontius Pilate, Roman Executioners, and the Sanhedrin’s involvement</w:t>
      </w:r>
    </w:p>
    <w:p w14:paraId="00BECBF1" w14:textId="77777777" w:rsidR="0021176B" w:rsidRDefault="0021176B" w:rsidP="0021176B">
      <w:pPr>
        <w:pStyle w:val="ListParagraph"/>
        <w:numPr>
          <w:ilvl w:val="0"/>
          <w:numId w:val="2"/>
        </w:numPr>
        <w:spacing w:after="0" w:line="240" w:lineRule="auto"/>
      </w:pPr>
      <w:r>
        <w:t>Christian Martyrs</w:t>
      </w:r>
    </w:p>
    <w:p w14:paraId="2C1414C1" w14:textId="46A6B930" w:rsidR="0021176B" w:rsidRDefault="0021176B" w:rsidP="0021176B">
      <w:pPr>
        <w:pStyle w:val="ListParagraph"/>
        <w:numPr>
          <w:ilvl w:val="0"/>
          <w:numId w:val="2"/>
        </w:numPr>
        <w:spacing w:after="0" w:line="240" w:lineRule="auto"/>
      </w:pPr>
      <w:r>
        <w:t>Christianity becomes the most widespread religion in less than four centuries.</w:t>
      </w:r>
    </w:p>
    <w:p w14:paraId="75C68ABC" w14:textId="77777777" w:rsidR="001B5408" w:rsidRDefault="0021176B" w:rsidP="0021176B">
      <w:pPr>
        <w:spacing w:after="0" w:line="240" w:lineRule="auto"/>
        <w:rPr>
          <w:b/>
          <w:bCs/>
          <w:u w:val="single"/>
        </w:rPr>
      </w:pPr>
      <w:r>
        <w:rPr>
          <w:b/>
          <w:bCs/>
          <w:u w:val="single"/>
        </w:rPr>
        <w:t xml:space="preserve">Triune God </w:t>
      </w:r>
    </w:p>
    <w:p w14:paraId="145CAF15" w14:textId="73B9E9E5" w:rsidR="001B5408" w:rsidRDefault="001B5408" w:rsidP="001B5408">
      <w:pPr>
        <w:spacing w:after="0" w:line="240" w:lineRule="auto"/>
      </w:pPr>
      <w:r>
        <w:rPr>
          <w:b/>
          <w:bCs/>
          <w:u w:val="single"/>
        </w:rPr>
        <w:t xml:space="preserve">CCC </w:t>
      </w:r>
      <w:r w:rsidRPr="001B5408">
        <w:rPr>
          <w:b/>
          <w:bCs/>
          <w:u w:val="single"/>
        </w:rPr>
        <w:t>234</w:t>
      </w:r>
      <w:r>
        <w:t xml:space="preserve"> </w:t>
      </w:r>
      <w:r w:rsidRPr="001B5408">
        <w:t xml:space="preserve">The mystery of the Most Holy Trinity is the central mystery of Christian faith and life. It is the mystery of God in himself. It is therefore the source of all the other mysteries of faith, the light that enlightens them. It is the most fundamental and essential teaching in the "hierarchy of the truths of faith". The whole history of salvation is identical with the history of the way and </w:t>
      </w:r>
      <w:proofErr w:type="gramStart"/>
      <w:r w:rsidRPr="001B5408">
        <w:t>the means by which</w:t>
      </w:r>
      <w:proofErr w:type="gramEnd"/>
      <w:r w:rsidRPr="001B5408">
        <w:t xml:space="preserve"> the one true God, Father, Son and Holy Spirit, reveals himself to men "and reconciles and unites with himself those who turn away from sin".</w:t>
      </w:r>
    </w:p>
    <w:p w14:paraId="76101548" w14:textId="77777777" w:rsidR="001B5408" w:rsidRPr="001B5408" w:rsidRDefault="001B5408" w:rsidP="001B5408">
      <w:pPr>
        <w:spacing w:after="0" w:line="240" w:lineRule="auto"/>
      </w:pPr>
    </w:p>
    <w:p w14:paraId="00F8FC1D" w14:textId="79718DDF" w:rsidR="0021176B" w:rsidRPr="0021176B" w:rsidRDefault="0021176B" w:rsidP="0021176B">
      <w:pPr>
        <w:pStyle w:val="ListParagraph"/>
        <w:numPr>
          <w:ilvl w:val="0"/>
          <w:numId w:val="3"/>
        </w:numPr>
        <w:spacing w:after="0" w:line="240" w:lineRule="auto"/>
        <w:rPr>
          <w:b/>
          <w:bCs/>
          <w:u w:val="single"/>
        </w:rPr>
      </w:pPr>
      <w:r>
        <w:rPr>
          <w:b/>
          <w:bCs/>
          <w:u w:val="single"/>
        </w:rPr>
        <w:lastRenderedPageBreak/>
        <w:t>Old Testament</w:t>
      </w:r>
    </w:p>
    <w:p w14:paraId="40DB6DAA" w14:textId="070E7AFF" w:rsidR="0021176B" w:rsidRPr="0021176B" w:rsidRDefault="0021176B" w:rsidP="00050E3D">
      <w:pPr>
        <w:pStyle w:val="NormalWeb"/>
        <w:numPr>
          <w:ilvl w:val="1"/>
          <w:numId w:val="3"/>
        </w:numPr>
        <w:spacing w:before="0" w:beforeAutospacing="0" w:after="0" w:afterAutospacing="0"/>
      </w:pPr>
      <w:r>
        <w:rPr>
          <w:color w:val="000000"/>
        </w:rPr>
        <w:t xml:space="preserve">Gen 1:1-2, </w:t>
      </w:r>
      <w:r w:rsidRPr="0021176B">
        <w:rPr>
          <w:color w:val="000000"/>
        </w:rPr>
        <w:t>Gen 1:26</w:t>
      </w:r>
      <w:r>
        <w:rPr>
          <w:color w:val="000000"/>
        </w:rPr>
        <w:t xml:space="preserve">, </w:t>
      </w:r>
      <w:r w:rsidRPr="0021176B">
        <w:rPr>
          <w:color w:val="000000"/>
        </w:rPr>
        <w:t xml:space="preserve">Gen 18:1-15 </w:t>
      </w:r>
    </w:p>
    <w:p w14:paraId="1C16CFB2" w14:textId="77777777" w:rsidR="00050E3D" w:rsidRPr="00050E3D" w:rsidRDefault="00050E3D" w:rsidP="00050E3D">
      <w:pPr>
        <w:pStyle w:val="NormalWeb"/>
        <w:numPr>
          <w:ilvl w:val="1"/>
          <w:numId w:val="3"/>
        </w:numPr>
      </w:pPr>
      <w:r w:rsidRPr="00050E3D">
        <w:t>There are Names for God’s Actions </w:t>
      </w:r>
    </w:p>
    <w:p w14:paraId="288F0467" w14:textId="5F169441" w:rsidR="00050E3D" w:rsidRPr="00050E3D" w:rsidRDefault="00050E3D" w:rsidP="00050E3D">
      <w:pPr>
        <w:pStyle w:val="NormalWeb"/>
        <w:numPr>
          <w:ilvl w:val="2"/>
          <w:numId w:val="3"/>
        </w:numPr>
      </w:pPr>
      <w:r w:rsidRPr="00050E3D">
        <w:t>Word</w:t>
      </w:r>
      <w:r>
        <w:t xml:space="preserve"> and Spirit&gt; </w:t>
      </w:r>
      <w:r w:rsidRPr="00050E3D">
        <w:t>This “Word” receives personal characteristics </w:t>
      </w:r>
    </w:p>
    <w:p w14:paraId="52695D02" w14:textId="373E8F7B" w:rsidR="00F66191" w:rsidRPr="00F66191" w:rsidRDefault="00050E3D" w:rsidP="00AB253A">
      <w:pPr>
        <w:pStyle w:val="NormalWeb"/>
        <w:numPr>
          <w:ilvl w:val="2"/>
          <w:numId w:val="3"/>
        </w:numPr>
      </w:pPr>
      <w:r w:rsidRPr="00050E3D">
        <w:t>The name</w:t>
      </w:r>
      <w:r>
        <w:t>s</w:t>
      </w:r>
      <w:r w:rsidRPr="00050E3D">
        <w:t xml:space="preserve"> really indicate God in his revealing / saving action </w:t>
      </w:r>
    </w:p>
    <w:p w14:paraId="41FA82FD" w14:textId="372CF2BF" w:rsidR="00F66191" w:rsidRPr="00F66191" w:rsidRDefault="00F66191" w:rsidP="00F66191">
      <w:pPr>
        <w:pStyle w:val="NormalWeb"/>
        <w:numPr>
          <w:ilvl w:val="1"/>
          <w:numId w:val="3"/>
        </w:numPr>
        <w:spacing w:before="0" w:beforeAutospacing="0" w:after="0" w:afterAutospacing="0"/>
      </w:pPr>
      <w:r w:rsidRPr="00F66191">
        <w:rPr>
          <w:b/>
          <w:bCs/>
        </w:rPr>
        <w:t>God as Father in the OT</w:t>
      </w:r>
    </w:p>
    <w:p w14:paraId="33F780F2" w14:textId="660A56E5" w:rsidR="00F66191" w:rsidRDefault="00F66191" w:rsidP="00AB253A">
      <w:pPr>
        <w:pStyle w:val="NormalWeb"/>
        <w:numPr>
          <w:ilvl w:val="2"/>
          <w:numId w:val="3"/>
        </w:numPr>
        <w:spacing w:before="0" w:beforeAutospacing="0" w:after="0" w:afterAutospacing="0"/>
      </w:pPr>
      <w:r w:rsidRPr="00F66191">
        <w:t>Exodus 4:22</w:t>
      </w:r>
      <w:bookmarkStart w:id="0" w:name="_Hlk215750338"/>
      <w:r w:rsidR="00AB253A">
        <w:t xml:space="preserve"> and </w:t>
      </w:r>
      <w:r w:rsidRPr="00F66191">
        <w:t>Deuteronomy 32:6</w:t>
      </w:r>
    </w:p>
    <w:bookmarkEnd w:id="0"/>
    <w:p w14:paraId="3A540B2D" w14:textId="77777777" w:rsidR="00F66191" w:rsidRPr="00F66191" w:rsidRDefault="00F66191" w:rsidP="00AB253A">
      <w:pPr>
        <w:pStyle w:val="NormalWeb"/>
        <w:numPr>
          <w:ilvl w:val="1"/>
          <w:numId w:val="3"/>
        </w:numPr>
      </w:pPr>
      <w:r w:rsidRPr="00F66191">
        <w:rPr>
          <w:b/>
          <w:bCs/>
        </w:rPr>
        <w:t>God as Father in the NT</w:t>
      </w:r>
    </w:p>
    <w:p w14:paraId="69F7F238" w14:textId="49D3166E" w:rsidR="00F66191" w:rsidRDefault="00F66191" w:rsidP="009C4898">
      <w:pPr>
        <w:pStyle w:val="NormalWeb"/>
        <w:numPr>
          <w:ilvl w:val="2"/>
          <w:numId w:val="3"/>
        </w:numPr>
        <w:spacing w:before="0" w:beforeAutospacing="0" w:after="0" w:afterAutospacing="0"/>
      </w:pPr>
      <w:r w:rsidRPr="00F66191">
        <w:t>Father is used as a personal name, Father of the eternal Son.</w:t>
      </w:r>
    </w:p>
    <w:p w14:paraId="5C0A2742" w14:textId="77777777" w:rsidR="009C4898" w:rsidRDefault="009C4898" w:rsidP="009C4898">
      <w:pPr>
        <w:pStyle w:val="NormalWeb"/>
        <w:spacing w:before="0" w:beforeAutospacing="0" w:after="0" w:afterAutospacing="0"/>
      </w:pPr>
      <w:r>
        <w:rPr>
          <w:b/>
          <w:bCs/>
          <w:color w:val="000000"/>
        </w:rPr>
        <w:t>God the Son in the NT</w:t>
      </w:r>
    </w:p>
    <w:p w14:paraId="0C91072A" w14:textId="77777777" w:rsidR="009C4898" w:rsidRDefault="009C4898" w:rsidP="009C4898">
      <w:pPr>
        <w:pStyle w:val="NormalWeb"/>
        <w:numPr>
          <w:ilvl w:val="0"/>
          <w:numId w:val="10"/>
        </w:numPr>
        <w:spacing w:before="0" w:beforeAutospacing="0" w:after="0" w:afterAutospacing="0"/>
        <w:textAlignment w:val="baseline"/>
        <w:rPr>
          <w:color w:val="000000"/>
        </w:rPr>
      </w:pPr>
      <w:r>
        <w:rPr>
          <w:i/>
          <w:iCs/>
          <w:color w:val="000000"/>
        </w:rPr>
        <w:t>Indirect approach</w:t>
      </w:r>
      <w:r>
        <w:rPr>
          <w:color w:val="000000"/>
        </w:rPr>
        <w:t>: one who performs actions properly divine is of divine nature</w:t>
      </w:r>
    </w:p>
    <w:p w14:paraId="32CC9739" w14:textId="44B9ABE1" w:rsidR="009C4898" w:rsidRDefault="009C4898" w:rsidP="009C4898">
      <w:pPr>
        <w:pStyle w:val="NormalWeb"/>
        <w:numPr>
          <w:ilvl w:val="1"/>
          <w:numId w:val="11"/>
        </w:numPr>
        <w:spacing w:before="0" w:beforeAutospacing="0" w:after="0" w:afterAutospacing="0"/>
        <w:textAlignment w:val="baseline"/>
        <w:rPr>
          <w:color w:val="000000"/>
        </w:rPr>
      </w:pPr>
      <w:r>
        <w:rPr>
          <w:color w:val="000000"/>
        </w:rPr>
        <w:t>Jesus performs properly divine actions&gt;therefore he is divine.</w:t>
      </w:r>
    </w:p>
    <w:p w14:paraId="42D89BBE" w14:textId="77777777" w:rsidR="00992F26" w:rsidRDefault="009C4898" w:rsidP="00992F26">
      <w:pPr>
        <w:pStyle w:val="NormalWeb"/>
        <w:numPr>
          <w:ilvl w:val="1"/>
          <w:numId w:val="11"/>
        </w:numPr>
        <w:spacing w:before="0" w:beforeAutospacing="0" w:after="0" w:afterAutospacing="0"/>
        <w:textAlignment w:val="baseline"/>
        <w:rPr>
          <w:color w:val="000000"/>
        </w:rPr>
      </w:pPr>
      <w:r>
        <w:rPr>
          <w:color w:val="000000"/>
        </w:rPr>
        <w:t>Examples: promulgates a new law, forgives sins, heals sinners, allows himself to be worshipped, is unknowable except by the Father, knows God and reveals him to others.</w:t>
      </w:r>
    </w:p>
    <w:p w14:paraId="476330D8" w14:textId="533567B6" w:rsidR="009C4898" w:rsidRPr="00992F26" w:rsidRDefault="009C4898" w:rsidP="00992F26">
      <w:pPr>
        <w:pStyle w:val="NormalWeb"/>
        <w:numPr>
          <w:ilvl w:val="0"/>
          <w:numId w:val="11"/>
        </w:numPr>
        <w:spacing w:before="0" w:beforeAutospacing="0" w:after="0" w:afterAutospacing="0"/>
        <w:textAlignment w:val="baseline"/>
        <w:rPr>
          <w:color w:val="000000"/>
        </w:rPr>
      </w:pPr>
      <w:r w:rsidRPr="00992F26">
        <w:rPr>
          <w:i/>
          <w:iCs/>
          <w:color w:val="000000"/>
        </w:rPr>
        <w:t xml:space="preserve">Explicit Approach on the </w:t>
      </w:r>
      <w:proofErr w:type="gramStart"/>
      <w:r w:rsidRPr="00992F26">
        <w:rPr>
          <w:i/>
          <w:iCs/>
          <w:color w:val="000000"/>
        </w:rPr>
        <w:t>Son’s</w:t>
      </w:r>
      <w:proofErr w:type="gramEnd"/>
      <w:r w:rsidRPr="00992F26">
        <w:rPr>
          <w:i/>
          <w:iCs/>
          <w:color w:val="000000"/>
        </w:rPr>
        <w:t xml:space="preserve"> </w:t>
      </w:r>
      <w:proofErr w:type="gramStart"/>
      <w:r w:rsidRPr="00992F26">
        <w:rPr>
          <w:i/>
          <w:iCs/>
          <w:color w:val="000000"/>
        </w:rPr>
        <w:t>divinity</w:t>
      </w:r>
      <w:proofErr w:type="gramEnd"/>
    </w:p>
    <w:p w14:paraId="4355B379" w14:textId="77777777" w:rsidR="009C4898" w:rsidRDefault="009C4898" w:rsidP="009C4898">
      <w:pPr>
        <w:pStyle w:val="NormalWeb"/>
        <w:spacing w:before="0" w:beforeAutospacing="0" w:after="0" w:afterAutospacing="0"/>
        <w:ind w:left="720"/>
      </w:pPr>
      <w:r>
        <w:rPr>
          <w:color w:val="000000"/>
        </w:rPr>
        <w:t>The Title “Lord” </w:t>
      </w:r>
    </w:p>
    <w:p w14:paraId="3E44A79C" w14:textId="50521EB9" w:rsidR="009C4898" w:rsidRPr="001B5408" w:rsidRDefault="009C4898" w:rsidP="001B5408">
      <w:pPr>
        <w:pStyle w:val="NormalWeb"/>
        <w:numPr>
          <w:ilvl w:val="0"/>
          <w:numId w:val="12"/>
        </w:numPr>
        <w:spacing w:before="0" w:beforeAutospacing="0" w:after="0" w:afterAutospacing="0"/>
        <w:ind w:left="1440"/>
        <w:textAlignment w:val="baseline"/>
        <w:rPr>
          <w:color w:val="000000"/>
        </w:rPr>
      </w:pPr>
      <w:r>
        <w:rPr>
          <w:color w:val="000000"/>
        </w:rPr>
        <w:t>Phil 2</w:t>
      </w:r>
      <w:r w:rsidR="00992F26">
        <w:rPr>
          <w:color w:val="000000"/>
        </w:rPr>
        <w:t>:9-11</w:t>
      </w:r>
      <w:r w:rsidR="001B5408">
        <w:rPr>
          <w:color w:val="000000"/>
        </w:rPr>
        <w:t xml:space="preserve">, </w:t>
      </w:r>
      <w:r w:rsidRPr="001B5408">
        <w:rPr>
          <w:color w:val="000000"/>
        </w:rPr>
        <w:t>Jesus repeats the “I am” (Mk 14:62;</w:t>
      </w:r>
      <w:r w:rsidRPr="001B5408">
        <w:rPr>
          <w:b/>
          <w:bCs/>
          <w:color w:val="000000"/>
        </w:rPr>
        <w:t xml:space="preserve"> Jn 8:24</w:t>
      </w:r>
      <w:r w:rsidRPr="001B5408">
        <w:rPr>
          <w:color w:val="000000"/>
        </w:rPr>
        <w:t>, 8:28, 8:58, 13:19,18:5) </w:t>
      </w:r>
    </w:p>
    <w:p w14:paraId="6ADEEB5A" w14:textId="77777777" w:rsidR="009C4898" w:rsidRDefault="009C4898" w:rsidP="009C4898">
      <w:pPr>
        <w:pStyle w:val="NormalWeb"/>
        <w:spacing w:before="0" w:beforeAutospacing="0" w:after="0" w:afterAutospacing="0"/>
        <w:ind w:left="720" w:right="2015"/>
      </w:pPr>
      <w:r>
        <w:rPr>
          <w:color w:val="000000"/>
        </w:rPr>
        <w:t>Son of God </w:t>
      </w:r>
    </w:p>
    <w:p w14:paraId="04F7DA2E" w14:textId="77777777" w:rsidR="009C4898" w:rsidRDefault="009C4898" w:rsidP="009C4898">
      <w:pPr>
        <w:pStyle w:val="NormalWeb"/>
        <w:numPr>
          <w:ilvl w:val="0"/>
          <w:numId w:val="14"/>
        </w:numPr>
        <w:spacing w:before="0" w:beforeAutospacing="0" w:after="0" w:afterAutospacing="0"/>
        <w:ind w:left="1440"/>
        <w:textAlignment w:val="baseline"/>
        <w:rPr>
          <w:color w:val="000000"/>
        </w:rPr>
      </w:pPr>
      <w:r>
        <w:rPr>
          <w:color w:val="000000"/>
        </w:rPr>
        <w:t>But Jesus does call God his Father, and in a radically unique way </w:t>
      </w:r>
    </w:p>
    <w:p w14:paraId="3379BB34" w14:textId="77777777" w:rsidR="009C4898" w:rsidRDefault="009C4898" w:rsidP="009C4898">
      <w:pPr>
        <w:pStyle w:val="NormalWeb"/>
        <w:numPr>
          <w:ilvl w:val="1"/>
          <w:numId w:val="15"/>
        </w:numPr>
        <w:spacing w:before="0" w:beforeAutospacing="0" w:after="0" w:afterAutospacing="0"/>
        <w:ind w:left="2160"/>
        <w:textAlignment w:val="baseline"/>
        <w:rPr>
          <w:color w:val="000000"/>
        </w:rPr>
      </w:pPr>
      <w:r>
        <w:rPr>
          <w:color w:val="000000"/>
        </w:rPr>
        <w:t>“</w:t>
      </w:r>
      <w:proofErr w:type="gramStart"/>
      <w:r>
        <w:rPr>
          <w:color w:val="000000"/>
        </w:rPr>
        <w:t>your</w:t>
      </w:r>
      <w:proofErr w:type="gramEnd"/>
      <w:r>
        <w:rPr>
          <w:color w:val="000000"/>
        </w:rPr>
        <w:t xml:space="preserve"> father” (Mk 11:25; Mt 5:44–45; 6:8–15, 32; 7:11)  </w:t>
      </w:r>
    </w:p>
    <w:p w14:paraId="600F7EF9" w14:textId="77777777" w:rsidR="009C4898" w:rsidRDefault="009C4898" w:rsidP="009C4898">
      <w:pPr>
        <w:pStyle w:val="NormalWeb"/>
        <w:numPr>
          <w:ilvl w:val="1"/>
          <w:numId w:val="15"/>
        </w:numPr>
        <w:spacing w:before="0" w:beforeAutospacing="0" w:after="0" w:afterAutospacing="0"/>
        <w:ind w:left="2160"/>
        <w:textAlignment w:val="baseline"/>
        <w:rPr>
          <w:color w:val="000000"/>
        </w:rPr>
      </w:pPr>
      <w:r>
        <w:rPr>
          <w:color w:val="000000"/>
        </w:rPr>
        <w:t>“My father” or its equivalent (Mk 8:38; Mt 11:25–27; 15:13; Lk 2:49; Lk 22:29; 24:49; Jn 8:19; 14:23).</w:t>
      </w:r>
    </w:p>
    <w:p w14:paraId="4D87026E" w14:textId="77777777" w:rsidR="009C4898" w:rsidRDefault="009C4898" w:rsidP="009C4898">
      <w:pPr>
        <w:pStyle w:val="NormalWeb"/>
        <w:spacing w:before="0" w:beforeAutospacing="0" w:after="0" w:afterAutospacing="0"/>
        <w:ind w:left="720"/>
      </w:pPr>
      <w:r>
        <w:rPr>
          <w:color w:val="000000"/>
        </w:rPr>
        <w:t>Jesus “Is God” </w:t>
      </w:r>
    </w:p>
    <w:p w14:paraId="4F7505FC" w14:textId="77777777" w:rsidR="009C4898" w:rsidRDefault="009C4898" w:rsidP="009C4898">
      <w:pPr>
        <w:pStyle w:val="NormalWeb"/>
        <w:numPr>
          <w:ilvl w:val="0"/>
          <w:numId w:val="16"/>
        </w:numPr>
        <w:spacing w:before="0" w:beforeAutospacing="0" w:after="0" w:afterAutospacing="0"/>
        <w:ind w:left="1440"/>
        <w:textAlignment w:val="baseline"/>
        <w:rPr>
          <w:color w:val="000000"/>
        </w:rPr>
      </w:pPr>
      <w:r>
        <w:rPr>
          <w:color w:val="000000"/>
        </w:rPr>
        <w:t xml:space="preserve">Jn 1:1, 18&gt;The Word </w:t>
      </w:r>
      <w:r>
        <w:rPr>
          <w:i/>
          <w:iCs/>
          <w:color w:val="000000"/>
        </w:rPr>
        <w:t xml:space="preserve">is with </w:t>
      </w:r>
      <w:r>
        <w:rPr>
          <w:color w:val="000000"/>
        </w:rPr>
        <w:t xml:space="preserve">God (i.e., with the Father), The Word </w:t>
      </w:r>
      <w:r>
        <w:rPr>
          <w:i/>
          <w:iCs/>
          <w:color w:val="000000"/>
        </w:rPr>
        <w:t xml:space="preserve">is </w:t>
      </w:r>
      <w:r>
        <w:rPr>
          <w:color w:val="000000"/>
        </w:rPr>
        <w:t xml:space="preserve">God (i.e., truly divine), The Word’s </w:t>
      </w:r>
      <w:r>
        <w:rPr>
          <w:color w:val="000000"/>
          <w:u w:val="single"/>
        </w:rPr>
        <w:t>functions.</w:t>
      </w:r>
      <w:r>
        <w:rPr>
          <w:color w:val="000000"/>
        </w:rPr>
        <w:t>  </w:t>
      </w:r>
    </w:p>
    <w:p w14:paraId="57736E16" w14:textId="430FDB40" w:rsidR="009C4898" w:rsidRDefault="009C4898" w:rsidP="009C4898">
      <w:pPr>
        <w:pStyle w:val="NormalWeb"/>
        <w:numPr>
          <w:ilvl w:val="0"/>
          <w:numId w:val="17"/>
        </w:numPr>
        <w:spacing w:before="0" w:beforeAutospacing="0" w:after="0" w:afterAutospacing="0"/>
        <w:textAlignment w:val="baseline"/>
        <w:rPr>
          <w:color w:val="000000"/>
        </w:rPr>
      </w:pPr>
      <w:r>
        <w:rPr>
          <w:i/>
          <w:iCs/>
          <w:color w:val="000000"/>
        </w:rPr>
        <w:t xml:space="preserve">Indirect </w:t>
      </w:r>
      <w:r w:rsidR="00906847">
        <w:rPr>
          <w:i/>
          <w:iCs/>
          <w:color w:val="000000"/>
        </w:rPr>
        <w:t>evidence</w:t>
      </w:r>
      <w:r>
        <w:rPr>
          <w:i/>
          <w:iCs/>
          <w:color w:val="000000"/>
        </w:rPr>
        <w:t xml:space="preserve"> to the Son’s Distinction from the </w:t>
      </w:r>
      <w:proofErr w:type="gramStart"/>
      <w:r>
        <w:rPr>
          <w:i/>
          <w:iCs/>
          <w:color w:val="000000"/>
        </w:rPr>
        <w:t>Father</w:t>
      </w:r>
      <w:proofErr w:type="gramEnd"/>
      <w:r>
        <w:rPr>
          <w:color w:val="000000"/>
        </w:rPr>
        <w:t> </w:t>
      </w:r>
    </w:p>
    <w:p w14:paraId="02531E28" w14:textId="77777777" w:rsidR="009C4898" w:rsidRDefault="009C4898" w:rsidP="009C4898">
      <w:pPr>
        <w:pStyle w:val="NormalWeb"/>
        <w:numPr>
          <w:ilvl w:val="1"/>
          <w:numId w:val="18"/>
        </w:numPr>
        <w:spacing w:before="0" w:beforeAutospacing="0" w:after="0" w:afterAutospacing="0"/>
        <w:textAlignment w:val="baseline"/>
        <w:rPr>
          <w:color w:val="000000"/>
        </w:rPr>
      </w:pPr>
      <w:r>
        <w:rPr>
          <w:color w:val="000000"/>
        </w:rPr>
        <w:t xml:space="preserve">Who is sent by another is distinct from that other&gt; the </w:t>
      </w:r>
      <w:proofErr w:type="gramStart"/>
      <w:r>
        <w:rPr>
          <w:color w:val="000000"/>
        </w:rPr>
        <w:t>Father</w:t>
      </w:r>
      <w:proofErr w:type="gramEnd"/>
      <w:r>
        <w:rPr>
          <w:color w:val="000000"/>
        </w:rPr>
        <w:t xml:space="preserve"> sends the </w:t>
      </w:r>
      <w:proofErr w:type="gramStart"/>
      <w:r>
        <w:rPr>
          <w:color w:val="000000"/>
        </w:rPr>
        <w:t>Son</w:t>
      </w:r>
      <w:proofErr w:type="gramEnd"/>
      <w:r>
        <w:rPr>
          <w:color w:val="000000"/>
        </w:rPr>
        <w:t>.</w:t>
      </w:r>
    </w:p>
    <w:p w14:paraId="3AEAE0CC" w14:textId="06295150" w:rsidR="0023452C" w:rsidRDefault="0023452C" w:rsidP="009C4898">
      <w:pPr>
        <w:pStyle w:val="NormalWeb"/>
        <w:numPr>
          <w:ilvl w:val="1"/>
          <w:numId w:val="18"/>
        </w:numPr>
        <w:spacing w:before="0" w:beforeAutospacing="0" w:after="0" w:afterAutospacing="0"/>
        <w:textAlignment w:val="baseline"/>
        <w:rPr>
          <w:color w:val="000000"/>
        </w:rPr>
      </w:pPr>
      <w:bookmarkStart w:id="1" w:name="_Hlk215755799"/>
      <w:r>
        <w:rPr>
          <w:color w:val="000000"/>
        </w:rPr>
        <w:t>John 6:38 “</w:t>
      </w:r>
      <w:r w:rsidRPr="0023452C">
        <w:rPr>
          <w:color w:val="000000"/>
        </w:rPr>
        <w:t>For I have come down from heaven, not to do my own will, but the will of him who sent me</w:t>
      </w:r>
      <w:r>
        <w:rPr>
          <w:color w:val="000000"/>
        </w:rPr>
        <w:t>”</w:t>
      </w:r>
    </w:p>
    <w:bookmarkEnd w:id="1"/>
    <w:p w14:paraId="49B8A80B" w14:textId="5F12CD49" w:rsidR="009C4898" w:rsidRDefault="00906847" w:rsidP="009C4898">
      <w:pPr>
        <w:pStyle w:val="NormalWeb"/>
        <w:numPr>
          <w:ilvl w:val="0"/>
          <w:numId w:val="18"/>
        </w:numPr>
        <w:spacing w:before="0" w:beforeAutospacing="0" w:after="0" w:afterAutospacing="0"/>
        <w:textAlignment w:val="baseline"/>
        <w:rPr>
          <w:i/>
          <w:iCs/>
          <w:color w:val="000000"/>
        </w:rPr>
      </w:pPr>
      <w:r>
        <w:rPr>
          <w:i/>
          <w:iCs/>
          <w:color w:val="000000"/>
        </w:rPr>
        <w:t>Direct evidence</w:t>
      </w:r>
      <w:r w:rsidR="009C4898">
        <w:rPr>
          <w:i/>
          <w:iCs/>
          <w:color w:val="000000"/>
        </w:rPr>
        <w:t xml:space="preserve"> on distinction of Father and Son </w:t>
      </w:r>
    </w:p>
    <w:p w14:paraId="3481363A" w14:textId="32AF28F0" w:rsidR="009C4898" w:rsidRPr="00AB253A" w:rsidRDefault="009C4898" w:rsidP="00AB253A">
      <w:pPr>
        <w:pStyle w:val="NormalWeb"/>
        <w:numPr>
          <w:ilvl w:val="1"/>
          <w:numId w:val="18"/>
        </w:numPr>
        <w:spacing w:before="0" w:beforeAutospacing="0" w:after="0" w:afterAutospacing="0"/>
        <w:textAlignment w:val="baseline"/>
        <w:rPr>
          <w:color w:val="000000"/>
        </w:rPr>
      </w:pPr>
      <w:r w:rsidRPr="00906847">
        <w:rPr>
          <w:color w:val="000000"/>
        </w:rPr>
        <w:t>Jn 1:1</w:t>
      </w:r>
      <w:r>
        <w:rPr>
          <w:color w:val="000000"/>
        </w:rPr>
        <w:t xml:space="preserve"> = </w:t>
      </w:r>
      <w:r>
        <w:rPr>
          <w:i/>
          <w:iCs/>
          <w:color w:val="000000"/>
        </w:rPr>
        <w:t xml:space="preserve">with </w:t>
      </w:r>
      <w:r>
        <w:rPr>
          <w:color w:val="000000"/>
        </w:rPr>
        <w:t xml:space="preserve">the </w:t>
      </w:r>
      <w:proofErr w:type="gramStart"/>
      <w:r>
        <w:rPr>
          <w:color w:val="000000"/>
        </w:rPr>
        <w:t>Father</w:t>
      </w:r>
      <w:bookmarkStart w:id="2" w:name="_Hlk215755837"/>
      <w:proofErr w:type="gramEnd"/>
      <w:r w:rsidR="00AB253A">
        <w:rPr>
          <w:color w:val="000000"/>
        </w:rPr>
        <w:t xml:space="preserve">, </w:t>
      </w:r>
      <w:r w:rsidRPr="00AB253A">
        <w:rPr>
          <w:color w:val="000000"/>
        </w:rPr>
        <w:t>Hebrews 1:5-</w:t>
      </w:r>
      <w:proofErr w:type="gramStart"/>
      <w:r w:rsidRPr="00AB253A">
        <w:rPr>
          <w:color w:val="000000"/>
        </w:rPr>
        <w:t>6</w:t>
      </w:r>
      <w:r w:rsidR="00AB253A">
        <w:rPr>
          <w:color w:val="000000"/>
        </w:rPr>
        <w:t>,</w:t>
      </w:r>
      <w:r w:rsidR="00906847">
        <w:rPr>
          <w:color w:val="000000"/>
        </w:rPr>
        <w:t xml:space="preserve">  </w:t>
      </w:r>
      <w:r w:rsidRPr="00AB253A">
        <w:rPr>
          <w:color w:val="000000"/>
        </w:rPr>
        <w:t>Jn</w:t>
      </w:r>
      <w:proofErr w:type="gramEnd"/>
      <w:r w:rsidRPr="00AB253A">
        <w:rPr>
          <w:color w:val="000000"/>
        </w:rPr>
        <w:t xml:space="preserve"> 17:5, 24</w:t>
      </w:r>
      <w:bookmarkEnd w:id="2"/>
    </w:p>
    <w:p w14:paraId="1A10FD80" w14:textId="77777777" w:rsidR="003A65C6" w:rsidRDefault="003A65C6" w:rsidP="003A65C6">
      <w:pPr>
        <w:pStyle w:val="NormalWeb"/>
        <w:spacing w:before="0" w:beforeAutospacing="0" w:after="0" w:afterAutospacing="0"/>
        <w:textAlignment w:val="baseline"/>
        <w:rPr>
          <w:b/>
          <w:bCs/>
          <w:color w:val="000000"/>
        </w:rPr>
      </w:pPr>
      <w:r>
        <w:rPr>
          <w:b/>
          <w:bCs/>
          <w:color w:val="000000"/>
        </w:rPr>
        <w:t>God the Holy Spirit</w:t>
      </w:r>
    </w:p>
    <w:p w14:paraId="18D9CE80" w14:textId="77777777" w:rsidR="003A65C6" w:rsidRDefault="003A65C6" w:rsidP="003A65C6">
      <w:pPr>
        <w:pStyle w:val="NormalWeb"/>
        <w:numPr>
          <w:ilvl w:val="0"/>
          <w:numId w:val="19"/>
        </w:numPr>
        <w:spacing w:before="0" w:beforeAutospacing="0" w:after="0" w:afterAutospacing="0"/>
        <w:textAlignment w:val="baseline"/>
        <w:rPr>
          <w:color w:val="000000"/>
        </w:rPr>
      </w:pPr>
      <w:r>
        <w:rPr>
          <w:color w:val="000000"/>
        </w:rPr>
        <w:t>Is the Holy Spirit Divine</w:t>
      </w:r>
      <w:proofErr w:type="gramStart"/>
      <w:r>
        <w:rPr>
          <w:color w:val="000000"/>
        </w:rPr>
        <w:t>? a</w:t>
      </w:r>
      <w:proofErr w:type="gramEnd"/>
      <w:r>
        <w:rPr>
          <w:color w:val="000000"/>
        </w:rPr>
        <w:t xml:space="preserve"> Person? </w:t>
      </w:r>
    </w:p>
    <w:p w14:paraId="3522EE06" w14:textId="77777777" w:rsidR="003A65C6" w:rsidRDefault="003A65C6" w:rsidP="003A65C6">
      <w:pPr>
        <w:pStyle w:val="NormalWeb"/>
        <w:numPr>
          <w:ilvl w:val="1"/>
          <w:numId w:val="19"/>
        </w:numPr>
        <w:spacing w:before="0" w:beforeAutospacing="0" w:after="0" w:afterAutospacing="0"/>
        <w:textAlignment w:val="baseline"/>
        <w:rPr>
          <w:color w:val="000000"/>
        </w:rPr>
      </w:pPr>
      <w:r>
        <w:rPr>
          <w:color w:val="000000"/>
        </w:rPr>
        <w:t>His actions&gt;Groans with us, Rom 8:16, 26 </w:t>
      </w:r>
    </w:p>
    <w:p w14:paraId="18123C04" w14:textId="056AA7F0" w:rsidR="003A65C6" w:rsidRDefault="003A65C6" w:rsidP="003A65C6">
      <w:pPr>
        <w:pStyle w:val="NormalWeb"/>
        <w:numPr>
          <w:ilvl w:val="2"/>
          <w:numId w:val="20"/>
        </w:numPr>
        <w:spacing w:before="0" w:beforeAutospacing="0" w:after="0" w:afterAutospacing="0"/>
        <w:textAlignment w:val="baseline"/>
        <w:rPr>
          <w:color w:val="000000"/>
        </w:rPr>
      </w:pPr>
      <w:r>
        <w:rPr>
          <w:color w:val="000000"/>
        </w:rPr>
        <w:t xml:space="preserve">Distributes gifts as he </w:t>
      </w:r>
      <w:proofErr w:type="gramStart"/>
      <w:r>
        <w:rPr>
          <w:color w:val="000000"/>
        </w:rPr>
        <w:t>wills</w:t>
      </w:r>
      <w:proofErr w:type="gramEnd"/>
      <w:r w:rsidR="00AB253A">
        <w:rPr>
          <w:color w:val="000000"/>
        </w:rPr>
        <w:t>, speaks in the churches, gives words to those undergoing persecution, grieved by human sin</w:t>
      </w:r>
      <w:r>
        <w:rPr>
          <w:color w:val="000000"/>
        </w:rPr>
        <w:t xml:space="preserve"> (1 Cor 12:11 in context) </w:t>
      </w:r>
    </w:p>
    <w:p w14:paraId="54936B17" w14:textId="77777777" w:rsidR="003A65C6" w:rsidRDefault="003A65C6" w:rsidP="003A65C6">
      <w:pPr>
        <w:pStyle w:val="NormalWeb"/>
        <w:numPr>
          <w:ilvl w:val="0"/>
          <w:numId w:val="20"/>
        </w:numPr>
        <w:spacing w:before="0" w:beforeAutospacing="0" w:after="0" w:afterAutospacing="0"/>
        <w:textAlignment w:val="baseline"/>
        <w:rPr>
          <w:color w:val="000000"/>
        </w:rPr>
      </w:pPr>
      <w:r>
        <w:rPr>
          <w:i/>
          <w:iCs/>
          <w:color w:val="000000"/>
        </w:rPr>
        <w:t>Indirect Evidence for Holy Spirit’s Divinity</w:t>
      </w:r>
    </w:p>
    <w:p w14:paraId="368030AA" w14:textId="77777777" w:rsidR="003A65C6" w:rsidRDefault="003A65C6" w:rsidP="003A65C6">
      <w:pPr>
        <w:pStyle w:val="NormalWeb"/>
        <w:numPr>
          <w:ilvl w:val="1"/>
          <w:numId w:val="20"/>
        </w:numPr>
        <w:spacing w:before="0" w:beforeAutospacing="0" w:after="0" w:afterAutospacing="0"/>
        <w:textAlignment w:val="baseline"/>
        <w:rPr>
          <w:color w:val="000000"/>
        </w:rPr>
      </w:pPr>
      <w:r>
        <w:rPr>
          <w:color w:val="000000"/>
        </w:rPr>
        <w:t>Crucial Involvement in Messianic Action. </w:t>
      </w:r>
    </w:p>
    <w:p w14:paraId="6ED7C565" w14:textId="77777777" w:rsidR="003A65C6" w:rsidRDefault="003A65C6" w:rsidP="003A65C6">
      <w:pPr>
        <w:pStyle w:val="NormalWeb"/>
        <w:numPr>
          <w:ilvl w:val="0"/>
          <w:numId w:val="20"/>
        </w:numPr>
        <w:spacing w:before="0" w:beforeAutospacing="0" w:after="0" w:afterAutospacing="0"/>
        <w:textAlignment w:val="baseline"/>
        <w:rPr>
          <w:color w:val="000000"/>
        </w:rPr>
      </w:pPr>
      <w:r>
        <w:rPr>
          <w:color w:val="000000"/>
        </w:rPr>
        <w:t>The Argument&gt;the power upon which Jesus relies in his mission is divine.</w:t>
      </w:r>
    </w:p>
    <w:p w14:paraId="66BC9326" w14:textId="77777777" w:rsidR="003A65C6" w:rsidRDefault="003A65C6" w:rsidP="003A65C6">
      <w:pPr>
        <w:pStyle w:val="NormalWeb"/>
        <w:numPr>
          <w:ilvl w:val="1"/>
          <w:numId w:val="20"/>
        </w:numPr>
        <w:spacing w:before="0" w:beforeAutospacing="0" w:after="0" w:afterAutospacing="0"/>
        <w:textAlignment w:val="baseline"/>
        <w:rPr>
          <w:color w:val="000000"/>
        </w:rPr>
      </w:pPr>
      <w:r>
        <w:rPr>
          <w:color w:val="000000"/>
        </w:rPr>
        <w:t>The Holy Spirit is the power upon which Jesus relies</w:t>
      </w:r>
    </w:p>
    <w:p w14:paraId="6B660287" w14:textId="77777777" w:rsidR="003A65C6" w:rsidRDefault="003A65C6" w:rsidP="003A65C6">
      <w:pPr>
        <w:pStyle w:val="NormalWeb"/>
        <w:numPr>
          <w:ilvl w:val="1"/>
          <w:numId w:val="20"/>
        </w:numPr>
        <w:spacing w:before="0" w:beforeAutospacing="0" w:after="0" w:afterAutospacing="0"/>
        <w:textAlignment w:val="baseline"/>
        <w:rPr>
          <w:color w:val="000000"/>
        </w:rPr>
      </w:pPr>
      <w:r>
        <w:rPr>
          <w:color w:val="000000"/>
        </w:rPr>
        <w:t>The Holy Spirit is divine  </w:t>
      </w:r>
    </w:p>
    <w:p w14:paraId="09F30B8E" w14:textId="4409163C" w:rsidR="003A65C6" w:rsidRDefault="003A65C6" w:rsidP="003A65C6">
      <w:pPr>
        <w:pStyle w:val="NormalWeb"/>
        <w:numPr>
          <w:ilvl w:val="0"/>
          <w:numId w:val="20"/>
        </w:numPr>
        <w:spacing w:before="0" w:beforeAutospacing="0" w:after="0" w:afterAutospacing="0"/>
        <w:textAlignment w:val="baseline"/>
        <w:rPr>
          <w:color w:val="000000"/>
        </w:rPr>
      </w:pPr>
      <w:r>
        <w:rPr>
          <w:color w:val="000000"/>
        </w:rPr>
        <w:t>From the beginning, the Holy Spirit is present&gt;Old Testament through the New Testament.</w:t>
      </w:r>
    </w:p>
    <w:p w14:paraId="4C0EF86A" w14:textId="77777777" w:rsidR="003A65C6" w:rsidRPr="000A4F4A" w:rsidRDefault="003A65C6" w:rsidP="003A65C6">
      <w:pPr>
        <w:pStyle w:val="NormalWeb"/>
        <w:numPr>
          <w:ilvl w:val="0"/>
          <w:numId w:val="20"/>
        </w:numPr>
        <w:spacing w:before="0" w:beforeAutospacing="0" w:after="0" w:afterAutospacing="0"/>
        <w:textAlignment w:val="baseline"/>
        <w:rPr>
          <w:color w:val="000000"/>
        </w:rPr>
      </w:pPr>
      <w:r w:rsidRPr="000A4F4A">
        <w:rPr>
          <w:color w:val="000000"/>
        </w:rPr>
        <w:t>Messiah bears the Spirit of God and acts in power of Holy Spirit </w:t>
      </w:r>
    </w:p>
    <w:p w14:paraId="755CD7D4" w14:textId="77777777" w:rsidR="003A65C6" w:rsidRDefault="003A65C6" w:rsidP="003A65C6">
      <w:pPr>
        <w:pStyle w:val="NormalWeb"/>
        <w:numPr>
          <w:ilvl w:val="0"/>
          <w:numId w:val="20"/>
        </w:numPr>
        <w:spacing w:before="0" w:beforeAutospacing="0" w:after="0" w:afterAutospacing="0"/>
        <w:textAlignment w:val="baseline"/>
        <w:rPr>
          <w:color w:val="000000"/>
        </w:rPr>
      </w:pPr>
      <w:r>
        <w:rPr>
          <w:color w:val="000000"/>
        </w:rPr>
        <w:t>NT: Holy Spirit Active in the Church </w:t>
      </w:r>
    </w:p>
    <w:p w14:paraId="05D0D5F5" w14:textId="77777777" w:rsidR="003A65C6" w:rsidRDefault="003A65C6" w:rsidP="003A65C6">
      <w:pPr>
        <w:pStyle w:val="NormalWeb"/>
        <w:numPr>
          <w:ilvl w:val="0"/>
          <w:numId w:val="20"/>
        </w:numPr>
        <w:spacing w:before="0" w:beforeAutospacing="0" w:after="0" w:afterAutospacing="0"/>
        <w:textAlignment w:val="baseline"/>
        <w:rPr>
          <w:color w:val="000000"/>
        </w:rPr>
      </w:pPr>
      <w:r>
        <w:rPr>
          <w:color w:val="000000"/>
        </w:rPr>
        <w:t>One Argument&gt;The ultimate cause of forgiveness and sanctification is divine </w:t>
      </w:r>
    </w:p>
    <w:p w14:paraId="37ACC7E2" w14:textId="77777777" w:rsidR="003A65C6" w:rsidRDefault="003A65C6" w:rsidP="003A65C6">
      <w:pPr>
        <w:pStyle w:val="NormalWeb"/>
        <w:numPr>
          <w:ilvl w:val="1"/>
          <w:numId w:val="20"/>
        </w:numPr>
        <w:spacing w:before="0" w:beforeAutospacing="0" w:after="0" w:afterAutospacing="0"/>
        <w:textAlignment w:val="baseline"/>
        <w:rPr>
          <w:color w:val="000000"/>
        </w:rPr>
      </w:pPr>
      <w:r>
        <w:rPr>
          <w:color w:val="000000"/>
        </w:rPr>
        <w:t>The Spirit is the ultimate cause of forgiveness and sanctification </w:t>
      </w:r>
    </w:p>
    <w:p w14:paraId="7A7D058F" w14:textId="77777777" w:rsidR="003A65C6" w:rsidRDefault="003A65C6" w:rsidP="003A65C6">
      <w:pPr>
        <w:pStyle w:val="NormalWeb"/>
        <w:numPr>
          <w:ilvl w:val="1"/>
          <w:numId w:val="20"/>
        </w:numPr>
        <w:spacing w:before="0" w:beforeAutospacing="0" w:after="0" w:afterAutospacing="0"/>
        <w:textAlignment w:val="baseline"/>
        <w:rPr>
          <w:color w:val="000000"/>
        </w:rPr>
      </w:pPr>
      <w:r>
        <w:rPr>
          <w:color w:val="000000"/>
        </w:rPr>
        <w:t>Therefore, The Holy Spirit is divine</w:t>
      </w:r>
    </w:p>
    <w:p w14:paraId="56644CAF" w14:textId="77777777" w:rsidR="00B812C7" w:rsidRDefault="003A65C6" w:rsidP="00906847">
      <w:pPr>
        <w:pStyle w:val="NormalWeb"/>
        <w:numPr>
          <w:ilvl w:val="2"/>
          <w:numId w:val="20"/>
        </w:numPr>
        <w:spacing w:before="0" w:beforeAutospacing="0" w:after="0" w:afterAutospacing="0"/>
        <w:textAlignment w:val="baseline"/>
        <w:rPr>
          <w:color w:val="000000"/>
        </w:rPr>
      </w:pPr>
      <w:r>
        <w:rPr>
          <w:color w:val="000000"/>
        </w:rPr>
        <w:t>Examples</w:t>
      </w:r>
      <w:r w:rsidR="00B812C7">
        <w:rPr>
          <w:color w:val="000000"/>
        </w:rPr>
        <w:t>: enables confession of faith in Jesus, accomplishes our adoption, crucial for forgiveness of sins, can be blasphemed against, knows the deep things of God</w:t>
      </w:r>
      <w:r w:rsidR="00B812C7">
        <w:rPr>
          <w:color w:val="000000"/>
        </w:rPr>
        <w:tab/>
      </w:r>
    </w:p>
    <w:p w14:paraId="356FB059" w14:textId="03192569" w:rsidR="00B812C7" w:rsidRPr="00B812C7" w:rsidRDefault="00B812C7" w:rsidP="00B812C7">
      <w:pPr>
        <w:pStyle w:val="NormalWeb"/>
        <w:numPr>
          <w:ilvl w:val="0"/>
          <w:numId w:val="20"/>
        </w:numPr>
        <w:spacing w:before="0" w:beforeAutospacing="0" w:after="0" w:afterAutospacing="0"/>
        <w:textAlignment w:val="baseline"/>
        <w:rPr>
          <w:color w:val="000000"/>
        </w:rPr>
      </w:pPr>
      <w:r w:rsidRPr="00B812C7">
        <w:rPr>
          <w:i/>
          <w:color w:val="000000"/>
        </w:rPr>
        <w:t xml:space="preserve">“Direct” </w:t>
      </w:r>
      <w:r w:rsidR="00906847">
        <w:rPr>
          <w:i/>
          <w:color w:val="000000"/>
        </w:rPr>
        <w:t>Approach to Divinity of the Spirit</w:t>
      </w:r>
    </w:p>
    <w:p w14:paraId="115ABE05" w14:textId="56688273" w:rsidR="00B812C7" w:rsidRPr="001B5408" w:rsidRDefault="00B812C7" w:rsidP="001B5408">
      <w:pPr>
        <w:pStyle w:val="NormalWeb"/>
        <w:numPr>
          <w:ilvl w:val="1"/>
          <w:numId w:val="20"/>
        </w:numPr>
        <w:spacing w:before="0" w:beforeAutospacing="0" w:after="0" w:afterAutospacing="0"/>
        <w:textAlignment w:val="baseline"/>
        <w:rPr>
          <w:b/>
          <w:bCs/>
          <w:color w:val="000000"/>
        </w:rPr>
      </w:pPr>
      <w:r>
        <w:rPr>
          <w:b/>
          <w:bCs/>
          <w:color w:val="000000"/>
        </w:rPr>
        <w:t>Jn 16:13</w:t>
      </w:r>
      <w:r w:rsidR="001B5408">
        <w:rPr>
          <w:b/>
          <w:bCs/>
          <w:color w:val="000000"/>
        </w:rPr>
        <w:t>&gt;</w:t>
      </w:r>
      <w:r w:rsidRPr="001B5408">
        <w:rPr>
          <w:color w:val="000000"/>
        </w:rPr>
        <w:t>Spirit is in relation to Jesus as Jesus is in relation to the Father </w:t>
      </w:r>
    </w:p>
    <w:p w14:paraId="17A1CE2F" w14:textId="01F07F11" w:rsidR="00B812C7" w:rsidRPr="00AB253A" w:rsidRDefault="00B812C7" w:rsidP="00AB253A">
      <w:pPr>
        <w:pStyle w:val="NormalWeb"/>
        <w:numPr>
          <w:ilvl w:val="1"/>
          <w:numId w:val="20"/>
        </w:numPr>
        <w:spacing w:before="0" w:beforeAutospacing="0" w:after="0" w:afterAutospacing="0"/>
        <w:textAlignment w:val="baseline"/>
        <w:rPr>
          <w:color w:val="000000"/>
        </w:rPr>
      </w:pPr>
      <w:r>
        <w:rPr>
          <w:color w:val="000000"/>
        </w:rPr>
        <w:t xml:space="preserve">Spirit leads into </w:t>
      </w:r>
      <w:r>
        <w:rPr>
          <w:i/>
          <w:iCs/>
          <w:color w:val="000000"/>
        </w:rPr>
        <w:t xml:space="preserve">all </w:t>
      </w:r>
      <w:r>
        <w:rPr>
          <w:color w:val="000000"/>
        </w:rPr>
        <w:t xml:space="preserve">truth: </w:t>
      </w:r>
      <w:proofErr w:type="gramStart"/>
      <w:r>
        <w:rPr>
          <w:color w:val="000000"/>
        </w:rPr>
        <w:t>So</w:t>
      </w:r>
      <w:proofErr w:type="gramEnd"/>
      <w:r>
        <w:rPr>
          <w:color w:val="000000"/>
        </w:rPr>
        <w:t xml:space="preserve"> he does not receive in portions but w/o measure</w:t>
      </w:r>
    </w:p>
    <w:sectPr w:rsidR="00B812C7" w:rsidRPr="00AB253A" w:rsidSect="002117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3ED8"/>
    <w:multiLevelType w:val="multilevel"/>
    <w:tmpl w:val="540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271CD"/>
    <w:multiLevelType w:val="multilevel"/>
    <w:tmpl w:val="514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24F52"/>
    <w:multiLevelType w:val="multilevel"/>
    <w:tmpl w:val="9AF40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72C9B"/>
    <w:multiLevelType w:val="multilevel"/>
    <w:tmpl w:val="F9DAD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B1606"/>
    <w:multiLevelType w:val="multilevel"/>
    <w:tmpl w:val="14B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66E88"/>
    <w:multiLevelType w:val="hybridMultilevel"/>
    <w:tmpl w:val="34F86E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0004941"/>
    <w:multiLevelType w:val="multilevel"/>
    <w:tmpl w:val="08B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96EBE"/>
    <w:multiLevelType w:val="multilevel"/>
    <w:tmpl w:val="8C0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96FB5"/>
    <w:multiLevelType w:val="multilevel"/>
    <w:tmpl w:val="9C9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B4E52"/>
    <w:multiLevelType w:val="multilevel"/>
    <w:tmpl w:val="DEDA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43FBC"/>
    <w:multiLevelType w:val="multilevel"/>
    <w:tmpl w:val="8BCC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A7762"/>
    <w:multiLevelType w:val="multilevel"/>
    <w:tmpl w:val="8A7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8362F"/>
    <w:multiLevelType w:val="hybridMultilevel"/>
    <w:tmpl w:val="CD2C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8C44DF"/>
    <w:multiLevelType w:val="hybridMultilevel"/>
    <w:tmpl w:val="C33A0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95789">
    <w:abstractNumId w:val="5"/>
  </w:num>
  <w:num w:numId="2" w16cid:durableId="1616791322">
    <w:abstractNumId w:val="12"/>
  </w:num>
  <w:num w:numId="3" w16cid:durableId="463696205">
    <w:abstractNumId w:val="13"/>
  </w:num>
  <w:num w:numId="4" w16cid:durableId="1482112195">
    <w:abstractNumId w:val="3"/>
  </w:num>
  <w:num w:numId="5" w16cid:durableId="475950818">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232501889">
    <w:abstractNumId w:val="1"/>
  </w:num>
  <w:num w:numId="7" w16cid:durableId="2137796865">
    <w:abstractNumId w:val="4"/>
  </w:num>
  <w:num w:numId="8" w16cid:durableId="1000427997">
    <w:abstractNumId w:val="6"/>
  </w:num>
  <w:num w:numId="9" w16cid:durableId="1132598732">
    <w:abstractNumId w:val="8"/>
  </w:num>
  <w:num w:numId="10" w16cid:durableId="1835876992">
    <w:abstractNumId w:val="9"/>
  </w:num>
  <w:num w:numId="11" w16cid:durableId="760178351">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1337725866">
    <w:abstractNumId w:val="11"/>
  </w:num>
  <w:num w:numId="13" w16cid:durableId="1209143283">
    <w:abstractNumId w:val="0"/>
  </w:num>
  <w:num w:numId="14" w16cid:durableId="836463926">
    <w:abstractNumId w:val="10"/>
  </w:num>
  <w:num w:numId="15" w16cid:durableId="1721704283">
    <w:abstractNumId w:val="10"/>
    <w:lvlOverride w:ilvl="1">
      <w:lvl w:ilvl="1">
        <w:numFmt w:val="bullet"/>
        <w:lvlText w:val=""/>
        <w:lvlJc w:val="left"/>
        <w:pPr>
          <w:tabs>
            <w:tab w:val="num" w:pos="1440"/>
          </w:tabs>
          <w:ind w:left="1440" w:hanging="360"/>
        </w:pPr>
        <w:rPr>
          <w:rFonts w:ascii="Symbol" w:hAnsi="Symbol" w:hint="default"/>
          <w:sz w:val="20"/>
        </w:rPr>
      </w:lvl>
    </w:lvlOverride>
  </w:num>
  <w:num w:numId="16" w16cid:durableId="1048533834">
    <w:abstractNumId w:val="7"/>
  </w:num>
  <w:num w:numId="17" w16cid:durableId="1345326501">
    <w:abstractNumId w:val="2"/>
  </w:num>
  <w:num w:numId="18" w16cid:durableId="1450316987">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38940829">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69817571">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76B"/>
    <w:rsid w:val="00050E3D"/>
    <w:rsid w:val="001B5408"/>
    <w:rsid w:val="0021176B"/>
    <w:rsid w:val="0023452C"/>
    <w:rsid w:val="00313F68"/>
    <w:rsid w:val="003A65C6"/>
    <w:rsid w:val="004054BC"/>
    <w:rsid w:val="00515E35"/>
    <w:rsid w:val="006C1CF4"/>
    <w:rsid w:val="00851F1B"/>
    <w:rsid w:val="00906847"/>
    <w:rsid w:val="00992F26"/>
    <w:rsid w:val="009C4898"/>
    <w:rsid w:val="00AB253A"/>
    <w:rsid w:val="00AC593A"/>
    <w:rsid w:val="00B31935"/>
    <w:rsid w:val="00B812C7"/>
    <w:rsid w:val="00F600BD"/>
    <w:rsid w:val="00F66191"/>
    <w:rsid w:val="00FA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0D5DE"/>
  <w15:chartTrackingRefBased/>
  <w15:docId w15:val="{06488C3A-B78C-4B08-B8BC-513E8E5B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76B"/>
  </w:style>
  <w:style w:type="paragraph" w:styleId="Heading1">
    <w:name w:val="heading 1"/>
    <w:basedOn w:val="Normal"/>
    <w:next w:val="Normal"/>
    <w:link w:val="Heading1Char"/>
    <w:uiPriority w:val="9"/>
    <w:qFormat/>
    <w:rsid w:val="0021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76B"/>
    <w:rPr>
      <w:rFonts w:eastAsiaTheme="majorEastAsia" w:cstheme="majorBidi"/>
      <w:color w:val="272727" w:themeColor="text1" w:themeTint="D8"/>
    </w:rPr>
  </w:style>
  <w:style w:type="paragraph" w:styleId="Title">
    <w:name w:val="Title"/>
    <w:basedOn w:val="Normal"/>
    <w:next w:val="Normal"/>
    <w:link w:val="TitleChar"/>
    <w:uiPriority w:val="10"/>
    <w:qFormat/>
    <w:rsid w:val="0021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76B"/>
    <w:pPr>
      <w:spacing w:before="160"/>
      <w:jc w:val="center"/>
    </w:pPr>
    <w:rPr>
      <w:i/>
      <w:iCs/>
      <w:color w:val="404040" w:themeColor="text1" w:themeTint="BF"/>
    </w:rPr>
  </w:style>
  <w:style w:type="character" w:customStyle="1" w:styleId="QuoteChar">
    <w:name w:val="Quote Char"/>
    <w:basedOn w:val="DefaultParagraphFont"/>
    <w:link w:val="Quote"/>
    <w:uiPriority w:val="29"/>
    <w:rsid w:val="0021176B"/>
    <w:rPr>
      <w:i/>
      <w:iCs/>
      <w:color w:val="404040" w:themeColor="text1" w:themeTint="BF"/>
    </w:rPr>
  </w:style>
  <w:style w:type="paragraph" w:styleId="ListParagraph">
    <w:name w:val="List Paragraph"/>
    <w:basedOn w:val="Normal"/>
    <w:uiPriority w:val="34"/>
    <w:qFormat/>
    <w:rsid w:val="0021176B"/>
    <w:pPr>
      <w:ind w:left="720"/>
      <w:contextualSpacing/>
    </w:pPr>
  </w:style>
  <w:style w:type="character" w:styleId="IntenseEmphasis">
    <w:name w:val="Intense Emphasis"/>
    <w:basedOn w:val="DefaultParagraphFont"/>
    <w:uiPriority w:val="21"/>
    <w:qFormat/>
    <w:rsid w:val="0021176B"/>
    <w:rPr>
      <w:i/>
      <w:iCs/>
      <w:color w:val="0F4761" w:themeColor="accent1" w:themeShade="BF"/>
    </w:rPr>
  </w:style>
  <w:style w:type="paragraph" w:styleId="IntenseQuote">
    <w:name w:val="Intense Quote"/>
    <w:basedOn w:val="Normal"/>
    <w:next w:val="Normal"/>
    <w:link w:val="IntenseQuoteChar"/>
    <w:uiPriority w:val="30"/>
    <w:qFormat/>
    <w:rsid w:val="0021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76B"/>
    <w:rPr>
      <w:i/>
      <w:iCs/>
      <w:color w:val="0F4761" w:themeColor="accent1" w:themeShade="BF"/>
    </w:rPr>
  </w:style>
  <w:style w:type="character" w:styleId="IntenseReference">
    <w:name w:val="Intense Reference"/>
    <w:basedOn w:val="DefaultParagraphFont"/>
    <w:uiPriority w:val="32"/>
    <w:qFormat/>
    <w:rsid w:val="0021176B"/>
    <w:rPr>
      <w:b/>
      <w:bCs/>
      <w:smallCaps/>
      <w:color w:val="0F4761" w:themeColor="accent1" w:themeShade="BF"/>
      <w:spacing w:val="5"/>
    </w:rPr>
  </w:style>
  <w:style w:type="paragraph" w:styleId="NormalWeb">
    <w:name w:val="Normal (Web)"/>
    <w:basedOn w:val="Normal"/>
    <w:uiPriority w:val="99"/>
    <w:unhideWhenUsed/>
    <w:rsid w:val="0021176B"/>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2</Pages>
  <Words>996</Words>
  <Characters>4826</Characters>
  <Application>Microsoft Office Word</Application>
  <DocSecurity>0</DocSecurity>
  <Lines>103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6</cp:revision>
  <dcterms:created xsi:type="dcterms:W3CDTF">2025-12-01T17:08:00Z</dcterms:created>
  <dcterms:modified xsi:type="dcterms:W3CDTF">2025-12-15T17:52:00Z</dcterms:modified>
</cp:coreProperties>
</file>