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172" w:rsidRPr="002D187B" w:rsidRDefault="00725172" w:rsidP="00EF207C">
      <w:pPr>
        <w:contextualSpacing/>
        <w:rPr>
          <w:b/>
          <w:bCs/>
          <w:sz w:val="40"/>
          <w:szCs w:val="40"/>
          <w:lang w:val="en-US"/>
        </w:rPr>
      </w:pPr>
      <w:r w:rsidRPr="00725172">
        <w:rPr>
          <w:b/>
          <w:bCs/>
          <w:sz w:val="40"/>
          <w:szCs w:val="40"/>
          <w:lang w:val="en-US"/>
        </w:rPr>
        <w:t>Dataset QA</w:t>
      </w:r>
    </w:p>
    <w:p w:rsidR="00EF207C" w:rsidRDefault="00EF207C" w:rsidP="00EF207C">
      <w:pPr>
        <w:contextualSpacing/>
        <w:rPr>
          <w:b/>
          <w:bCs/>
          <w:lang w:val="en-US"/>
        </w:rPr>
      </w:pP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 xml:space="preserve">File: </w:t>
      </w:r>
    </w:p>
    <w:p w:rsidR="0006130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NY Weather Data - Apr 14 - Jul 14</w:t>
      </w:r>
    </w:p>
    <w:p w:rsidR="00EF207C" w:rsidRDefault="00EF207C" w:rsidP="00EF207C">
      <w:pPr>
        <w:contextualSpacing/>
        <w:rPr>
          <w:lang w:val="en-US"/>
        </w:rPr>
      </w:pPr>
    </w:p>
    <w:p w:rsidR="00725172" w:rsidRDefault="00725172" w:rsidP="00EF207C">
      <w:pPr>
        <w:contextualSpacing/>
        <w:rPr>
          <w:lang w:val="en-US"/>
        </w:rPr>
      </w:pPr>
      <w:r>
        <w:rPr>
          <w:lang w:val="en-US"/>
        </w:rPr>
        <w:t>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929"/>
      </w:tblGrid>
      <w:tr w:rsidR="00725172" w:rsidTr="00725172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725172" w:rsidTr="00725172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Modify headers to match columns</w:t>
            </w:r>
          </w:p>
        </w:tc>
      </w:tr>
      <w:tr w:rsidR="00725172" w:rsidTr="00725172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Add Month / Full date columns</w:t>
            </w:r>
          </w:p>
        </w:tc>
      </w:tr>
      <w:tr w:rsidR="00725172" w:rsidTr="00725172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Remove unneeded repeat header rows</w:t>
            </w:r>
          </w:p>
        </w:tc>
      </w:tr>
    </w:tbl>
    <w:p w:rsidR="002D187B" w:rsidRDefault="002D187B" w:rsidP="00EF207C">
      <w:pPr>
        <w:contextualSpacing/>
        <w:rPr>
          <w:lang w:val="en-US"/>
        </w:rPr>
      </w:pPr>
    </w:p>
    <w:p w:rsidR="00725172" w:rsidRDefault="00725172" w:rsidP="00EF207C">
      <w:pPr>
        <w:contextualSpacing/>
        <w:rPr>
          <w:lang w:val="en-US"/>
        </w:rPr>
      </w:pPr>
      <w:r>
        <w:rPr>
          <w:lang w:val="en-US"/>
        </w:rPr>
        <w:t>Python (script included)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929"/>
      </w:tblGrid>
      <w:tr w:rsidR="00725172" w:rsidTr="00674A08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725172" w:rsidTr="00674A08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Drop unneeded date columns</w:t>
            </w:r>
          </w:p>
        </w:tc>
      </w:tr>
      <w:tr w:rsidR="00725172" w:rsidTr="00674A08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Replace T in precipitation (trace) to zero</w:t>
            </w:r>
          </w:p>
        </w:tc>
      </w:tr>
      <w:tr w:rsidR="00725172" w:rsidTr="00674A08">
        <w:tc>
          <w:tcPr>
            <w:tcW w:w="421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9" w:type="dxa"/>
          </w:tcPr>
          <w:p w:rsidR="00725172" w:rsidRDefault="00725172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Convert weather events (rain, fog, thunderstorm, snow) into separate binary indicator columns</w:t>
            </w:r>
          </w:p>
        </w:tc>
      </w:tr>
    </w:tbl>
    <w:p w:rsidR="00725172" w:rsidRDefault="00725172" w:rsidP="00EF207C">
      <w:pPr>
        <w:contextualSpacing/>
        <w:rPr>
          <w:lang w:val="en-US"/>
        </w:rPr>
      </w:pP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File</w:t>
      </w:r>
      <w:r w:rsidRPr="002D187B">
        <w:rPr>
          <w:b/>
          <w:bCs/>
          <w:lang w:val="en-US"/>
        </w:rPr>
        <w:t>s</w:t>
      </w:r>
      <w:r w:rsidRPr="002D187B">
        <w:rPr>
          <w:b/>
          <w:bCs/>
          <w:lang w:val="en-US"/>
        </w:rPr>
        <w:t xml:space="preserve">: </w:t>
      </w: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uber-raw-data-apr14.csv</w:t>
      </w: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uber-raw-data-may14.csv</w:t>
      </w: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uber-raw-data-jun14.csv</w:t>
      </w:r>
    </w:p>
    <w:p w:rsidR="00725172" w:rsidRPr="002D187B" w:rsidRDefault="00725172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uber-raw-data-jul14.csv</w:t>
      </w:r>
    </w:p>
    <w:p w:rsidR="00725172" w:rsidRDefault="00725172" w:rsidP="00EF207C">
      <w:pPr>
        <w:contextualSpacing/>
        <w:rPr>
          <w:lang w:val="en-US"/>
        </w:rPr>
      </w:pPr>
    </w:p>
    <w:p w:rsidR="00725172" w:rsidRDefault="00725172" w:rsidP="00EF207C">
      <w:pPr>
        <w:contextualSpacing/>
        <w:rPr>
          <w:lang w:val="en-US"/>
        </w:rPr>
      </w:pPr>
      <w:r>
        <w:rPr>
          <w:lang w:val="en-US"/>
        </w:rPr>
        <w:t>Python (script included)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929"/>
      </w:tblGrid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Selected files based on months that matched weather (April, May, June, July)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Union the 4 files together (concat)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Add pickup Id column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Convert </w:t>
            </w:r>
            <w:r w:rsidRPr="002D187B">
              <w:rPr>
                <w:lang w:val="en-US"/>
              </w:rPr>
              <w:t>Date/Time</w:t>
            </w:r>
            <w:r>
              <w:rPr>
                <w:lang w:val="en-US"/>
              </w:rPr>
              <w:t xml:space="preserve"> into date data type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Create columns for each date element (month, day, hour)</w:t>
            </w:r>
          </w:p>
        </w:tc>
      </w:tr>
      <w:tr w:rsidR="002D187B" w:rsidTr="00674A08">
        <w:tc>
          <w:tcPr>
            <w:tcW w:w="421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29" w:type="dxa"/>
          </w:tcPr>
          <w:p w:rsidR="002D187B" w:rsidRDefault="002D187B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Use left join on date to merge weather data with uber date</w:t>
            </w:r>
          </w:p>
        </w:tc>
      </w:tr>
    </w:tbl>
    <w:p w:rsidR="00EF207C" w:rsidRDefault="00EF207C" w:rsidP="00EF207C">
      <w:pPr>
        <w:contextualSpacing/>
        <w:rPr>
          <w:b/>
          <w:bCs/>
          <w:lang w:val="en-US"/>
        </w:rPr>
      </w:pPr>
    </w:p>
    <w:p w:rsidR="00EF207C" w:rsidRDefault="00EF207C" w:rsidP="00EF207C">
      <w:pPr>
        <w:contextualSpacing/>
        <w:rPr>
          <w:b/>
          <w:bCs/>
          <w:lang w:val="en-US"/>
        </w:rPr>
      </w:pPr>
    </w:p>
    <w:p w:rsidR="002D187B" w:rsidRPr="002D187B" w:rsidRDefault="002D187B" w:rsidP="00EF207C">
      <w:pPr>
        <w:contextualSpacing/>
        <w:rPr>
          <w:b/>
          <w:bCs/>
          <w:lang w:val="en-US"/>
        </w:rPr>
      </w:pPr>
      <w:r w:rsidRPr="002D187B">
        <w:rPr>
          <w:b/>
          <w:bCs/>
          <w:lang w:val="en-US"/>
        </w:rPr>
        <w:t>Final Dataset</w:t>
      </w:r>
      <w:r w:rsidR="0088726D">
        <w:rPr>
          <w:b/>
          <w:bCs/>
          <w:lang w:val="en-US"/>
        </w:rPr>
        <w:t xml:space="preserve"> (5 files combined)</w:t>
      </w:r>
    </w:p>
    <w:p w:rsidR="00EF207C" w:rsidRDefault="00EF207C" w:rsidP="00EF207C">
      <w:pPr>
        <w:contextualSpacing/>
        <w:rPr>
          <w:lang w:val="en-US"/>
        </w:rPr>
      </w:pPr>
    </w:p>
    <w:p w:rsidR="002D187B" w:rsidRPr="00442D9F" w:rsidRDefault="00EF207C" w:rsidP="00EF207C">
      <w:pPr>
        <w:contextualSpacing/>
        <w:rPr>
          <w:sz w:val="30"/>
          <w:szCs w:val="30"/>
          <w:lang w:val="en-US"/>
        </w:rPr>
      </w:pPr>
      <w:r w:rsidRPr="00442D9F">
        <w:rPr>
          <w:sz w:val="30"/>
          <w:szCs w:val="30"/>
          <w:lang w:val="en-US"/>
        </w:rPr>
        <w:t>2,676,915 Rows</w:t>
      </w:r>
    </w:p>
    <w:p w:rsidR="00EF207C" w:rsidRPr="00442D9F" w:rsidRDefault="00EF207C" w:rsidP="00EF207C">
      <w:pPr>
        <w:contextualSpacing/>
        <w:rPr>
          <w:sz w:val="30"/>
          <w:szCs w:val="30"/>
          <w:lang w:val="en-US"/>
        </w:rPr>
      </w:pPr>
      <w:r w:rsidRPr="00442D9F">
        <w:rPr>
          <w:sz w:val="30"/>
          <w:szCs w:val="30"/>
          <w:lang w:val="en-US"/>
        </w:rPr>
        <w:t>35 Columns</w:t>
      </w:r>
    </w:p>
    <w:p w:rsidR="00EF207C" w:rsidRPr="00442D9F" w:rsidRDefault="00EF207C" w:rsidP="00EF207C">
      <w:pPr>
        <w:contextualSpacing/>
        <w:rPr>
          <w:sz w:val="30"/>
          <w:szCs w:val="30"/>
          <w:lang w:val="en-US"/>
        </w:rPr>
      </w:pPr>
      <w:r w:rsidRPr="00442D9F">
        <w:rPr>
          <w:sz w:val="30"/>
          <w:szCs w:val="30"/>
          <w:lang w:val="en-US"/>
        </w:rPr>
        <w:t>0 Missing values</w:t>
      </w:r>
    </w:p>
    <w:p w:rsidR="00442D9F" w:rsidRDefault="00442D9F" w:rsidP="00EF207C">
      <w:pPr>
        <w:contextualSpacing/>
        <w:rPr>
          <w:lang w:val="en-US"/>
        </w:rPr>
      </w:pPr>
    </w:p>
    <w:p w:rsidR="00EF207C" w:rsidRPr="00725172" w:rsidRDefault="00EF207C" w:rsidP="00EF207C">
      <w:pPr>
        <w:contextualSpacing/>
        <w:rPr>
          <w:lang w:val="en-US"/>
        </w:rPr>
      </w:pPr>
      <w:r>
        <w:rPr>
          <w:lang w:val="en-US"/>
        </w:rPr>
        <w:t>Tableau 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929"/>
      </w:tblGrid>
      <w:tr w:rsidR="00EF207C" w:rsidTr="00EF207C">
        <w:tc>
          <w:tcPr>
            <w:tcW w:w="616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8929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EF207C" w:rsidTr="00EF207C">
        <w:tc>
          <w:tcPr>
            <w:tcW w:w="616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29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Use fixed LODs to calculate daily / hourly pickup counts</w:t>
            </w:r>
          </w:p>
        </w:tc>
      </w:tr>
      <w:tr w:rsidR="00EF207C" w:rsidTr="00EF207C">
        <w:tc>
          <w:tcPr>
            <w:tcW w:w="616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29" w:type="dxa"/>
          </w:tcPr>
          <w:p w:rsidR="00EF207C" w:rsidRDefault="00EF207C" w:rsidP="00EF207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Used corr function to calculate correlations</w:t>
            </w:r>
          </w:p>
        </w:tc>
      </w:tr>
      <w:tr w:rsidR="00442D9F" w:rsidTr="00EF207C">
        <w:tc>
          <w:tcPr>
            <w:tcW w:w="616" w:type="dxa"/>
          </w:tcPr>
          <w:p w:rsidR="00442D9F" w:rsidRDefault="00442D9F" w:rsidP="00442D9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29" w:type="dxa"/>
          </w:tcPr>
          <w:p w:rsidR="00442D9F" w:rsidRDefault="00442D9F" w:rsidP="00442D9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Created binary indicators for rain and warmer than avg day events</w:t>
            </w:r>
          </w:p>
        </w:tc>
      </w:tr>
      <w:tr w:rsidR="00442D9F" w:rsidTr="00EF207C">
        <w:tc>
          <w:tcPr>
            <w:tcW w:w="616" w:type="dxa"/>
          </w:tcPr>
          <w:p w:rsidR="00442D9F" w:rsidRDefault="00442D9F" w:rsidP="00442D9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29" w:type="dxa"/>
          </w:tcPr>
          <w:p w:rsidR="00442D9F" w:rsidRDefault="00442D9F" w:rsidP="00442D9F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Exported data aggregated by day to use for ML model experiments</w:t>
            </w:r>
          </w:p>
        </w:tc>
      </w:tr>
    </w:tbl>
    <w:p w:rsidR="00EF207C" w:rsidRPr="00725172" w:rsidRDefault="00EF207C" w:rsidP="00EF207C">
      <w:pPr>
        <w:contextualSpacing/>
        <w:rPr>
          <w:lang w:val="en-US"/>
        </w:rPr>
      </w:pPr>
    </w:p>
    <w:sectPr w:rsidR="00EF207C" w:rsidRPr="00725172" w:rsidSect="00EF207C">
      <w:pgSz w:w="12240" w:h="15840"/>
      <w:pgMar w:top="737" w:right="851" w:bottom="73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72"/>
    <w:rsid w:val="00061302"/>
    <w:rsid w:val="002D187B"/>
    <w:rsid w:val="00442D9F"/>
    <w:rsid w:val="00725172"/>
    <w:rsid w:val="0088726D"/>
    <w:rsid w:val="00E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611E"/>
  <w15:chartTrackingRefBased/>
  <w15:docId w15:val="{0B7B5292-F7A7-4B74-869C-5629A06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Cowan-Nagora</dc:creator>
  <cp:keywords/>
  <dc:description/>
  <cp:lastModifiedBy>Andrew Cowan-Nagora</cp:lastModifiedBy>
  <cp:revision>2</cp:revision>
  <dcterms:created xsi:type="dcterms:W3CDTF">2023-01-17T02:56:00Z</dcterms:created>
  <dcterms:modified xsi:type="dcterms:W3CDTF">2023-01-17T03:33:00Z</dcterms:modified>
</cp:coreProperties>
</file>