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3D3F7" w14:textId="7AABB130" w:rsidR="00807843" w:rsidRDefault="00173D30">
      <w:pPr>
        <w:pStyle w:val="Heading1"/>
      </w:pPr>
      <w:r>
        <w:rPr>
          <w:lang w:val="en-GB"/>
        </w:rPr>
        <w:t xml:space="preserve">Excel Practical </w:t>
      </w:r>
      <w:r w:rsidR="00FD1A8A">
        <w:rPr>
          <w:lang w:val="en-GB"/>
        </w:rPr>
        <w:t>3</w:t>
      </w:r>
      <w:r w:rsidR="00357E13" w:rsidRPr="00357E13">
        <w:rPr>
          <w:lang w:val="en-GB"/>
        </w:rPr>
        <w:t xml:space="preserve">: </w:t>
      </w:r>
      <w:r w:rsidR="00FD1A8A">
        <w:rPr>
          <w:lang w:val="en-GB"/>
        </w:rPr>
        <w:t>t-tests and ANOVA</w:t>
      </w:r>
    </w:p>
    <w:p w14:paraId="67D781BB" w14:textId="5198D44D" w:rsidR="0069292C" w:rsidRPr="0069292C" w:rsidRDefault="0069292C" w:rsidP="0069292C">
      <w:r>
        <w:t>Tasks:</w:t>
      </w:r>
    </w:p>
    <w:p w14:paraId="7624F46C" w14:textId="26A6235C" w:rsidR="00E06CDA" w:rsidRDefault="00C93F3C" w:rsidP="0069292C">
      <w:pPr>
        <w:pStyle w:val="ListParagraph"/>
        <w:numPr>
          <w:ilvl w:val="0"/>
          <w:numId w:val="5"/>
        </w:numPr>
      </w:pPr>
      <w:r>
        <w:t xml:space="preserve">Go to Data Set </w:t>
      </w:r>
      <w:r w:rsidR="0083747E">
        <w:t xml:space="preserve">1. </w:t>
      </w:r>
      <w:r w:rsidR="00CA6BDD">
        <w:t>Unfortunately,</w:t>
      </w:r>
      <w:r w:rsidR="007D1729">
        <w:t xml:space="preserve"> Excel doesn’t have any functions or add-</w:t>
      </w:r>
      <w:r w:rsidR="00C45A32">
        <w:t xml:space="preserve">ins which run 1-sample t-tests so we’ll have to create this by hand. Follow the steps in slides 15 to 21 and check you can </w:t>
      </w:r>
      <w:r w:rsidR="00592B92">
        <w:t>re-create all the numb</w:t>
      </w:r>
      <w:bookmarkStart w:id="0" w:name="_GoBack"/>
      <w:bookmarkEnd w:id="0"/>
      <w:r w:rsidR="00592B92">
        <w:t xml:space="preserve">ers and understand what is happening. </w:t>
      </w:r>
    </w:p>
    <w:p w14:paraId="4C4D87E1" w14:textId="4296A860" w:rsidR="00FB0EB4" w:rsidRDefault="00FB0EB4" w:rsidP="0069292C">
      <w:pPr>
        <w:pStyle w:val="ListParagraph"/>
        <w:numPr>
          <w:ilvl w:val="0"/>
          <w:numId w:val="5"/>
        </w:numPr>
      </w:pPr>
      <w:r>
        <w:t xml:space="preserve">In </w:t>
      </w:r>
      <w:r w:rsidR="00CA6BDD">
        <w:t>fact,</w:t>
      </w:r>
      <w:r>
        <w:t xml:space="preserve"> you can fool Excel into performing a 1-sample t-test by doing the following </w:t>
      </w:r>
    </w:p>
    <w:p w14:paraId="45F4882E" w14:textId="34DB62B0" w:rsidR="00FB0EB4" w:rsidRDefault="00FB0EB4" w:rsidP="00FB0EB4">
      <w:pPr>
        <w:pStyle w:val="ListParagraph"/>
        <w:numPr>
          <w:ilvl w:val="1"/>
          <w:numId w:val="5"/>
        </w:numPr>
      </w:pPr>
      <w:r>
        <w:t xml:space="preserve"> C</w:t>
      </w:r>
      <w:r w:rsidR="00CE477C">
        <w:t>reate</w:t>
      </w:r>
      <w:r>
        <w:t xml:space="preserve"> a column of </w:t>
      </w:r>
      <w:r w:rsidR="00CE477C">
        <w:t>0s next to your data set 1</w:t>
      </w:r>
    </w:p>
    <w:p w14:paraId="3B1878B4" w14:textId="64F3F7C7" w:rsidR="00CE477C" w:rsidRDefault="00CE477C" w:rsidP="00FB0EB4">
      <w:pPr>
        <w:pStyle w:val="ListParagraph"/>
        <w:numPr>
          <w:ilvl w:val="1"/>
          <w:numId w:val="5"/>
        </w:numPr>
      </w:pPr>
      <w:r>
        <w:t>Go to Tools &gt; Data Analysis &gt; t-test: paired two sample for means</w:t>
      </w:r>
    </w:p>
    <w:p w14:paraId="5F65D6D9" w14:textId="71246E8B" w:rsidR="00CE477C" w:rsidRDefault="000F05C4" w:rsidP="00FB0EB4">
      <w:pPr>
        <w:pStyle w:val="ListParagraph"/>
        <w:numPr>
          <w:ilvl w:val="1"/>
          <w:numId w:val="5"/>
        </w:numPr>
      </w:pPr>
      <w:r>
        <w:t>Pick the data as your variable 1 range. Pick the zeros as your variable 2 range</w:t>
      </w:r>
    </w:p>
    <w:p w14:paraId="6FAD9470" w14:textId="5E2D4977" w:rsidR="000F05C4" w:rsidRDefault="000F05C4" w:rsidP="00FB0EB4">
      <w:pPr>
        <w:pStyle w:val="ListParagraph"/>
        <w:numPr>
          <w:ilvl w:val="1"/>
          <w:numId w:val="5"/>
        </w:numPr>
      </w:pPr>
      <w:r>
        <w:t>Choose 120 as your hypothesized mean difference and click ok</w:t>
      </w:r>
    </w:p>
    <w:p w14:paraId="2167F9EB" w14:textId="0A684DB3" w:rsidR="000F05C4" w:rsidRDefault="000F05C4" w:rsidP="00FB0EB4">
      <w:pPr>
        <w:pStyle w:val="ListParagraph"/>
        <w:numPr>
          <w:ilvl w:val="1"/>
          <w:numId w:val="5"/>
        </w:numPr>
      </w:pPr>
      <w:r>
        <w:t>The numbers in the table should match your results from 1</w:t>
      </w:r>
    </w:p>
    <w:p w14:paraId="4C8E8210" w14:textId="77777777" w:rsidR="00304BB9" w:rsidRDefault="00F07E4D" w:rsidP="00EB4DB4">
      <w:pPr>
        <w:pStyle w:val="ListParagraph"/>
        <w:numPr>
          <w:ilvl w:val="0"/>
          <w:numId w:val="5"/>
        </w:numPr>
      </w:pPr>
      <w:r>
        <w:t>Re-read the slow learners example in Class 4 slides 30 to 31</w:t>
      </w:r>
      <w:r w:rsidR="00C2155A">
        <w:t>.</w:t>
      </w:r>
      <w:r w:rsidR="00984B17">
        <w:t xml:space="preserve"> </w:t>
      </w:r>
    </w:p>
    <w:p w14:paraId="14B982BB" w14:textId="12207635" w:rsidR="00471D9C" w:rsidRDefault="00984B17" w:rsidP="00304BB9">
      <w:pPr>
        <w:pStyle w:val="ListParagraph"/>
        <w:numPr>
          <w:ilvl w:val="1"/>
          <w:numId w:val="5"/>
        </w:numPr>
      </w:pPr>
      <w:r>
        <w:t xml:space="preserve">See if you can apply the method to compare two of the columns in the </w:t>
      </w:r>
      <w:proofErr w:type="spellStart"/>
      <w:r>
        <w:t>Clenbuterol</w:t>
      </w:r>
      <w:proofErr w:type="spellEnd"/>
      <w:r>
        <w:t xml:space="preserve"> data (you can choose whether to compare two runs, or two different fortification levels). Try and do all the computations by hand. </w:t>
      </w:r>
    </w:p>
    <w:p w14:paraId="0263934B" w14:textId="37CC4A6C" w:rsidR="00304BB9" w:rsidRDefault="00304BB9" w:rsidP="00304BB9">
      <w:pPr>
        <w:pStyle w:val="ListParagraph"/>
        <w:numPr>
          <w:ilvl w:val="1"/>
          <w:numId w:val="5"/>
        </w:numPr>
      </w:pPr>
      <w:r>
        <w:t xml:space="preserve">When you’re happy with your results, choose Tools &gt; Data Analysis &gt; </w:t>
      </w:r>
      <w:r w:rsidR="00D377A0">
        <w:t>t-test: two</w:t>
      </w:r>
      <w:r w:rsidR="000B12E3">
        <w:t xml:space="preserve"> sample using unequal variances, enter your two columns and use 0 as the hypothesized mean difference. Check you get the same results as your computation from part a</w:t>
      </w:r>
    </w:p>
    <w:p w14:paraId="0969C0A9" w14:textId="74E1406C" w:rsidR="00BB3633" w:rsidRDefault="000D3E90" w:rsidP="00E973C2">
      <w:pPr>
        <w:pStyle w:val="ListParagraph"/>
        <w:numPr>
          <w:ilvl w:val="0"/>
          <w:numId w:val="5"/>
        </w:numPr>
      </w:pPr>
      <w:r>
        <w:t xml:space="preserve">On data set 3, choose Tools &gt; Data Analysis &gt; ANOVA: single factor. </w:t>
      </w:r>
      <w:r w:rsidR="005F50B5">
        <w:t>Pick two of the columns</w:t>
      </w:r>
      <w:r w:rsidR="006B5B81">
        <w:t xml:space="preserve"> (corresponding to different fortification levels)</w:t>
      </w:r>
      <w:r>
        <w:t xml:space="preserve">. </w:t>
      </w:r>
      <w:r w:rsidR="00643201">
        <w:t xml:space="preserve">Click OK and have a close look at the ANOVA table output. See if you can understand what it is saying and draw conclusions. </w:t>
      </w:r>
      <w:r w:rsidR="00113639">
        <w:t>You might like to create the LSD values</w:t>
      </w:r>
      <w:r w:rsidR="00916E4E">
        <w:t xml:space="preserve"> to compare the means</w:t>
      </w:r>
    </w:p>
    <w:p w14:paraId="798C3EA5" w14:textId="763D9FA4" w:rsidR="0051688F" w:rsidRPr="0069292C" w:rsidRDefault="00EB22B3" w:rsidP="000E5572">
      <w:pPr>
        <w:pStyle w:val="ListParagraph"/>
        <w:numPr>
          <w:ilvl w:val="0"/>
          <w:numId w:val="5"/>
        </w:numPr>
      </w:pPr>
      <w:proofErr w:type="gramStart"/>
      <w:r>
        <w:lastRenderedPageBreak/>
        <w:t>Again</w:t>
      </w:r>
      <w:proofErr w:type="gramEnd"/>
      <w:r>
        <w:t xml:space="preserve"> with data set 3, choose Tools &gt; Data Analysis &gt; ANOVA:</w:t>
      </w:r>
      <w:r w:rsidR="00623F07">
        <w:t xml:space="preserve"> Two Factor with Replication. </w:t>
      </w:r>
      <w:r w:rsidR="00541AB0">
        <w:t xml:space="preserve">Highlight </w:t>
      </w:r>
      <w:r w:rsidR="003101A4">
        <w:t>all</w:t>
      </w:r>
      <w:r w:rsidR="00541AB0">
        <w:t xml:space="preserve"> the numbers including the column and row labels, and click OK. See if you can interpret all the output. Is there evidence of an interaction</w:t>
      </w:r>
      <w:r w:rsidR="00412CDE">
        <w:t>?</w:t>
      </w:r>
      <w:r w:rsidR="00541AB0">
        <w:t xml:space="preserve"> Which effect seems to be most statistically significant – the fortification or the run?</w:t>
      </w:r>
    </w:p>
    <w:sectPr w:rsidR="0051688F" w:rsidRPr="0069292C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982D29" w14:textId="77777777" w:rsidR="008D0A21" w:rsidRDefault="008D0A21">
      <w:r>
        <w:separator/>
      </w:r>
    </w:p>
    <w:p w14:paraId="72094B84" w14:textId="77777777" w:rsidR="008D0A21" w:rsidRDefault="008D0A21"/>
  </w:endnote>
  <w:endnote w:type="continuationSeparator" w:id="0">
    <w:p w14:paraId="2F5ECF62" w14:textId="77777777" w:rsidR="008D0A21" w:rsidRDefault="008D0A21">
      <w:r>
        <w:continuationSeparator/>
      </w:r>
    </w:p>
    <w:p w14:paraId="6346A117" w14:textId="77777777" w:rsidR="008D0A21" w:rsidRDefault="008D0A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201FE6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3101A4">
          <w:rPr>
            <w:noProof/>
            <w:lang w:val="en-GB" w:bidi="en-GB"/>
          </w:rPr>
          <w:t>2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06D04A" w14:textId="77777777" w:rsidR="008D0A21" w:rsidRDefault="008D0A21">
      <w:r>
        <w:separator/>
      </w:r>
    </w:p>
    <w:p w14:paraId="187190D6" w14:textId="77777777" w:rsidR="008D0A21" w:rsidRDefault="008D0A21"/>
  </w:footnote>
  <w:footnote w:type="continuationSeparator" w:id="0">
    <w:p w14:paraId="172521A0" w14:textId="77777777" w:rsidR="008D0A21" w:rsidRDefault="008D0A21">
      <w:r>
        <w:continuationSeparator/>
      </w:r>
    </w:p>
    <w:p w14:paraId="0687A2D0" w14:textId="77777777" w:rsidR="008D0A21" w:rsidRDefault="008D0A21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142236"/>
    <w:multiLevelType w:val="hybridMultilevel"/>
    <w:tmpl w:val="58DEBE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E13"/>
    <w:rsid w:val="0001046B"/>
    <w:rsid w:val="00044742"/>
    <w:rsid w:val="000B12E3"/>
    <w:rsid w:val="000D3E90"/>
    <w:rsid w:val="000E5572"/>
    <w:rsid w:val="000F05C4"/>
    <w:rsid w:val="000F312B"/>
    <w:rsid w:val="00113639"/>
    <w:rsid w:val="00173D30"/>
    <w:rsid w:val="0017463A"/>
    <w:rsid w:val="001C088C"/>
    <w:rsid w:val="00242EEF"/>
    <w:rsid w:val="00286B8D"/>
    <w:rsid w:val="002A6C8B"/>
    <w:rsid w:val="00304BB9"/>
    <w:rsid w:val="003101A4"/>
    <w:rsid w:val="003115B3"/>
    <w:rsid w:val="00320561"/>
    <w:rsid w:val="0034361A"/>
    <w:rsid w:val="00357E13"/>
    <w:rsid w:val="003913E7"/>
    <w:rsid w:val="00394388"/>
    <w:rsid w:val="003E40EC"/>
    <w:rsid w:val="003E63FD"/>
    <w:rsid w:val="00412CDE"/>
    <w:rsid w:val="00442FD0"/>
    <w:rsid w:val="00471D9C"/>
    <w:rsid w:val="004D69C1"/>
    <w:rsid w:val="004E329B"/>
    <w:rsid w:val="004E7DA2"/>
    <w:rsid w:val="0051688F"/>
    <w:rsid w:val="00541AB0"/>
    <w:rsid w:val="00592B92"/>
    <w:rsid w:val="005E3B92"/>
    <w:rsid w:val="005F50B5"/>
    <w:rsid w:val="00611E0E"/>
    <w:rsid w:val="00623F07"/>
    <w:rsid w:val="0064101D"/>
    <w:rsid w:val="00643201"/>
    <w:rsid w:val="006867A3"/>
    <w:rsid w:val="0069292C"/>
    <w:rsid w:val="006B5B81"/>
    <w:rsid w:val="00755D77"/>
    <w:rsid w:val="007D1729"/>
    <w:rsid w:val="00807843"/>
    <w:rsid w:val="0083747E"/>
    <w:rsid w:val="0089289A"/>
    <w:rsid w:val="008A4148"/>
    <w:rsid w:val="008B2300"/>
    <w:rsid w:val="008D0A21"/>
    <w:rsid w:val="008D33FB"/>
    <w:rsid w:val="00916E4E"/>
    <w:rsid w:val="00947F56"/>
    <w:rsid w:val="00964442"/>
    <w:rsid w:val="00965626"/>
    <w:rsid w:val="00984B17"/>
    <w:rsid w:val="009952E4"/>
    <w:rsid w:val="009D4B69"/>
    <w:rsid w:val="009F576C"/>
    <w:rsid w:val="00A215A0"/>
    <w:rsid w:val="00A60B76"/>
    <w:rsid w:val="00A62A20"/>
    <w:rsid w:val="00AA47D8"/>
    <w:rsid w:val="00AD69A6"/>
    <w:rsid w:val="00AE5798"/>
    <w:rsid w:val="00B24B95"/>
    <w:rsid w:val="00B61127"/>
    <w:rsid w:val="00BA0888"/>
    <w:rsid w:val="00BB3633"/>
    <w:rsid w:val="00BF4F55"/>
    <w:rsid w:val="00C00151"/>
    <w:rsid w:val="00C2155A"/>
    <w:rsid w:val="00C22335"/>
    <w:rsid w:val="00C41C1F"/>
    <w:rsid w:val="00C452CE"/>
    <w:rsid w:val="00C45A32"/>
    <w:rsid w:val="00C64ACE"/>
    <w:rsid w:val="00C93F3C"/>
    <w:rsid w:val="00CA6BDD"/>
    <w:rsid w:val="00CC3C6A"/>
    <w:rsid w:val="00CC4C08"/>
    <w:rsid w:val="00CD1743"/>
    <w:rsid w:val="00CD4A99"/>
    <w:rsid w:val="00CE477C"/>
    <w:rsid w:val="00CF2E4A"/>
    <w:rsid w:val="00D377A0"/>
    <w:rsid w:val="00D77314"/>
    <w:rsid w:val="00E06CDA"/>
    <w:rsid w:val="00E3651C"/>
    <w:rsid w:val="00E365B2"/>
    <w:rsid w:val="00E55338"/>
    <w:rsid w:val="00E973C2"/>
    <w:rsid w:val="00EB22B3"/>
    <w:rsid w:val="00EB4DB4"/>
    <w:rsid w:val="00EC4212"/>
    <w:rsid w:val="00ED1199"/>
    <w:rsid w:val="00F07E4D"/>
    <w:rsid w:val="00F15296"/>
    <w:rsid w:val="00F21749"/>
    <w:rsid w:val="00F2430E"/>
    <w:rsid w:val="00F53CDE"/>
    <w:rsid w:val="00F6222D"/>
    <w:rsid w:val="00FB0EB4"/>
    <w:rsid w:val="00FD1A8A"/>
    <w:rsid w:val="00FE1447"/>
    <w:rsid w:val="00FE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D58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692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drewparnell/Library/Containers/com.microsoft.Word/Data/Library/Caches/2057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30</TotalTime>
  <Pages>2</Pages>
  <Words>280</Words>
  <Characters>1601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Parnell</dc:creator>
  <cp:keywords/>
  <dc:description/>
  <cp:lastModifiedBy>Andrew Parnell</cp:lastModifiedBy>
  <cp:revision>144</cp:revision>
  <dcterms:created xsi:type="dcterms:W3CDTF">2017-01-16T16:55:00Z</dcterms:created>
  <dcterms:modified xsi:type="dcterms:W3CDTF">2017-01-16T23:20:00Z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