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BE759" w14:textId="4BC17F8C" w:rsidR="0084569D" w:rsidRDefault="0084569D" w:rsidP="0084569D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5947057C" wp14:editId="613F2501">
                <wp:simplePos x="0" y="0"/>
                <wp:positionH relativeFrom="column">
                  <wp:posOffset>-680720</wp:posOffset>
                </wp:positionH>
                <wp:positionV relativeFrom="paragraph">
                  <wp:posOffset>-619125</wp:posOffset>
                </wp:positionV>
                <wp:extent cx="7772400" cy="1911096"/>
                <wp:effectExtent l="0" t="0" r="0" b="0"/>
                <wp:wrapNone/>
                <wp:docPr id="160900753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110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2E88A" id="Rectangle 1" o:spid="_x0000_s1026" alt="&quot;&quot;" style="position:absolute;margin-left:-53.6pt;margin-top:-48.75pt;width:612pt;height:150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" fillcolor="#e5d2c2 [1301]" stroked="f" strokeweight="1pt">
                <w10:anchorlock/>
              </v:rect>
            </w:pict>
          </mc:Fallback>
        </mc:AlternateContent>
      </w:r>
    </w:p>
    <w:p w14:paraId="5D2B423A" w14:textId="6A509049" w:rsidR="004F03F5" w:rsidRPr="00A10C09" w:rsidRDefault="00801F80" w:rsidP="00A10C09">
      <w:pPr>
        <w:pStyle w:val="Title"/>
      </w:pPr>
      <w:r>
        <w:t>Andrew Nguyen</w:t>
      </w:r>
    </w:p>
    <w:p w14:paraId="397D05E2" w14:textId="7AB847D5" w:rsidR="004F03F5" w:rsidRDefault="00A84740" w:rsidP="004F03F5">
      <w:pPr>
        <w:pStyle w:val="Subtitle"/>
      </w:pPr>
      <w:r>
        <w:t>UX Consultant</w:t>
      </w:r>
      <w:r w:rsidR="00801F80">
        <w:t>, Developer</w:t>
      </w:r>
      <w:r>
        <w:t>, &amp; Project Manager</w:t>
      </w:r>
    </w:p>
    <w:tbl>
      <w:tblPr>
        <w:tblW w:w="4911" w:type="pct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16"/>
        <w:gridCol w:w="3294"/>
        <w:gridCol w:w="216"/>
        <w:gridCol w:w="6175"/>
      </w:tblGrid>
      <w:tr w:rsidR="00A24B78" w14:paraId="59AE5F3B" w14:textId="3638C5F4" w:rsidTr="009B221B">
        <w:trPr>
          <w:trHeight w:val="4900"/>
        </w:trPr>
        <w:tc>
          <w:tcPr>
            <w:tcW w:w="216" w:type="dxa"/>
          </w:tcPr>
          <w:p w14:paraId="6CBF22FA" w14:textId="77777777" w:rsidR="00A24B78" w:rsidRPr="00065553" w:rsidRDefault="00A24B78" w:rsidP="00A24B78"/>
        </w:tc>
        <w:tc>
          <w:tcPr>
            <w:tcW w:w="3294" w:type="dxa"/>
            <w:tcBorders>
              <w:right w:val="single" w:sz="8" w:space="0" w:color="D8BCA4" w:themeColor="accent2" w:themeTint="99"/>
            </w:tcBorders>
          </w:tcPr>
          <w:p w14:paraId="0AC30D29" w14:textId="24D14B97" w:rsidR="00A24B78" w:rsidRPr="00CE7496" w:rsidRDefault="00000000" w:rsidP="00C330C4">
            <w:pPr>
              <w:pStyle w:val="Heading1"/>
              <w:ind w:right="78"/>
            </w:pPr>
            <w:sdt>
              <w:sdtPr>
                <w:id w:val="-203956741"/>
                <w:placeholder>
                  <w:docPart w:val="7E8057CF4CB7443BB95325B937488A19"/>
                </w:placeholder>
                <w:temporary/>
                <w:showingPlcHdr/>
                <w15:appearance w15:val="hidden"/>
              </w:sdtPr>
              <w:sdtContent>
                <w:r w:rsidR="00CE7496" w:rsidRPr="00CE7496">
                  <w:t>Contact</w:t>
                </w:r>
              </w:sdtContent>
            </w:sdt>
          </w:p>
          <w:p w14:paraId="0100CA5C" w14:textId="496192F2" w:rsidR="00A24B78" w:rsidRDefault="00D95C94" w:rsidP="00C330C4">
            <w:pPr>
              <w:ind w:right="78"/>
            </w:pPr>
            <w:r>
              <w:t>657.254.6462</w:t>
            </w:r>
          </w:p>
          <w:p w14:paraId="73E725D0" w14:textId="2D8E63A6" w:rsidR="00CE7496" w:rsidRDefault="00A84740" w:rsidP="00C330C4">
            <w:pPr>
              <w:ind w:right="78"/>
            </w:pPr>
            <w:r>
              <w:t>andrewdnguyen64@gmail.com</w:t>
            </w:r>
          </w:p>
          <w:p w14:paraId="7F2357AF" w14:textId="66DFC7AE" w:rsidR="00A24B78" w:rsidRDefault="008F22DE" w:rsidP="00C330C4">
            <w:pPr>
              <w:ind w:right="78"/>
            </w:pPr>
            <w:hyperlink r:id="rId10" w:history="1">
              <w:r>
                <w:rPr>
                  <w:rStyle w:val="Hyperlink"/>
                </w:rPr>
                <w:t>Website</w:t>
              </w:r>
            </w:hyperlink>
          </w:p>
          <w:p w14:paraId="5D2F470D" w14:textId="77777777" w:rsidR="00C64D21" w:rsidRDefault="001908F9" w:rsidP="00C330C4">
            <w:pPr>
              <w:ind w:right="78"/>
            </w:pPr>
            <w:hyperlink r:id="rId11" w:history="1">
              <w:r w:rsidRPr="00B7308A">
                <w:rPr>
                  <w:rStyle w:val="Hyperlink"/>
                </w:rPr>
                <w:t>LinkedIn</w:t>
              </w:r>
            </w:hyperlink>
          </w:p>
          <w:p w14:paraId="0A32AACA" w14:textId="77777777" w:rsidR="00B9123B" w:rsidRDefault="00804A1B" w:rsidP="00C330C4">
            <w:pPr>
              <w:ind w:right="78"/>
            </w:pPr>
            <w:hyperlink r:id="rId12" w:history="1">
              <w:r w:rsidRPr="00FC5ACA">
                <w:rPr>
                  <w:rStyle w:val="Hyperlink"/>
                </w:rPr>
                <w:t>GitHub</w:t>
              </w:r>
            </w:hyperlink>
          </w:p>
          <w:p w14:paraId="4A92497D" w14:textId="77777777" w:rsidR="00C25D94" w:rsidRPr="00DC2322" w:rsidRDefault="00C25D94" w:rsidP="00C25D94">
            <w:pPr>
              <w:pStyle w:val="Heading1"/>
              <w:ind w:right="168"/>
              <w:rPr>
                <w:rFonts w:asciiTheme="minorHAnsi" w:hAnsiTheme="minorHAnsi" w:cstheme="minorHAnsi"/>
                <w:sz w:val="20"/>
                <w:szCs w:val="18"/>
              </w:rPr>
            </w:pPr>
          </w:p>
          <w:p w14:paraId="2CF1F509" w14:textId="194A1848" w:rsidR="00C25D94" w:rsidRPr="00065553" w:rsidRDefault="00C25D94" w:rsidP="00C25D94">
            <w:pPr>
              <w:pStyle w:val="Heading1"/>
              <w:ind w:right="168"/>
            </w:pPr>
            <w:r>
              <w:t>Tools / Skills</w:t>
            </w:r>
          </w:p>
          <w:p w14:paraId="59522EDD" w14:textId="77777777" w:rsidR="00C25D94" w:rsidRDefault="00C25D94" w:rsidP="00C25D94">
            <w:pPr>
              <w:ind w:right="168"/>
            </w:pPr>
            <w:r>
              <w:t>Workshop Facilitation, Miro</w:t>
            </w:r>
          </w:p>
          <w:p w14:paraId="40DCB0E6" w14:textId="17CAB9FA" w:rsidR="00C25D94" w:rsidRDefault="00C25D94" w:rsidP="00C25D94">
            <w:pPr>
              <w:ind w:right="168"/>
            </w:pPr>
            <w:r>
              <w:t>Wireframing &amp; Mockups, Figma</w:t>
            </w:r>
            <w:r w:rsidR="004075DB">
              <w:t xml:space="preserve">, </w:t>
            </w:r>
            <w:r w:rsidR="00C359E6">
              <w:t xml:space="preserve">FigJam, </w:t>
            </w:r>
            <w:r w:rsidR="004075DB">
              <w:t>Illustrator, Photoshop</w:t>
            </w:r>
            <w:r w:rsidR="00C359E6">
              <w:t xml:space="preserve">, </w:t>
            </w:r>
          </w:p>
          <w:p w14:paraId="29B431F4" w14:textId="201D9919" w:rsidR="00C25D94" w:rsidRDefault="00C25D94" w:rsidP="00C25D94">
            <w:pPr>
              <w:ind w:right="168"/>
            </w:pPr>
            <w:r>
              <w:t>HTML, CSS, JS, React, Node</w:t>
            </w:r>
            <w:r w:rsidR="00C359E6">
              <w:t xml:space="preserve">, Angular, </w:t>
            </w:r>
            <w:r>
              <w:t>GitHub, Jira</w:t>
            </w:r>
            <w:r w:rsidR="00C359E6">
              <w:t>, Trello,</w:t>
            </w:r>
          </w:p>
          <w:p w14:paraId="77220D49" w14:textId="0C9A0E34" w:rsidR="009B221B" w:rsidRPr="009B221B" w:rsidRDefault="00C25D94" w:rsidP="00C25D94">
            <w:pPr>
              <w:ind w:right="168"/>
            </w:pPr>
            <w:r>
              <w:t xml:space="preserve">Survey Design, Usability Testing, </w:t>
            </w:r>
            <w:r w:rsidR="00C24524">
              <w:t>Google Analytics</w:t>
            </w:r>
            <w:r>
              <w:t>, Microsoft Suite</w:t>
            </w:r>
            <w:r w:rsidR="005B1AD9">
              <w:t xml:space="preserve">, </w:t>
            </w:r>
            <w:r w:rsidR="00C24524">
              <w:t>Presentation and Reporting</w:t>
            </w:r>
          </w:p>
        </w:tc>
        <w:tc>
          <w:tcPr>
            <w:tcW w:w="216" w:type="dxa"/>
            <w:tcBorders>
              <w:left w:val="single" w:sz="8" w:space="0" w:color="D8BCA4" w:themeColor="accent2" w:themeTint="99"/>
            </w:tcBorders>
          </w:tcPr>
          <w:p w14:paraId="66C86FFC" w14:textId="77777777" w:rsidR="00A24B78" w:rsidRDefault="00A24B78" w:rsidP="00065553"/>
        </w:tc>
        <w:tc>
          <w:tcPr>
            <w:tcW w:w="6175" w:type="dxa"/>
            <w:tcBorders>
              <w:bottom w:val="single" w:sz="8" w:space="0" w:color="D8BCA4" w:themeColor="accent2" w:themeTint="99"/>
            </w:tcBorders>
          </w:tcPr>
          <w:p w14:paraId="3FF37594" w14:textId="290880AB" w:rsidR="00A24B78" w:rsidRDefault="00FC5ACA" w:rsidP="00A24B78">
            <w:pPr>
              <w:pStyle w:val="Heading1"/>
            </w:pPr>
            <w:r>
              <w:t>Experience</w:t>
            </w:r>
          </w:p>
          <w:p w14:paraId="1CFEA910" w14:textId="5527228F" w:rsidR="00CD7A90" w:rsidRPr="0033248B" w:rsidRDefault="007A7598" w:rsidP="00CD7A90">
            <w:pPr>
              <w:pStyle w:val="Heading2"/>
            </w:pPr>
            <w:r>
              <w:t>Digital consultant</w:t>
            </w:r>
            <w:r w:rsidR="00CD7A90" w:rsidRPr="0033248B">
              <w:t xml:space="preserve"> • </w:t>
            </w:r>
            <w:r w:rsidR="00B5586C">
              <w:t>September</w:t>
            </w:r>
            <w:r w:rsidR="00B5586C" w:rsidRPr="00B5586C">
              <w:t xml:space="preserve"> 20</w:t>
            </w:r>
            <w:r w:rsidR="00B5586C">
              <w:t>20</w:t>
            </w:r>
            <w:r w:rsidR="00B5586C" w:rsidRPr="00B5586C">
              <w:t>—PRESENT</w:t>
            </w:r>
          </w:p>
          <w:p w14:paraId="70A8852E" w14:textId="4879DC2F" w:rsidR="00CD7A90" w:rsidRPr="00A63F8D" w:rsidRDefault="007A7598" w:rsidP="00CD7A90">
            <w:pPr>
              <w:pStyle w:val="Heading3"/>
            </w:pPr>
            <w:r>
              <w:t xml:space="preserve">Arup </w:t>
            </w:r>
            <w:r w:rsidRPr="007A7598">
              <w:t xml:space="preserve">• </w:t>
            </w:r>
            <w:r>
              <w:t>Los Angeles</w:t>
            </w:r>
            <w:r w:rsidRPr="007A7598">
              <w:t xml:space="preserve">, </w:t>
            </w:r>
            <w:r>
              <w:t>California</w:t>
            </w:r>
          </w:p>
          <w:p w14:paraId="126B547C" w14:textId="0F172005" w:rsidR="002F03D4" w:rsidRDefault="009A6D17" w:rsidP="002F03D4">
            <w:pPr>
              <w:pStyle w:val="ListParagraph"/>
              <w:numPr>
                <w:ilvl w:val="0"/>
                <w:numId w:val="4"/>
              </w:numPr>
              <w:ind w:left="420" w:hanging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Contribut</w:t>
            </w:r>
            <w:r w:rsidR="009A272D">
              <w:rPr>
                <w:sz w:val="18"/>
                <w:szCs w:val="18"/>
              </w:rPr>
              <w:t>ing</w:t>
            </w:r>
            <w:r>
              <w:rPr>
                <w:sz w:val="18"/>
                <w:szCs w:val="18"/>
              </w:rPr>
              <w:t xml:space="preserve"> </w:t>
            </w:r>
            <w:r w:rsidR="005835B6">
              <w:rPr>
                <w:sz w:val="18"/>
                <w:szCs w:val="18"/>
              </w:rPr>
              <w:t>to</w:t>
            </w:r>
            <w:r w:rsidR="00175BAB">
              <w:rPr>
                <w:sz w:val="18"/>
                <w:szCs w:val="18"/>
              </w:rPr>
              <w:t xml:space="preserve"> projects across 20+ clients in government, energy, </w:t>
            </w:r>
            <w:r w:rsidR="00235934">
              <w:rPr>
                <w:sz w:val="18"/>
                <w:szCs w:val="18"/>
              </w:rPr>
              <w:t xml:space="preserve">transportation, and </w:t>
            </w:r>
            <w:r w:rsidR="00B74462">
              <w:rPr>
                <w:sz w:val="18"/>
                <w:szCs w:val="18"/>
              </w:rPr>
              <w:t>more</w:t>
            </w:r>
            <w:r w:rsidR="00235934">
              <w:rPr>
                <w:sz w:val="18"/>
                <w:szCs w:val="18"/>
              </w:rPr>
              <w:t xml:space="preserve"> </w:t>
            </w:r>
            <w:r w:rsidR="00B74462">
              <w:rPr>
                <w:sz w:val="18"/>
                <w:szCs w:val="18"/>
              </w:rPr>
              <w:t>generating</w:t>
            </w:r>
            <w:r w:rsidR="00235934">
              <w:rPr>
                <w:sz w:val="18"/>
                <w:szCs w:val="18"/>
              </w:rPr>
              <w:t xml:space="preserve"> </w:t>
            </w:r>
            <w:r w:rsidR="00CD1D82">
              <w:rPr>
                <w:sz w:val="18"/>
                <w:szCs w:val="18"/>
              </w:rPr>
              <w:t>$1 million</w:t>
            </w:r>
            <w:r w:rsidR="00412398">
              <w:rPr>
                <w:sz w:val="18"/>
                <w:szCs w:val="18"/>
              </w:rPr>
              <w:t>+</w:t>
            </w:r>
            <w:r w:rsidR="00CD1D82">
              <w:rPr>
                <w:sz w:val="18"/>
                <w:szCs w:val="18"/>
              </w:rPr>
              <w:t xml:space="preserve"> in </w:t>
            </w:r>
            <w:r w:rsidR="00412398">
              <w:rPr>
                <w:sz w:val="18"/>
                <w:szCs w:val="18"/>
              </w:rPr>
              <w:t>consulting</w:t>
            </w:r>
            <w:r w:rsidR="00D91A90">
              <w:rPr>
                <w:sz w:val="18"/>
                <w:szCs w:val="18"/>
              </w:rPr>
              <w:t xml:space="preserve"> revenue</w:t>
            </w:r>
          </w:p>
          <w:p w14:paraId="1BC9EA24" w14:textId="72358778" w:rsidR="00DC2322" w:rsidRDefault="00FE13CE" w:rsidP="00DC2322">
            <w:pPr>
              <w:pStyle w:val="ListParagraph"/>
              <w:numPr>
                <w:ilvl w:val="0"/>
                <w:numId w:val="4"/>
              </w:numPr>
              <w:ind w:left="420" w:hanging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</w:t>
            </w:r>
            <w:r w:rsidR="009A272D">
              <w:rPr>
                <w:sz w:val="18"/>
                <w:szCs w:val="18"/>
              </w:rPr>
              <w:t>ing</w:t>
            </w:r>
            <w:r>
              <w:rPr>
                <w:sz w:val="18"/>
                <w:szCs w:val="18"/>
              </w:rPr>
              <w:t xml:space="preserve"> internal digital and automation projects</w:t>
            </w:r>
            <w:r w:rsidR="00254A30">
              <w:rPr>
                <w:sz w:val="18"/>
                <w:szCs w:val="18"/>
              </w:rPr>
              <w:t xml:space="preserve"> worth</w:t>
            </w:r>
            <w:r w:rsidR="001E528F">
              <w:rPr>
                <w:sz w:val="18"/>
                <w:szCs w:val="18"/>
              </w:rPr>
              <w:t xml:space="preserve"> </w:t>
            </w:r>
            <w:r w:rsidR="00254A30">
              <w:rPr>
                <w:sz w:val="18"/>
                <w:szCs w:val="18"/>
              </w:rPr>
              <w:t xml:space="preserve">over </w:t>
            </w:r>
            <w:r w:rsidR="00586579">
              <w:rPr>
                <w:sz w:val="18"/>
                <w:szCs w:val="18"/>
              </w:rPr>
              <w:t>$130</w:t>
            </w:r>
            <w:r>
              <w:rPr>
                <w:sz w:val="18"/>
                <w:szCs w:val="18"/>
              </w:rPr>
              <w:t>k</w:t>
            </w:r>
            <w:r w:rsidR="00C9268E">
              <w:rPr>
                <w:sz w:val="18"/>
                <w:szCs w:val="18"/>
              </w:rPr>
              <w:t xml:space="preserve">, </w:t>
            </w:r>
            <w:r w:rsidR="00B16FAD">
              <w:rPr>
                <w:sz w:val="18"/>
                <w:szCs w:val="18"/>
              </w:rPr>
              <w:t>increasing collaboration</w:t>
            </w:r>
            <w:r w:rsidR="00B368F4">
              <w:rPr>
                <w:sz w:val="18"/>
                <w:szCs w:val="18"/>
              </w:rPr>
              <w:t xml:space="preserve"> and innovation across 100</w:t>
            </w:r>
            <w:r w:rsidR="00412398">
              <w:rPr>
                <w:sz w:val="18"/>
                <w:szCs w:val="18"/>
              </w:rPr>
              <w:t>+</w:t>
            </w:r>
            <w:r w:rsidR="00B368F4">
              <w:rPr>
                <w:sz w:val="18"/>
                <w:szCs w:val="18"/>
              </w:rPr>
              <w:t xml:space="preserve"> stakeholders</w:t>
            </w:r>
            <w:r w:rsidR="00586579">
              <w:rPr>
                <w:sz w:val="18"/>
                <w:szCs w:val="18"/>
              </w:rPr>
              <w:t xml:space="preserve"> </w:t>
            </w:r>
          </w:p>
          <w:p w14:paraId="0F91DB20" w14:textId="74613FE5" w:rsidR="00053054" w:rsidRPr="00DC2322" w:rsidRDefault="008953A5" w:rsidP="00DC2322">
            <w:pPr>
              <w:pStyle w:val="ListParagraph"/>
              <w:numPr>
                <w:ilvl w:val="0"/>
                <w:numId w:val="4"/>
              </w:numPr>
              <w:ind w:left="420" w:hanging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</w:t>
            </w:r>
            <w:r w:rsidR="009A272D">
              <w:rPr>
                <w:sz w:val="18"/>
                <w:szCs w:val="18"/>
              </w:rPr>
              <w:t>ing</w:t>
            </w:r>
            <w:r>
              <w:rPr>
                <w:sz w:val="18"/>
                <w:szCs w:val="18"/>
              </w:rPr>
              <w:t xml:space="preserve"> </w:t>
            </w:r>
            <w:r w:rsidR="00D51068">
              <w:rPr>
                <w:sz w:val="18"/>
                <w:szCs w:val="18"/>
              </w:rPr>
              <w:t>ongoing relationships with 15</w:t>
            </w:r>
            <w:r w:rsidR="00412398">
              <w:rPr>
                <w:sz w:val="18"/>
                <w:szCs w:val="18"/>
              </w:rPr>
              <w:t>+</w:t>
            </w:r>
            <w:r w:rsidR="00D51068">
              <w:rPr>
                <w:sz w:val="18"/>
                <w:szCs w:val="18"/>
              </w:rPr>
              <w:t xml:space="preserve"> start-up partners and clients as</w:t>
            </w:r>
            <w:r w:rsidR="00313BBD">
              <w:rPr>
                <w:sz w:val="18"/>
                <w:szCs w:val="18"/>
              </w:rPr>
              <w:t xml:space="preserve"> part of Arup’s</w:t>
            </w:r>
            <w:r w:rsidR="00D51068">
              <w:rPr>
                <w:sz w:val="18"/>
                <w:szCs w:val="18"/>
              </w:rPr>
              <w:t xml:space="preserve"> Ventures Sco</w:t>
            </w:r>
            <w:r w:rsidR="00313BBD">
              <w:rPr>
                <w:sz w:val="18"/>
                <w:szCs w:val="18"/>
              </w:rPr>
              <w:t>ut program</w:t>
            </w:r>
          </w:p>
          <w:p w14:paraId="4FC97DE0" w14:textId="77777777" w:rsidR="00B5586C" w:rsidRDefault="00B5586C" w:rsidP="00CD7A90"/>
          <w:p w14:paraId="29D346FA" w14:textId="684133E7" w:rsidR="00B5586C" w:rsidRPr="0033248B" w:rsidRDefault="00646589" w:rsidP="00B5586C">
            <w:pPr>
              <w:pStyle w:val="Heading2"/>
            </w:pPr>
            <w:r>
              <w:t>Chief Experience Officer</w:t>
            </w:r>
            <w:r w:rsidR="00B5586C" w:rsidRPr="0033248B">
              <w:t xml:space="preserve"> • </w:t>
            </w:r>
            <w:r w:rsidR="00F600EC">
              <w:t>June</w:t>
            </w:r>
            <w:r w:rsidR="00F600EC" w:rsidRPr="00B5586C">
              <w:t xml:space="preserve"> 20</w:t>
            </w:r>
            <w:r w:rsidR="00F600EC">
              <w:t>20</w:t>
            </w:r>
            <w:r w:rsidR="00F600EC" w:rsidRPr="00B5586C">
              <w:t>—</w:t>
            </w:r>
            <w:r w:rsidR="00F600EC">
              <w:t>May 2023</w:t>
            </w:r>
          </w:p>
          <w:p w14:paraId="2956BB97" w14:textId="6693AE36" w:rsidR="00B5586C" w:rsidRPr="00A63F8D" w:rsidRDefault="00646589" w:rsidP="00B5586C">
            <w:pPr>
              <w:pStyle w:val="Heading3"/>
            </w:pPr>
            <w:r>
              <w:t>Homni Health</w:t>
            </w:r>
            <w:r w:rsidR="003A2782">
              <w:t xml:space="preserve"> Solutions, Inc.</w:t>
            </w:r>
            <w:r w:rsidR="00B5586C">
              <w:t xml:space="preserve"> </w:t>
            </w:r>
            <w:r w:rsidR="00B5586C" w:rsidRPr="007A7598">
              <w:t xml:space="preserve">• </w:t>
            </w:r>
            <w:r w:rsidR="003A2782">
              <w:t>San Diego</w:t>
            </w:r>
            <w:r w:rsidR="00B5586C" w:rsidRPr="007A7598">
              <w:t xml:space="preserve">, </w:t>
            </w:r>
            <w:r w:rsidR="00B5586C">
              <w:t>California</w:t>
            </w:r>
          </w:p>
          <w:p w14:paraId="6BCFC06A" w14:textId="4E2511CD" w:rsidR="00712AB9" w:rsidRDefault="00712AB9" w:rsidP="00712AB9">
            <w:pPr>
              <w:pStyle w:val="ListParagraph"/>
              <w:numPr>
                <w:ilvl w:val="0"/>
                <w:numId w:val="4"/>
              </w:numPr>
              <w:ind w:left="420" w:hanging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Led</w:t>
            </w:r>
            <w:r w:rsidR="00846DEF" w:rsidRPr="00712AB9">
              <w:rPr>
                <w:sz w:val="18"/>
                <w:szCs w:val="18"/>
              </w:rPr>
              <w:t xml:space="preserve"> a team of </w:t>
            </w:r>
            <w:r>
              <w:rPr>
                <w:sz w:val="18"/>
                <w:szCs w:val="18"/>
              </w:rPr>
              <w:t>3</w:t>
            </w:r>
            <w:r w:rsidR="00846DEF" w:rsidRPr="00712AB9">
              <w:rPr>
                <w:sz w:val="18"/>
                <w:szCs w:val="18"/>
              </w:rPr>
              <w:t>+ designers</w:t>
            </w:r>
            <w:r>
              <w:rPr>
                <w:sz w:val="18"/>
                <w:szCs w:val="18"/>
              </w:rPr>
              <w:t xml:space="preserve"> and researchers</w:t>
            </w:r>
            <w:r w:rsidR="00846DEF" w:rsidRPr="00712AB9">
              <w:rPr>
                <w:sz w:val="18"/>
                <w:szCs w:val="18"/>
              </w:rPr>
              <w:t xml:space="preserve"> to create and test a prototype for a proposed AI stroke-diagnosis </w:t>
            </w:r>
            <w:r w:rsidR="00995068">
              <w:rPr>
                <w:sz w:val="18"/>
                <w:szCs w:val="18"/>
              </w:rPr>
              <w:t>start-up</w:t>
            </w:r>
            <w:r w:rsidR="00846DEF" w:rsidRPr="00712AB9">
              <w:rPr>
                <w:sz w:val="18"/>
                <w:szCs w:val="18"/>
              </w:rPr>
              <w:t xml:space="preserve"> </w:t>
            </w:r>
          </w:p>
          <w:p w14:paraId="7BE00416" w14:textId="7CAD6A07" w:rsidR="009B221B" w:rsidRDefault="003F386B" w:rsidP="00053054">
            <w:pPr>
              <w:pStyle w:val="ListParagraph"/>
              <w:numPr>
                <w:ilvl w:val="0"/>
                <w:numId w:val="4"/>
              </w:numPr>
              <w:ind w:left="420" w:hanging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Led</w:t>
            </w:r>
            <w:r w:rsidR="00846DEF" w:rsidRPr="00712AB9">
              <w:rPr>
                <w:sz w:val="18"/>
                <w:szCs w:val="18"/>
              </w:rPr>
              <w:t xml:space="preserve"> usability tests and interviews with 100+ potential </w:t>
            </w:r>
            <w:r w:rsidR="00666870">
              <w:rPr>
                <w:sz w:val="18"/>
                <w:szCs w:val="18"/>
              </w:rPr>
              <w:t>customers</w:t>
            </w:r>
            <w:r w:rsidR="00846DEF" w:rsidRPr="00712AB9">
              <w:rPr>
                <w:sz w:val="18"/>
                <w:szCs w:val="18"/>
              </w:rPr>
              <w:t xml:space="preserve"> and</w:t>
            </w:r>
            <w:r w:rsidR="0005305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 HIPAA-compliant</w:t>
            </w:r>
            <w:r w:rsidR="00D51068">
              <w:rPr>
                <w:sz w:val="18"/>
                <w:szCs w:val="18"/>
              </w:rPr>
              <w:t xml:space="preserve"> </w:t>
            </w:r>
            <w:r w:rsidR="00053054">
              <w:rPr>
                <w:sz w:val="18"/>
                <w:szCs w:val="18"/>
              </w:rPr>
              <w:t xml:space="preserve">data collection effort </w:t>
            </w:r>
            <w:r w:rsidR="00C747BE">
              <w:rPr>
                <w:sz w:val="18"/>
                <w:szCs w:val="18"/>
              </w:rPr>
              <w:t>involving</w:t>
            </w:r>
            <w:r w:rsidR="00053054">
              <w:rPr>
                <w:sz w:val="18"/>
                <w:szCs w:val="18"/>
              </w:rPr>
              <w:t xml:space="preserve"> 30+ stroke patients </w:t>
            </w:r>
          </w:p>
          <w:p w14:paraId="47400176" w14:textId="743E3289" w:rsidR="00D51068" w:rsidRPr="00053054" w:rsidRDefault="00D51068" w:rsidP="00D51068">
            <w:pPr>
              <w:pStyle w:val="ListParagraph"/>
              <w:ind w:left="420"/>
              <w:jc w:val="left"/>
              <w:rPr>
                <w:sz w:val="18"/>
                <w:szCs w:val="18"/>
              </w:rPr>
            </w:pPr>
          </w:p>
        </w:tc>
      </w:tr>
      <w:tr w:rsidR="00CE7496" w14:paraId="17ABBA6F" w14:textId="77777777" w:rsidTr="00392566">
        <w:trPr>
          <w:trHeight w:val="22"/>
        </w:trPr>
        <w:tc>
          <w:tcPr>
            <w:tcW w:w="216" w:type="dxa"/>
          </w:tcPr>
          <w:p w14:paraId="648FE5CF" w14:textId="77777777" w:rsidR="00CE7496" w:rsidRPr="00065553" w:rsidRDefault="00CE7496" w:rsidP="0033248B"/>
        </w:tc>
        <w:tc>
          <w:tcPr>
            <w:tcW w:w="3294" w:type="dxa"/>
            <w:tcBorders>
              <w:right w:val="single" w:sz="8" w:space="0" w:color="D8BCA4" w:themeColor="accent2" w:themeTint="99"/>
            </w:tcBorders>
          </w:tcPr>
          <w:p w14:paraId="3D5A8BC1" w14:textId="77777777" w:rsidR="00C25D94" w:rsidRPr="00A134EE" w:rsidRDefault="00000000" w:rsidP="00C25D94">
            <w:pPr>
              <w:pStyle w:val="Heading1"/>
              <w:ind w:right="78"/>
            </w:pPr>
            <w:sdt>
              <w:sdtPr>
                <w:id w:val="150179177"/>
                <w:placeholder>
                  <w:docPart w:val="94C23146E7FC45A58AA459D7DAECA1B4"/>
                </w:placeholder>
                <w:temporary/>
                <w:showingPlcHdr/>
                <w15:appearance w15:val="hidden"/>
              </w:sdtPr>
              <w:sdtContent>
                <w:r w:rsidR="00C25D94" w:rsidRPr="0033248B">
                  <w:t>Education</w:t>
                </w:r>
              </w:sdtContent>
            </w:sdt>
          </w:p>
          <w:p w14:paraId="55B04061" w14:textId="77777777" w:rsidR="00C25D94" w:rsidRPr="009A7E48" w:rsidRDefault="00C25D94" w:rsidP="00C25D94">
            <w:pPr>
              <w:pStyle w:val="Heading2"/>
              <w:ind w:right="78"/>
            </w:pPr>
            <w:r>
              <w:t>BS in Cogntive Science – Design and Interaction</w:t>
            </w:r>
            <w:r w:rsidRPr="009A7E48">
              <w:t xml:space="preserve"> </w:t>
            </w:r>
            <w:r>
              <w:t>+ Minor in Computer Science June 2020</w:t>
            </w:r>
          </w:p>
          <w:p w14:paraId="2A2E7FC6" w14:textId="65A2BE33" w:rsidR="00CE7496" w:rsidRDefault="00C25D94" w:rsidP="00C25D94">
            <w:pPr>
              <w:ind w:right="168"/>
            </w:pPr>
            <w:r>
              <w:t>University of California, San Diego La Jolla, CA</w:t>
            </w:r>
          </w:p>
          <w:p w14:paraId="582CDA0B" w14:textId="77777777" w:rsidR="00C25D94" w:rsidRDefault="00C25D94" w:rsidP="00C25D94">
            <w:pPr>
              <w:ind w:right="168"/>
            </w:pPr>
          </w:p>
          <w:p w14:paraId="73F9385D" w14:textId="4D587BA8" w:rsidR="00CE7496" w:rsidRPr="00065553" w:rsidRDefault="004B18D4" w:rsidP="00C330C4">
            <w:pPr>
              <w:pStyle w:val="Heading1"/>
              <w:ind w:right="168"/>
            </w:pPr>
            <w:r>
              <w:t>Research</w:t>
            </w:r>
          </w:p>
          <w:p w14:paraId="4BDFE981" w14:textId="77777777" w:rsidR="00915A02" w:rsidRPr="007C18FC" w:rsidRDefault="00915A02" w:rsidP="00915A02">
            <w:pPr>
              <w:pStyle w:val="CVFormUserText"/>
              <w:ind w:right="168"/>
              <w:rPr>
                <w:szCs w:val="18"/>
              </w:rPr>
            </w:pPr>
            <w:r w:rsidRPr="007C18FC">
              <w:rPr>
                <w:szCs w:val="18"/>
              </w:rPr>
              <w:t>Krishnamurthy, S., Rizzi, S., Biziorek, R., Czech, J. et al., "Remotely Administered Psychoacoustic Test for sUAS Noise to Gauge Feasibility of Remote UAM Noise Study," SAE Technical Paper 2023-01-1106, 2023</w:t>
            </w:r>
          </w:p>
          <w:p w14:paraId="18B3FC3A" w14:textId="77777777" w:rsidR="00915A02" w:rsidRPr="007C18FC" w:rsidRDefault="00915A02" w:rsidP="00C330C4">
            <w:pPr>
              <w:pStyle w:val="CVFormUserText"/>
              <w:ind w:right="168"/>
              <w:rPr>
                <w:szCs w:val="18"/>
              </w:rPr>
            </w:pPr>
          </w:p>
          <w:p w14:paraId="7F70331A" w14:textId="48A87A37" w:rsidR="00CE7496" w:rsidRPr="00915A02" w:rsidRDefault="00D26C86" w:rsidP="00915A02">
            <w:pPr>
              <w:pStyle w:val="CVFormUserText"/>
              <w:ind w:right="168"/>
              <w:rPr>
                <w:sz w:val="20"/>
                <w:szCs w:val="20"/>
              </w:rPr>
            </w:pPr>
            <w:r w:rsidRPr="007C18FC">
              <w:rPr>
                <w:szCs w:val="18"/>
              </w:rPr>
              <w:t>V Ramesh, A Nguyen, K Agrawal, B Meyer, G Cauwen-berghs, &amp; N Weibel (2020). Assessing Clinicians’ Reliance on Computational Aids for Acute Stroke Diagnosis.</w:t>
            </w:r>
          </w:p>
        </w:tc>
        <w:tc>
          <w:tcPr>
            <w:tcW w:w="216" w:type="dxa"/>
            <w:tcBorders>
              <w:left w:val="single" w:sz="8" w:space="0" w:color="D8BCA4" w:themeColor="accent2" w:themeTint="99"/>
            </w:tcBorders>
          </w:tcPr>
          <w:p w14:paraId="0E6564C9" w14:textId="77777777" w:rsidR="00CE7496" w:rsidRDefault="00CE7496" w:rsidP="0033248B"/>
        </w:tc>
        <w:tc>
          <w:tcPr>
            <w:tcW w:w="6175" w:type="dxa"/>
            <w:tcBorders>
              <w:top w:val="single" w:sz="8" w:space="0" w:color="D8BCA4" w:themeColor="accent2" w:themeTint="99"/>
            </w:tcBorders>
          </w:tcPr>
          <w:p w14:paraId="18340832" w14:textId="1AB5E0D9" w:rsidR="00CE7496" w:rsidRPr="00CE7496" w:rsidRDefault="003A2782" w:rsidP="00CE7496">
            <w:pPr>
              <w:pStyle w:val="Heading1"/>
            </w:pPr>
            <w:r>
              <w:t>Projects</w:t>
            </w:r>
          </w:p>
          <w:p w14:paraId="548BEE5A" w14:textId="5C463BD6" w:rsidR="00CE7496" w:rsidRPr="00A63F8D" w:rsidRDefault="00AD4AF8" w:rsidP="00F73671">
            <w:pPr>
              <w:pStyle w:val="Heading2"/>
            </w:pPr>
            <w:r>
              <w:t xml:space="preserve">World Design Capital 2024: </w:t>
            </w:r>
            <w:r w:rsidR="00ED739F">
              <w:t>Tijuana River Index</w:t>
            </w:r>
          </w:p>
          <w:p w14:paraId="1683C128" w14:textId="5DD729A6" w:rsidR="00D843D8" w:rsidRDefault="00D843D8" w:rsidP="00D843D8">
            <w:pPr>
              <w:pStyle w:val="ListParagraph"/>
              <w:numPr>
                <w:ilvl w:val="0"/>
                <w:numId w:val="4"/>
              </w:numPr>
              <w:ind w:left="420" w:hanging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 project </w:t>
            </w:r>
            <w:r w:rsidR="00413D46">
              <w:rPr>
                <w:sz w:val="18"/>
                <w:szCs w:val="18"/>
              </w:rPr>
              <w:t>proposal</w:t>
            </w:r>
            <w:r>
              <w:rPr>
                <w:sz w:val="18"/>
                <w:szCs w:val="18"/>
              </w:rPr>
              <w:t xml:space="preserve"> </w:t>
            </w:r>
            <w:r w:rsidR="00AB2B7E">
              <w:rPr>
                <w:sz w:val="18"/>
                <w:szCs w:val="18"/>
              </w:rPr>
              <w:t xml:space="preserve">and work estimate </w:t>
            </w:r>
            <w:r w:rsidR="00257F73">
              <w:rPr>
                <w:sz w:val="18"/>
                <w:szCs w:val="18"/>
              </w:rPr>
              <w:t xml:space="preserve">submission </w:t>
            </w:r>
            <w:r w:rsidR="00413D46">
              <w:rPr>
                <w:sz w:val="18"/>
                <w:szCs w:val="18"/>
              </w:rPr>
              <w:t>to successfully receive</w:t>
            </w:r>
            <w:r w:rsidR="00257F73">
              <w:rPr>
                <w:sz w:val="18"/>
                <w:szCs w:val="18"/>
              </w:rPr>
              <w:t xml:space="preserve"> $55k </w:t>
            </w:r>
            <w:r w:rsidR="00413D46">
              <w:rPr>
                <w:sz w:val="18"/>
                <w:szCs w:val="18"/>
              </w:rPr>
              <w:t>of internal Arup</w:t>
            </w:r>
            <w:r w:rsidR="00257F73">
              <w:rPr>
                <w:sz w:val="18"/>
                <w:szCs w:val="18"/>
              </w:rPr>
              <w:t xml:space="preserve"> funding</w:t>
            </w:r>
            <w:r w:rsidR="00AD4AF8">
              <w:rPr>
                <w:sz w:val="18"/>
                <w:szCs w:val="18"/>
              </w:rPr>
              <w:t xml:space="preserve"> </w:t>
            </w:r>
          </w:p>
          <w:p w14:paraId="11B1E276" w14:textId="56CFB6CD" w:rsidR="007728AA" w:rsidRDefault="007728AA" w:rsidP="00D843D8">
            <w:pPr>
              <w:pStyle w:val="ListParagraph"/>
              <w:numPr>
                <w:ilvl w:val="0"/>
                <w:numId w:val="4"/>
              </w:numPr>
              <w:ind w:left="420" w:hanging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Led </w:t>
            </w:r>
            <w:r w:rsidR="00E9136F">
              <w:rPr>
                <w:sz w:val="18"/>
                <w:szCs w:val="18"/>
              </w:rPr>
              <w:t xml:space="preserve">an online workshop and survey to collect design requirements from 30+ </w:t>
            </w:r>
            <w:r w:rsidR="00EE45C7">
              <w:rPr>
                <w:sz w:val="18"/>
                <w:szCs w:val="18"/>
              </w:rPr>
              <w:t>non-profit, academic, and government stakeholders</w:t>
            </w:r>
          </w:p>
          <w:p w14:paraId="22B4B239" w14:textId="77777777" w:rsidR="008112CD" w:rsidRDefault="00915753" w:rsidP="00D843D8">
            <w:pPr>
              <w:pStyle w:val="ListParagraph"/>
              <w:numPr>
                <w:ilvl w:val="0"/>
                <w:numId w:val="4"/>
              </w:numPr>
              <w:ind w:left="420" w:hanging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Managed a team of</w:t>
            </w:r>
            <w:r w:rsidR="00612955">
              <w:rPr>
                <w:sz w:val="18"/>
                <w:szCs w:val="18"/>
              </w:rPr>
              <w:t xml:space="preserve"> geospatial developers to </w:t>
            </w:r>
            <w:r>
              <w:rPr>
                <w:sz w:val="18"/>
                <w:szCs w:val="18"/>
              </w:rPr>
              <w:t>translate requirements into a</w:t>
            </w:r>
            <w:r w:rsidR="00310253">
              <w:rPr>
                <w:sz w:val="18"/>
                <w:szCs w:val="18"/>
              </w:rPr>
              <w:t xml:space="preserve"> </w:t>
            </w:r>
            <w:r w:rsidR="00D55106">
              <w:rPr>
                <w:sz w:val="18"/>
                <w:szCs w:val="18"/>
              </w:rPr>
              <w:t>geospatial</w:t>
            </w:r>
            <w:r w:rsidR="00F17A37">
              <w:rPr>
                <w:sz w:val="18"/>
                <w:szCs w:val="18"/>
              </w:rPr>
              <w:t xml:space="preserve"> web</w:t>
            </w:r>
            <w:r w:rsidR="00D55106">
              <w:rPr>
                <w:sz w:val="18"/>
                <w:szCs w:val="18"/>
              </w:rPr>
              <w:t xml:space="preserve"> </w:t>
            </w:r>
            <w:r w:rsidR="008112CD">
              <w:rPr>
                <w:sz w:val="18"/>
                <w:szCs w:val="18"/>
              </w:rPr>
              <w:t>tool highlighting areas for nature-based solutions</w:t>
            </w:r>
            <w:r w:rsidR="00310253">
              <w:rPr>
                <w:sz w:val="18"/>
                <w:szCs w:val="18"/>
              </w:rPr>
              <w:t xml:space="preserve"> </w:t>
            </w:r>
          </w:p>
          <w:p w14:paraId="4017E733" w14:textId="29C3B470" w:rsidR="00EE45C7" w:rsidRPr="00DC2322" w:rsidRDefault="008112CD" w:rsidP="00D843D8">
            <w:pPr>
              <w:pStyle w:val="ListParagraph"/>
              <w:numPr>
                <w:ilvl w:val="0"/>
                <w:numId w:val="4"/>
              </w:numPr>
              <w:ind w:left="420" w:hanging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Presented and demo’ed the </w:t>
            </w:r>
            <w:r w:rsidR="00B6345B">
              <w:rPr>
                <w:sz w:val="18"/>
                <w:szCs w:val="18"/>
              </w:rPr>
              <w:t>tool</w:t>
            </w:r>
            <w:r>
              <w:rPr>
                <w:sz w:val="18"/>
                <w:szCs w:val="18"/>
              </w:rPr>
              <w:t xml:space="preserve"> to</w:t>
            </w:r>
            <w:r w:rsidR="00310253">
              <w:rPr>
                <w:sz w:val="18"/>
                <w:szCs w:val="18"/>
              </w:rPr>
              <w:t xml:space="preserve"> </w:t>
            </w:r>
            <w:r w:rsidR="00702E0F">
              <w:rPr>
                <w:sz w:val="18"/>
                <w:szCs w:val="18"/>
              </w:rPr>
              <w:t>3</w:t>
            </w:r>
            <w:r w:rsidR="004A10EB">
              <w:rPr>
                <w:sz w:val="18"/>
                <w:szCs w:val="18"/>
              </w:rPr>
              <w:t>000</w:t>
            </w:r>
            <w:r w:rsidR="00412398">
              <w:rPr>
                <w:sz w:val="18"/>
                <w:szCs w:val="18"/>
              </w:rPr>
              <w:t>+</w:t>
            </w:r>
            <w:r w:rsidR="003256DA">
              <w:rPr>
                <w:sz w:val="18"/>
                <w:szCs w:val="18"/>
              </w:rPr>
              <w:t xml:space="preserve"> community members</w:t>
            </w:r>
            <w:r w:rsidR="001F7C85">
              <w:rPr>
                <w:sz w:val="18"/>
                <w:szCs w:val="18"/>
              </w:rPr>
              <w:t xml:space="preserve"> </w:t>
            </w:r>
            <w:r w:rsidR="00273E9D">
              <w:rPr>
                <w:sz w:val="18"/>
                <w:szCs w:val="18"/>
              </w:rPr>
              <w:t>which is being</w:t>
            </w:r>
            <w:r w:rsidR="001F7C85">
              <w:rPr>
                <w:sz w:val="18"/>
                <w:szCs w:val="18"/>
              </w:rPr>
              <w:t xml:space="preserve"> used for funding opportunities totaling </w:t>
            </w:r>
            <w:r w:rsidR="004A10EB">
              <w:rPr>
                <w:sz w:val="18"/>
                <w:szCs w:val="18"/>
              </w:rPr>
              <w:t>$30k and counting</w:t>
            </w:r>
          </w:p>
          <w:p w14:paraId="6DEA1DEB" w14:textId="77777777" w:rsidR="00A63F8D" w:rsidRPr="00EE2BDB" w:rsidRDefault="00A63F8D" w:rsidP="0033248B"/>
          <w:p w14:paraId="754F2D39" w14:textId="7144181E" w:rsidR="00CE7496" w:rsidRPr="00A63F8D" w:rsidRDefault="00ED739F" w:rsidP="00F73671">
            <w:pPr>
              <w:pStyle w:val="Heading2"/>
            </w:pPr>
            <w:r>
              <w:t>NASA Remote Psychoacoustic Platform</w:t>
            </w:r>
            <w:r w:rsidR="00CE7496" w:rsidRPr="00A63F8D">
              <w:t xml:space="preserve"> </w:t>
            </w:r>
          </w:p>
          <w:p w14:paraId="0CDD2207" w14:textId="277FB053" w:rsidR="00B6345B" w:rsidRDefault="009528CB" w:rsidP="00B6345B">
            <w:pPr>
              <w:pStyle w:val="ListParagraph"/>
              <w:numPr>
                <w:ilvl w:val="0"/>
                <w:numId w:val="4"/>
              </w:numPr>
              <w:ind w:left="420" w:hanging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Iterated</w:t>
            </w:r>
            <w:r w:rsidR="0042416F">
              <w:rPr>
                <w:sz w:val="18"/>
                <w:szCs w:val="18"/>
              </w:rPr>
              <w:t xml:space="preserve"> wireframes </w:t>
            </w:r>
            <w:r w:rsidR="00E94B0D">
              <w:rPr>
                <w:sz w:val="18"/>
                <w:szCs w:val="18"/>
              </w:rPr>
              <w:t>and personas</w:t>
            </w:r>
            <w:r w:rsidR="005C4496">
              <w:rPr>
                <w:sz w:val="18"/>
                <w:szCs w:val="18"/>
              </w:rPr>
              <w:t xml:space="preserve"> for a web-based </w:t>
            </w:r>
            <w:r w:rsidR="00943068">
              <w:rPr>
                <w:sz w:val="18"/>
                <w:szCs w:val="18"/>
              </w:rPr>
              <w:t xml:space="preserve">tool used </w:t>
            </w:r>
            <w:r w:rsidR="00E74544">
              <w:rPr>
                <w:sz w:val="18"/>
                <w:szCs w:val="18"/>
              </w:rPr>
              <w:t>for 80</w:t>
            </w:r>
            <w:r w:rsidR="00412398">
              <w:rPr>
                <w:sz w:val="18"/>
                <w:szCs w:val="18"/>
              </w:rPr>
              <w:t>+</w:t>
            </w:r>
            <w:r w:rsidR="00943068">
              <w:rPr>
                <w:sz w:val="18"/>
                <w:szCs w:val="18"/>
              </w:rPr>
              <w:t xml:space="preserve"> </w:t>
            </w:r>
            <w:r w:rsidR="00E74544">
              <w:rPr>
                <w:sz w:val="18"/>
                <w:szCs w:val="18"/>
              </w:rPr>
              <w:t>tests across the U.S.</w:t>
            </w:r>
            <w:r>
              <w:rPr>
                <w:sz w:val="18"/>
                <w:szCs w:val="18"/>
              </w:rPr>
              <w:t xml:space="preserve"> </w:t>
            </w:r>
            <w:r w:rsidR="00E74544">
              <w:rPr>
                <w:sz w:val="18"/>
                <w:szCs w:val="18"/>
              </w:rPr>
              <w:t>on</w:t>
            </w:r>
            <w:r>
              <w:rPr>
                <w:sz w:val="18"/>
                <w:szCs w:val="18"/>
              </w:rPr>
              <w:t xml:space="preserve"> the psychological impacts of urban air noises</w:t>
            </w:r>
          </w:p>
          <w:p w14:paraId="1CF20627" w14:textId="285388BF" w:rsidR="009528CB" w:rsidRPr="00B6345B" w:rsidRDefault="00C50F68" w:rsidP="00B6345B">
            <w:pPr>
              <w:pStyle w:val="ListParagraph"/>
              <w:numPr>
                <w:ilvl w:val="0"/>
                <w:numId w:val="4"/>
              </w:numPr>
              <w:ind w:left="420" w:hanging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A63BF2">
              <w:rPr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 xml:space="preserve"> front-end</w:t>
            </w:r>
            <w:r w:rsidR="00A63BF2">
              <w:rPr>
                <w:sz w:val="18"/>
                <w:szCs w:val="18"/>
              </w:rPr>
              <w:t xml:space="preserve"> architecture </w:t>
            </w:r>
            <w:r w:rsidR="001E184A">
              <w:rPr>
                <w:sz w:val="18"/>
                <w:szCs w:val="18"/>
              </w:rPr>
              <w:t xml:space="preserve">design </w:t>
            </w:r>
            <w:r w:rsidR="00A63BF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 xml:space="preserve"> development</w:t>
            </w:r>
            <w:r w:rsidR="00BD2211">
              <w:rPr>
                <w:sz w:val="18"/>
                <w:szCs w:val="18"/>
              </w:rPr>
              <w:t>, working closely with lead back-end developer to implement an end-to-end application</w:t>
            </w:r>
          </w:p>
          <w:p w14:paraId="288F4B7F" w14:textId="77777777" w:rsidR="00A63F8D" w:rsidRDefault="00A63F8D" w:rsidP="00A63F8D"/>
          <w:p w14:paraId="27B5FF41" w14:textId="199F46D3" w:rsidR="00CE7496" w:rsidRPr="00A63F8D" w:rsidRDefault="00AD7C6D" w:rsidP="00F73671">
            <w:pPr>
              <w:pStyle w:val="Heading2"/>
            </w:pPr>
            <w:r>
              <w:t>Homni Health Customer Discovery</w:t>
            </w:r>
            <w:r w:rsidR="00CE7496" w:rsidRPr="00A63F8D">
              <w:t xml:space="preserve"> </w:t>
            </w:r>
          </w:p>
          <w:p w14:paraId="450EDEB2" w14:textId="3BF408E9" w:rsidR="001A52A6" w:rsidRPr="00C03274" w:rsidRDefault="00CE1315" w:rsidP="00C03274">
            <w:pPr>
              <w:pStyle w:val="ListParagraph"/>
              <w:numPr>
                <w:ilvl w:val="0"/>
                <w:numId w:val="4"/>
              </w:numPr>
              <w:ind w:left="420" w:hanging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  <w:r w:rsidR="00854EE7">
              <w:rPr>
                <w:sz w:val="18"/>
                <w:szCs w:val="18"/>
              </w:rPr>
              <w:t xml:space="preserve"> in</w:t>
            </w:r>
            <w:r>
              <w:rPr>
                <w:sz w:val="18"/>
                <w:szCs w:val="18"/>
              </w:rPr>
              <w:t>to</w:t>
            </w:r>
            <w:r w:rsidR="00854EE7">
              <w:rPr>
                <w:sz w:val="18"/>
                <w:szCs w:val="18"/>
              </w:rPr>
              <w:t xml:space="preserve"> NSF I-Corps program, receiving $50k </w:t>
            </w:r>
            <w:r w:rsidR="00EB1848">
              <w:rPr>
                <w:sz w:val="18"/>
                <w:szCs w:val="18"/>
              </w:rPr>
              <w:t xml:space="preserve">to </w:t>
            </w:r>
            <w:r w:rsidR="001173DE">
              <w:rPr>
                <w:sz w:val="18"/>
                <w:szCs w:val="18"/>
              </w:rPr>
              <w:t>connect with and interview 100+ customers</w:t>
            </w:r>
            <w:r w:rsidR="00C03274">
              <w:rPr>
                <w:sz w:val="18"/>
                <w:szCs w:val="18"/>
              </w:rPr>
              <w:t xml:space="preserve"> </w:t>
            </w:r>
            <w:r w:rsidR="001A52A6" w:rsidRPr="00C03274">
              <w:rPr>
                <w:sz w:val="18"/>
                <w:szCs w:val="18"/>
              </w:rPr>
              <w:t>to develop product and business roadmaps</w:t>
            </w:r>
          </w:p>
          <w:p w14:paraId="3667872D" w14:textId="77777777" w:rsidR="00623242" w:rsidRDefault="00623242" w:rsidP="0033248B"/>
          <w:p w14:paraId="3CB98C8F" w14:textId="1C0A111C" w:rsidR="00623242" w:rsidRPr="00A63F8D" w:rsidRDefault="002D3A9B" w:rsidP="00623242">
            <w:pPr>
              <w:pStyle w:val="Heading2"/>
            </w:pPr>
            <w:r>
              <w:t xml:space="preserve">Arup </w:t>
            </w:r>
            <w:r w:rsidR="006C35F6">
              <w:t>Total UX Skills Network</w:t>
            </w:r>
          </w:p>
          <w:p w14:paraId="62D81BB4" w14:textId="03AF958E" w:rsidR="00623242" w:rsidRPr="001A52A6" w:rsidRDefault="00EB1848" w:rsidP="00623242">
            <w:pPr>
              <w:pStyle w:val="ListParagraph"/>
              <w:numPr>
                <w:ilvl w:val="0"/>
                <w:numId w:val="4"/>
              </w:numPr>
              <w:ind w:left="420" w:hanging="2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Leading global efforts to grow and maintain an internal network of</w:t>
            </w:r>
            <w:r w:rsidR="00500B71">
              <w:rPr>
                <w:sz w:val="18"/>
                <w:szCs w:val="18"/>
              </w:rPr>
              <w:t xml:space="preserve"> </w:t>
            </w:r>
            <w:r w:rsidR="00B234AC">
              <w:rPr>
                <w:sz w:val="18"/>
                <w:szCs w:val="18"/>
              </w:rPr>
              <w:t xml:space="preserve">200+ </w:t>
            </w:r>
            <w:r w:rsidR="00500B71">
              <w:rPr>
                <w:sz w:val="18"/>
                <w:szCs w:val="18"/>
              </w:rPr>
              <w:t xml:space="preserve">UX practitioners </w:t>
            </w:r>
            <w:r w:rsidR="00B234AC">
              <w:rPr>
                <w:sz w:val="18"/>
                <w:szCs w:val="18"/>
              </w:rPr>
              <w:t>through regular events and</w:t>
            </w:r>
            <w:r w:rsidR="002A243F">
              <w:rPr>
                <w:sz w:val="18"/>
                <w:szCs w:val="18"/>
              </w:rPr>
              <w:t xml:space="preserve"> ongoing</w:t>
            </w:r>
            <w:r w:rsidR="00B234AC">
              <w:rPr>
                <w:sz w:val="18"/>
                <w:szCs w:val="18"/>
              </w:rPr>
              <w:t xml:space="preserve"> programs</w:t>
            </w:r>
          </w:p>
        </w:tc>
      </w:tr>
    </w:tbl>
    <w:p w14:paraId="12AF33F0" w14:textId="77777777" w:rsidR="004F03F5" w:rsidRPr="004F03F5" w:rsidRDefault="004F03F5" w:rsidP="0002353C"/>
    <w:sectPr w:rsidR="004F03F5" w:rsidRPr="004F03F5" w:rsidSect="0084569D">
      <w:pgSz w:w="12240" w:h="15840" w:code="1"/>
      <w:pgMar w:top="90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102F2" w14:textId="77777777" w:rsidR="00C71A63" w:rsidRDefault="00C71A63" w:rsidP="00F316AD">
      <w:r>
        <w:separator/>
      </w:r>
    </w:p>
  </w:endnote>
  <w:endnote w:type="continuationSeparator" w:id="0">
    <w:p w14:paraId="50A185D9" w14:textId="77777777" w:rsidR="00C71A63" w:rsidRDefault="00C71A63" w:rsidP="00F316AD">
      <w:r>
        <w:continuationSeparator/>
      </w:r>
    </w:p>
  </w:endnote>
  <w:endnote w:type="continuationNotice" w:id="1">
    <w:p w14:paraId="7EA995E3" w14:textId="77777777" w:rsidR="00C71A63" w:rsidRDefault="00C71A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23585" w14:textId="77777777" w:rsidR="00C71A63" w:rsidRDefault="00C71A63" w:rsidP="00F316AD">
      <w:r>
        <w:separator/>
      </w:r>
    </w:p>
  </w:footnote>
  <w:footnote w:type="continuationSeparator" w:id="0">
    <w:p w14:paraId="30ADFA61" w14:textId="77777777" w:rsidR="00C71A63" w:rsidRDefault="00C71A63" w:rsidP="00F316AD">
      <w:r>
        <w:continuationSeparator/>
      </w:r>
    </w:p>
  </w:footnote>
  <w:footnote w:type="continuationNotice" w:id="1">
    <w:p w14:paraId="33E03D73" w14:textId="77777777" w:rsidR="00C71A63" w:rsidRDefault="00C71A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B7E36"/>
    <w:multiLevelType w:val="hybridMultilevel"/>
    <w:tmpl w:val="5644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5124">
    <w:abstractNumId w:val="3"/>
  </w:num>
  <w:num w:numId="2" w16cid:durableId="422535719">
    <w:abstractNumId w:val="0"/>
  </w:num>
  <w:num w:numId="3" w16cid:durableId="1810049275">
    <w:abstractNumId w:val="1"/>
  </w:num>
  <w:num w:numId="4" w16cid:durableId="923536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39"/>
    <w:rsid w:val="00000AEC"/>
    <w:rsid w:val="0002353C"/>
    <w:rsid w:val="000238CE"/>
    <w:rsid w:val="000453C1"/>
    <w:rsid w:val="00053054"/>
    <w:rsid w:val="00064602"/>
    <w:rsid w:val="00065553"/>
    <w:rsid w:val="000C5D9C"/>
    <w:rsid w:val="000E1D44"/>
    <w:rsid w:val="001060F8"/>
    <w:rsid w:val="001173DE"/>
    <w:rsid w:val="00122B81"/>
    <w:rsid w:val="00123B50"/>
    <w:rsid w:val="00127724"/>
    <w:rsid w:val="00137C2D"/>
    <w:rsid w:val="0015252B"/>
    <w:rsid w:val="0016696C"/>
    <w:rsid w:val="00175BAB"/>
    <w:rsid w:val="00186FDF"/>
    <w:rsid w:val="001908F9"/>
    <w:rsid w:val="00194350"/>
    <w:rsid w:val="001A00FC"/>
    <w:rsid w:val="001A4DBF"/>
    <w:rsid w:val="001A52A6"/>
    <w:rsid w:val="001B6F20"/>
    <w:rsid w:val="001B744B"/>
    <w:rsid w:val="001C45B2"/>
    <w:rsid w:val="001C4A17"/>
    <w:rsid w:val="001D5667"/>
    <w:rsid w:val="001E184A"/>
    <w:rsid w:val="001E528F"/>
    <w:rsid w:val="001F7C85"/>
    <w:rsid w:val="0020696E"/>
    <w:rsid w:val="00210701"/>
    <w:rsid w:val="002356A2"/>
    <w:rsid w:val="00235934"/>
    <w:rsid w:val="00254A30"/>
    <w:rsid w:val="00257F73"/>
    <w:rsid w:val="00260B1C"/>
    <w:rsid w:val="00271A16"/>
    <w:rsid w:val="00273E9D"/>
    <w:rsid w:val="002745A5"/>
    <w:rsid w:val="00280DBB"/>
    <w:rsid w:val="00294052"/>
    <w:rsid w:val="0029770D"/>
    <w:rsid w:val="002A243F"/>
    <w:rsid w:val="002D12DA"/>
    <w:rsid w:val="002D3A9B"/>
    <w:rsid w:val="002F03D4"/>
    <w:rsid w:val="003019B2"/>
    <w:rsid w:val="00310253"/>
    <w:rsid w:val="00311FD2"/>
    <w:rsid w:val="00313BBD"/>
    <w:rsid w:val="003220F2"/>
    <w:rsid w:val="003256DA"/>
    <w:rsid w:val="0033248B"/>
    <w:rsid w:val="003334FA"/>
    <w:rsid w:val="00343D29"/>
    <w:rsid w:val="0034677F"/>
    <w:rsid w:val="0034688D"/>
    <w:rsid w:val="003525B1"/>
    <w:rsid w:val="00366C2A"/>
    <w:rsid w:val="00392566"/>
    <w:rsid w:val="003A08F7"/>
    <w:rsid w:val="003A2782"/>
    <w:rsid w:val="003B7DAF"/>
    <w:rsid w:val="003E5682"/>
    <w:rsid w:val="003E7565"/>
    <w:rsid w:val="003F2D42"/>
    <w:rsid w:val="003F3740"/>
    <w:rsid w:val="003F386B"/>
    <w:rsid w:val="0040233B"/>
    <w:rsid w:val="004075DB"/>
    <w:rsid w:val="00412398"/>
    <w:rsid w:val="00413D46"/>
    <w:rsid w:val="0042416F"/>
    <w:rsid w:val="00446803"/>
    <w:rsid w:val="00471FD0"/>
    <w:rsid w:val="00481994"/>
    <w:rsid w:val="00490282"/>
    <w:rsid w:val="004977A9"/>
    <w:rsid w:val="004A10EB"/>
    <w:rsid w:val="004B18D4"/>
    <w:rsid w:val="004B5F10"/>
    <w:rsid w:val="004C34A6"/>
    <w:rsid w:val="004D225C"/>
    <w:rsid w:val="004D3724"/>
    <w:rsid w:val="004D664B"/>
    <w:rsid w:val="004F03F5"/>
    <w:rsid w:val="004F531F"/>
    <w:rsid w:val="00500B71"/>
    <w:rsid w:val="00511A6E"/>
    <w:rsid w:val="00560D41"/>
    <w:rsid w:val="00561813"/>
    <w:rsid w:val="005630CF"/>
    <w:rsid w:val="0057534A"/>
    <w:rsid w:val="00576F90"/>
    <w:rsid w:val="005835B6"/>
    <w:rsid w:val="00586579"/>
    <w:rsid w:val="00596475"/>
    <w:rsid w:val="005B1AD9"/>
    <w:rsid w:val="005C0BE7"/>
    <w:rsid w:val="005C3291"/>
    <w:rsid w:val="005C4496"/>
    <w:rsid w:val="005E6447"/>
    <w:rsid w:val="00605A5B"/>
    <w:rsid w:val="00611CD0"/>
    <w:rsid w:val="00612955"/>
    <w:rsid w:val="00623242"/>
    <w:rsid w:val="00646589"/>
    <w:rsid w:val="00647EE2"/>
    <w:rsid w:val="0066547E"/>
    <w:rsid w:val="00666870"/>
    <w:rsid w:val="00667079"/>
    <w:rsid w:val="00692B82"/>
    <w:rsid w:val="006C1C92"/>
    <w:rsid w:val="006C35F6"/>
    <w:rsid w:val="006C60E6"/>
    <w:rsid w:val="006E5801"/>
    <w:rsid w:val="006E70D3"/>
    <w:rsid w:val="00702E0F"/>
    <w:rsid w:val="007075FF"/>
    <w:rsid w:val="007127A0"/>
    <w:rsid w:val="00712AB9"/>
    <w:rsid w:val="007302D3"/>
    <w:rsid w:val="007728AA"/>
    <w:rsid w:val="007A3D57"/>
    <w:rsid w:val="007A7598"/>
    <w:rsid w:val="007B0F94"/>
    <w:rsid w:val="007B3957"/>
    <w:rsid w:val="007C18FC"/>
    <w:rsid w:val="007C2783"/>
    <w:rsid w:val="00801F80"/>
    <w:rsid w:val="00804A1B"/>
    <w:rsid w:val="008112CD"/>
    <w:rsid w:val="0083469A"/>
    <w:rsid w:val="0084513D"/>
    <w:rsid w:val="0084569D"/>
    <w:rsid w:val="00846DEF"/>
    <w:rsid w:val="0084757D"/>
    <w:rsid w:val="00854EE7"/>
    <w:rsid w:val="00872A76"/>
    <w:rsid w:val="008953A5"/>
    <w:rsid w:val="008A01CE"/>
    <w:rsid w:val="008C5144"/>
    <w:rsid w:val="008D0091"/>
    <w:rsid w:val="008E4CE7"/>
    <w:rsid w:val="008F22DE"/>
    <w:rsid w:val="009079F3"/>
    <w:rsid w:val="00915753"/>
    <w:rsid w:val="00915A02"/>
    <w:rsid w:val="00927425"/>
    <w:rsid w:val="00943068"/>
    <w:rsid w:val="009528CB"/>
    <w:rsid w:val="009538EE"/>
    <w:rsid w:val="00995068"/>
    <w:rsid w:val="009A272D"/>
    <w:rsid w:val="009A6D17"/>
    <w:rsid w:val="009A7E48"/>
    <w:rsid w:val="009B221B"/>
    <w:rsid w:val="009C0059"/>
    <w:rsid w:val="009C0C11"/>
    <w:rsid w:val="009D1B58"/>
    <w:rsid w:val="009F6F67"/>
    <w:rsid w:val="00A005D6"/>
    <w:rsid w:val="00A03035"/>
    <w:rsid w:val="00A10C09"/>
    <w:rsid w:val="00A134EE"/>
    <w:rsid w:val="00A23870"/>
    <w:rsid w:val="00A24B78"/>
    <w:rsid w:val="00A412B9"/>
    <w:rsid w:val="00A63BF2"/>
    <w:rsid w:val="00A63F8D"/>
    <w:rsid w:val="00A73DEB"/>
    <w:rsid w:val="00A76A25"/>
    <w:rsid w:val="00A77921"/>
    <w:rsid w:val="00A84740"/>
    <w:rsid w:val="00AA3EF7"/>
    <w:rsid w:val="00AB2B7E"/>
    <w:rsid w:val="00AC0430"/>
    <w:rsid w:val="00AD4AF8"/>
    <w:rsid w:val="00AD7C6D"/>
    <w:rsid w:val="00B16FAD"/>
    <w:rsid w:val="00B234AC"/>
    <w:rsid w:val="00B368F4"/>
    <w:rsid w:val="00B471FA"/>
    <w:rsid w:val="00B5586C"/>
    <w:rsid w:val="00B575FB"/>
    <w:rsid w:val="00B6345B"/>
    <w:rsid w:val="00B7308A"/>
    <w:rsid w:val="00B74462"/>
    <w:rsid w:val="00B84C72"/>
    <w:rsid w:val="00B9123B"/>
    <w:rsid w:val="00BB002E"/>
    <w:rsid w:val="00BD2211"/>
    <w:rsid w:val="00BF7B29"/>
    <w:rsid w:val="00C03274"/>
    <w:rsid w:val="00C064CA"/>
    <w:rsid w:val="00C1095A"/>
    <w:rsid w:val="00C24524"/>
    <w:rsid w:val="00C25D94"/>
    <w:rsid w:val="00C26C80"/>
    <w:rsid w:val="00C330C4"/>
    <w:rsid w:val="00C359E6"/>
    <w:rsid w:val="00C36587"/>
    <w:rsid w:val="00C50F68"/>
    <w:rsid w:val="00C55791"/>
    <w:rsid w:val="00C55D85"/>
    <w:rsid w:val="00C64D21"/>
    <w:rsid w:val="00C71A63"/>
    <w:rsid w:val="00C747BE"/>
    <w:rsid w:val="00C76F2A"/>
    <w:rsid w:val="00C77211"/>
    <w:rsid w:val="00C84989"/>
    <w:rsid w:val="00C9268E"/>
    <w:rsid w:val="00C949BA"/>
    <w:rsid w:val="00CA2273"/>
    <w:rsid w:val="00CD008D"/>
    <w:rsid w:val="00CD1D82"/>
    <w:rsid w:val="00CD50FD"/>
    <w:rsid w:val="00CD7A90"/>
    <w:rsid w:val="00CD7F27"/>
    <w:rsid w:val="00CE1315"/>
    <w:rsid w:val="00CE2B1B"/>
    <w:rsid w:val="00CE4EAB"/>
    <w:rsid w:val="00CE7496"/>
    <w:rsid w:val="00CF1FD7"/>
    <w:rsid w:val="00CF3718"/>
    <w:rsid w:val="00D05DEF"/>
    <w:rsid w:val="00D255E1"/>
    <w:rsid w:val="00D26C86"/>
    <w:rsid w:val="00D364D4"/>
    <w:rsid w:val="00D365FA"/>
    <w:rsid w:val="00D47124"/>
    <w:rsid w:val="00D47F7C"/>
    <w:rsid w:val="00D51068"/>
    <w:rsid w:val="00D541B7"/>
    <w:rsid w:val="00D55106"/>
    <w:rsid w:val="00D56116"/>
    <w:rsid w:val="00D834F0"/>
    <w:rsid w:val="00D843D8"/>
    <w:rsid w:val="00D91A90"/>
    <w:rsid w:val="00D94418"/>
    <w:rsid w:val="00D95C94"/>
    <w:rsid w:val="00DC2322"/>
    <w:rsid w:val="00DC70E3"/>
    <w:rsid w:val="00DC715A"/>
    <w:rsid w:val="00DD5D7B"/>
    <w:rsid w:val="00DE7CC5"/>
    <w:rsid w:val="00E10F01"/>
    <w:rsid w:val="00E11608"/>
    <w:rsid w:val="00E61BAC"/>
    <w:rsid w:val="00E74544"/>
    <w:rsid w:val="00E842E3"/>
    <w:rsid w:val="00E9136F"/>
    <w:rsid w:val="00E94B0D"/>
    <w:rsid w:val="00EB1848"/>
    <w:rsid w:val="00EB3739"/>
    <w:rsid w:val="00ED739F"/>
    <w:rsid w:val="00EE2991"/>
    <w:rsid w:val="00EE2BDB"/>
    <w:rsid w:val="00EE45C7"/>
    <w:rsid w:val="00F012B4"/>
    <w:rsid w:val="00F17A37"/>
    <w:rsid w:val="00F316AD"/>
    <w:rsid w:val="00F42EBA"/>
    <w:rsid w:val="00F4501B"/>
    <w:rsid w:val="00F4615D"/>
    <w:rsid w:val="00F537A7"/>
    <w:rsid w:val="00F600EC"/>
    <w:rsid w:val="00F73671"/>
    <w:rsid w:val="00F7416C"/>
    <w:rsid w:val="00F91E10"/>
    <w:rsid w:val="00FB34EE"/>
    <w:rsid w:val="00FC5ACA"/>
    <w:rsid w:val="00FC78EE"/>
    <w:rsid w:val="00FE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313D1"/>
  <w15:chartTrackingRefBased/>
  <w15:docId w15:val="{11045436-73F1-42B8-B8B0-8244506B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248B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17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D8BCA4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496"/>
    <w:rPr>
      <w:rFonts w:eastAsiaTheme="majorEastAsia" w:cstheme="majorBidi"/>
      <w:color w:val="171B23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8E0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1F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4B18D4"/>
    <w:rPr>
      <w:color w:val="605E5C"/>
      <w:shd w:val="clear" w:color="auto" w:fill="E1DFDD"/>
    </w:rPr>
  </w:style>
  <w:style w:type="paragraph" w:customStyle="1" w:styleId="CVFormUserText">
    <w:name w:val="CV Form User Text"/>
    <w:uiPriority w:val="99"/>
    <w:rsid w:val="00D26C86"/>
    <w:pPr>
      <w:spacing w:after="57"/>
    </w:pPr>
    <w:rPr>
      <w:rFonts w:eastAsiaTheme="minorEastAsia"/>
      <w:sz w:val="18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F2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drewdnguy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ndrewduynguyen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andrewdnguyen.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E8057CF4CB7443BB95325B937488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61E11-ED90-45F8-A1F8-EC3BE4341415}"/>
      </w:docPartPr>
      <w:docPartBody>
        <w:p w:rsidR="00154385" w:rsidRDefault="002D3B88">
          <w:r w:rsidRPr="00CE7496">
            <w:t>Contact</w:t>
          </w:r>
        </w:p>
      </w:docPartBody>
    </w:docPart>
    <w:docPart>
      <w:docPartPr>
        <w:name w:val="94C23146E7FC45A58AA459D7DAECA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6EC06-484A-443C-9407-0BF96078AF40}"/>
      </w:docPartPr>
      <w:docPartBody>
        <w:p w:rsidR="00791C31" w:rsidRDefault="00C4243C" w:rsidP="00C4243C">
          <w:pPr>
            <w:pStyle w:val="94C23146E7FC45A58AA459D7DAECA1B4"/>
          </w:pPr>
          <w:r w:rsidRPr="0033248B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21"/>
    <w:rsid w:val="0002519E"/>
    <w:rsid w:val="000306C1"/>
    <w:rsid w:val="000F69ED"/>
    <w:rsid w:val="00122B81"/>
    <w:rsid w:val="00123B50"/>
    <w:rsid w:val="0013305F"/>
    <w:rsid w:val="0014157B"/>
    <w:rsid w:val="00147D40"/>
    <w:rsid w:val="00154385"/>
    <w:rsid w:val="00171EF9"/>
    <w:rsid w:val="001C45B2"/>
    <w:rsid w:val="00236B2A"/>
    <w:rsid w:val="002751EC"/>
    <w:rsid w:val="002803F1"/>
    <w:rsid w:val="002C096D"/>
    <w:rsid w:val="002D3B88"/>
    <w:rsid w:val="002F378F"/>
    <w:rsid w:val="003B6C54"/>
    <w:rsid w:val="00425894"/>
    <w:rsid w:val="00472321"/>
    <w:rsid w:val="004840A0"/>
    <w:rsid w:val="004A6E0F"/>
    <w:rsid w:val="005446E6"/>
    <w:rsid w:val="005D6213"/>
    <w:rsid w:val="00616D97"/>
    <w:rsid w:val="0066547E"/>
    <w:rsid w:val="006C6009"/>
    <w:rsid w:val="00791C31"/>
    <w:rsid w:val="008E72A3"/>
    <w:rsid w:val="009D008D"/>
    <w:rsid w:val="00B966A3"/>
    <w:rsid w:val="00BA07BE"/>
    <w:rsid w:val="00C4243C"/>
    <w:rsid w:val="00C5405C"/>
    <w:rsid w:val="00CF3718"/>
    <w:rsid w:val="00D93AC8"/>
    <w:rsid w:val="00E27743"/>
    <w:rsid w:val="00EC5FC3"/>
    <w:rsid w:val="00F468A3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rsid w:val="002F378F"/>
    <w:pPr>
      <w:spacing w:after="120" w:line="288" w:lineRule="auto"/>
      <w:outlineLvl w:val="0"/>
    </w:pPr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rsid w:val="002F378F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character" w:styleId="PlaceholderText">
    <w:name w:val="Placeholder Text"/>
    <w:basedOn w:val="DefaultParagraphFont"/>
    <w:uiPriority w:val="99"/>
    <w:semiHidden/>
    <w:rsid w:val="002D3B8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2F378F"/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paragraph" w:customStyle="1" w:styleId="94C23146E7FC45A58AA459D7DAECA1B4">
    <w:name w:val="94C23146E7FC45A58AA459D7DAECA1B4"/>
    <w:rsid w:val="00C4243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Warm Neutral">
      <a:dk1>
        <a:srgbClr val="000000"/>
      </a:dk1>
      <a:lt1>
        <a:srgbClr val="FFFFFF"/>
      </a:lt1>
      <a:dk2>
        <a:srgbClr val="765F55"/>
      </a:dk2>
      <a:lt2>
        <a:srgbClr val="E7E6E6"/>
      </a:lt2>
      <a:accent1>
        <a:srgbClr val="2F3748"/>
      </a:accent1>
      <a:accent2>
        <a:srgbClr val="BE9168"/>
      </a:accent2>
      <a:accent3>
        <a:srgbClr val="A4AA80"/>
      </a:accent3>
      <a:accent4>
        <a:srgbClr val="D7B15C"/>
      </a:accent4>
      <a:accent5>
        <a:srgbClr val="638276"/>
      </a:accent5>
      <a:accent6>
        <a:srgbClr val="958B8B"/>
      </a:accent6>
      <a:hlink>
        <a:srgbClr val="0563C1"/>
      </a:hlink>
      <a:folHlink>
        <a:srgbClr val="954F72"/>
      </a:folHlink>
    </a:clrScheme>
    <a:fontScheme name="Custom 79">
      <a:majorFont>
        <a:latin typeface="Book Antiqu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6689FA-1C2D-45E9-88C4-1339025A6D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94491-F7FA-4D32-BC52-E766E32F6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150BB-4A71-4D9D-8770-4548238344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7</cp:revision>
  <cp:lastPrinted>2024-12-28T05:11:00Z</cp:lastPrinted>
  <dcterms:created xsi:type="dcterms:W3CDTF">2024-12-28T04:45:00Z</dcterms:created>
  <dcterms:modified xsi:type="dcterms:W3CDTF">2024-12-28T05:14:00Z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