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bookmarkStart w:id="0" w:name="_GoBack"/>
      <w:bookmarkEnd w:id="0"/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Immediate Action Items</w:t>
      </w:r>
    </w:p>
    <w:p w14:paraId="3A3B325B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FC7F13" w14:textId="706EE77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Import 10 subjects worth of body fil</w:t>
      </w:r>
      <w:r>
        <w:rPr>
          <w:rFonts w:ascii="Helvetica" w:hAnsi="Helvetica" w:cs="Helvetica"/>
        </w:rPr>
        <w:t>es and videos and use those</w:t>
      </w:r>
      <w:r w:rsidR="00AF40AC">
        <w:rPr>
          <w:rFonts w:ascii="Helvetica" w:hAnsi="Helvetica" w:cs="Helvetica"/>
        </w:rPr>
        <w:t xml:space="preserve"> - </w:t>
      </w:r>
      <w:r>
        <w:rPr>
          <w:rFonts w:ascii="Helvetica" w:hAnsi="Helvetica" w:cs="Helvetica"/>
        </w:rPr>
        <w:t>Need storage transfer Device</w:t>
      </w:r>
    </w:p>
    <w:p w14:paraId="009D1B05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Remove human </w:t>
      </w:r>
      <w:proofErr w:type="spellStart"/>
      <w:r>
        <w:rPr>
          <w:rFonts w:ascii="Helvetica" w:hAnsi="Helvetica" w:cs="Helvetica"/>
        </w:rPr>
        <w:t>outlineDONE</w:t>
      </w:r>
      <w:proofErr w:type="spellEnd"/>
    </w:p>
    <w:p w14:paraId="097BBE43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Remove transparency of the body </w:t>
      </w:r>
      <w:proofErr w:type="spellStart"/>
      <w:r>
        <w:rPr>
          <w:rFonts w:ascii="Helvetica" w:hAnsi="Helvetica" w:cs="Helvetica"/>
        </w:rPr>
        <w:t>partsDONE</w:t>
      </w:r>
      <w:proofErr w:type="spellEnd"/>
    </w:p>
    <w:p w14:paraId="61FDA9C1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IDDONE</w:t>
      </w:r>
    </w:p>
    <w:p w14:paraId="3A7A5A10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Highlight joints that are selected to be plotted, highlight the same co</w:t>
      </w:r>
      <w:r>
        <w:rPr>
          <w:rFonts w:ascii="Helvetica" w:hAnsi="Helvetica" w:cs="Helvetica"/>
        </w:rPr>
        <w:t>lor it’s displayed on the graph</w:t>
      </w:r>
      <w:r w:rsidR="00AF40A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Need to rework current implementation.</w:t>
      </w:r>
    </w:p>
    <w:p w14:paraId="68C96ECD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WIP: Want to ask neurologists for more details.</w:t>
      </w:r>
    </w:p>
    <w:p w14:paraId="03828DDF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Move all the user options to the corner, above right side of </w:t>
      </w:r>
      <w:proofErr w:type="spellStart"/>
      <w:r>
        <w:rPr>
          <w:rFonts w:ascii="Helvetica" w:hAnsi="Helvetica" w:cs="Helvetica"/>
        </w:rPr>
        <w:t>chartDONE</w:t>
      </w:r>
      <w:proofErr w:type="spellEnd"/>
    </w:p>
    <w:p w14:paraId="2A2D653D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Add Z data user </w:t>
      </w:r>
      <w:proofErr w:type="spellStart"/>
      <w:r>
        <w:rPr>
          <w:rFonts w:ascii="Helvetica" w:hAnsi="Helvetica" w:cs="Helvetica"/>
        </w:rPr>
        <w:t>optionSee</w:t>
      </w:r>
      <w:proofErr w:type="spellEnd"/>
      <w:r>
        <w:rPr>
          <w:rFonts w:ascii="Helvetica" w:hAnsi="Helvetica" w:cs="Helvetica"/>
        </w:rPr>
        <w:t xml:space="preserve"> joint highlighting.</w:t>
      </w:r>
    </w:p>
    <w:p w14:paraId="2FCB7D81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Move “Hide Nodes” into “User </w:t>
      </w:r>
      <w:proofErr w:type="spellStart"/>
      <w:r>
        <w:rPr>
          <w:rFonts w:ascii="Helvetica" w:hAnsi="Helvetica" w:cs="Helvetica"/>
        </w:rPr>
        <w:t>Options”DONE</w:t>
      </w:r>
      <w:proofErr w:type="spellEnd"/>
    </w:p>
    <w:p w14:paraId="3F817FAB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Put currently displaying over the chart (“… vs. Time (HH:MM:SS)”)Should be done after data feeding is reworked.</w:t>
      </w:r>
    </w:p>
    <w:p w14:paraId="0C07AB52" w14:textId="2C9A88DE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Put NIHSS symptoms of patient in a larger rectangle</w:t>
      </w:r>
      <w:r>
        <w:rPr>
          <w:rFonts w:ascii="Helvetica" w:hAnsi="Helvetica" w:cs="Helvetica"/>
        </w:rPr>
        <w:t xml:space="preserve"> and put in top right corner</w:t>
      </w:r>
    </w:p>
    <w:p w14:paraId="680CC9F7" w14:textId="77777777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Swap left and right </w:t>
      </w:r>
      <w:proofErr w:type="spellStart"/>
      <w:r>
        <w:rPr>
          <w:rFonts w:ascii="Helvetica" w:hAnsi="Helvetica" w:cs="Helvetica"/>
        </w:rPr>
        <w:t>labelingDONE</w:t>
      </w:r>
      <w:proofErr w:type="spellEnd"/>
    </w:p>
    <w:p w14:paraId="1D442F99" w14:textId="726E7699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WIP</w:t>
      </w:r>
    </w:p>
    <w:p w14:paraId="5BE2CD02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6D8BBD3D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E7CB6B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6B737DE4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48B1929B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Replicat</w:t>
      </w:r>
      <w:r>
        <w:rPr>
          <w:rFonts w:ascii="Helvetica" w:hAnsi="Helvetica" w:cs="Helvetica"/>
        </w:rPr>
        <w:t xml:space="preserve">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5F522B09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6E49D33B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Look into other data visualization APIs</w:t>
      </w:r>
    </w:p>
    <w:p w14:paraId="215523FC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Click video at a timestamp, go to approximate spot in chart timeseries</w:t>
      </w:r>
    </w:p>
    <w:p w14:paraId="5A5244B9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Marker in time series chart, marker where you hover in the chart with your mouse</w:t>
      </w:r>
    </w:p>
    <w:p w14:paraId="212366AB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</w:p>
    <w:p w14:paraId="66267274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</w:t>
      </w:r>
      <w:r>
        <w:rPr>
          <w:rFonts w:ascii="Helvetica" w:hAnsi="Helvetica" w:cs="Helvetica"/>
          <w:u w:val="single"/>
        </w:rPr>
        <w:t>dback for a Design Paper - Spring Quarter</w:t>
      </w:r>
    </w:p>
    <w:p w14:paraId="1A0F3468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</w:t>
      </w:r>
      <w:r>
        <w:rPr>
          <w:rFonts w:ascii="Helvetica" w:hAnsi="Helvetica" w:cs="Helvetica"/>
        </w:rPr>
        <w:t>l?)</w:t>
      </w:r>
    </w:p>
    <w:p w14:paraId="4BFC4D61" w14:textId="77777777" w:rsidR="00000000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116DE3"/>
    <w:rsid w:val="002633F9"/>
    <w:rsid w:val="003E0683"/>
    <w:rsid w:val="00657147"/>
    <w:rsid w:val="00AF40AC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E2ABBF8"/>
  <w14:defaultImageDpi w14:val="0"/>
  <w15:docId w15:val="{D620EB95-3026-4E41-9A72-ABD7560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Vishwajith Ramesh</cp:lastModifiedBy>
  <cp:revision>2</cp:revision>
  <dcterms:created xsi:type="dcterms:W3CDTF">2019-04-15T22:10:00Z</dcterms:created>
  <dcterms:modified xsi:type="dcterms:W3CDTF">2019-04-15T22:10:00Z</dcterms:modified>
</cp:coreProperties>
</file>