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8C6D8" w14:textId="77777777" w:rsidR="00EA5B43" w:rsidRDefault="00EA5B43" w:rsidP="00DD0AA0">
      <w:pPr>
        <w:spacing w:line="360" w:lineRule="auto"/>
        <w:rPr>
          <w:rFonts w:ascii="Times New Roman" w:hAnsi="Times New Roman" w:cs="Times New Roman"/>
          <w:sz w:val="32"/>
          <w:szCs w:val="32"/>
        </w:rPr>
      </w:pPr>
    </w:p>
    <w:p w14:paraId="58F509AC" w14:textId="01B80C9E" w:rsidR="00FA79B7" w:rsidRPr="005472E2" w:rsidRDefault="00792574" w:rsidP="00EF1EC1">
      <w:pPr>
        <w:spacing w:line="360" w:lineRule="auto"/>
        <w:jc w:val="center"/>
        <w:rPr>
          <w:rFonts w:ascii="Times New Roman" w:hAnsi="Times New Roman" w:cs="Times New Roman"/>
          <w:sz w:val="32"/>
          <w:szCs w:val="32"/>
        </w:rPr>
      </w:pPr>
      <w:r w:rsidRPr="005472E2">
        <w:rPr>
          <w:rFonts w:ascii="Times New Roman" w:hAnsi="Times New Roman" w:cs="Times New Roman"/>
          <w:sz w:val="32"/>
          <w:szCs w:val="32"/>
        </w:rPr>
        <w:t>Check Digit Calculator / Barcode Validator</w:t>
      </w:r>
    </w:p>
    <w:p w14:paraId="4E6C2B82" w14:textId="27238A94" w:rsidR="00792574" w:rsidRPr="005472E2" w:rsidRDefault="00792574" w:rsidP="00EF1EC1">
      <w:pPr>
        <w:spacing w:line="360" w:lineRule="auto"/>
        <w:jc w:val="center"/>
        <w:rPr>
          <w:rFonts w:ascii="Times New Roman" w:hAnsi="Times New Roman" w:cs="Times New Roman"/>
          <w:sz w:val="28"/>
          <w:szCs w:val="28"/>
        </w:rPr>
      </w:pPr>
      <w:r w:rsidRPr="005472E2">
        <w:rPr>
          <w:rFonts w:ascii="Times New Roman" w:hAnsi="Times New Roman" w:cs="Times New Roman"/>
          <w:sz w:val="28"/>
          <w:szCs w:val="28"/>
        </w:rPr>
        <w:t>Andrew Doepke</w:t>
      </w:r>
    </w:p>
    <w:p w14:paraId="19882869" w14:textId="2A9292AE" w:rsidR="00792574" w:rsidRPr="005472E2" w:rsidRDefault="00792574" w:rsidP="00EF1EC1">
      <w:pPr>
        <w:spacing w:line="360" w:lineRule="auto"/>
        <w:jc w:val="center"/>
        <w:rPr>
          <w:rFonts w:ascii="Times New Roman" w:hAnsi="Times New Roman" w:cs="Times New Roman"/>
          <w:sz w:val="28"/>
          <w:szCs w:val="28"/>
        </w:rPr>
      </w:pPr>
      <w:r w:rsidRPr="005472E2">
        <w:rPr>
          <w:rFonts w:ascii="Times New Roman" w:hAnsi="Times New Roman" w:cs="Times New Roman"/>
          <w:sz w:val="28"/>
          <w:szCs w:val="28"/>
        </w:rPr>
        <w:t>10/17/2021</w:t>
      </w:r>
    </w:p>
    <w:p w14:paraId="0C4EA182" w14:textId="333CD8A0" w:rsidR="00EA5B43" w:rsidRDefault="00EA5B43">
      <w:pPr>
        <w:rPr>
          <w:rFonts w:ascii="Times New Roman" w:hAnsi="Times New Roman" w:cs="Times New Roman"/>
          <w:sz w:val="24"/>
          <w:szCs w:val="24"/>
        </w:rPr>
      </w:pPr>
      <w:r>
        <w:rPr>
          <w:rFonts w:ascii="Times New Roman" w:hAnsi="Times New Roman" w:cs="Times New Roman"/>
          <w:sz w:val="24"/>
          <w:szCs w:val="24"/>
        </w:rPr>
        <w:br w:type="page"/>
      </w:r>
    </w:p>
    <w:p w14:paraId="404F4DB0" w14:textId="7D4EFAEB" w:rsidR="00792574" w:rsidRPr="007339BA" w:rsidRDefault="007339BA" w:rsidP="00EF1EC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GitHub Repo: </w:t>
      </w:r>
      <w:hyperlink r:id="rId5" w:history="1">
        <w:r w:rsidRPr="007339BA">
          <w:rPr>
            <w:rStyle w:val="Hyperlink"/>
            <w:rFonts w:ascii="Times New Roman" w:hAnsi="Times New Roman" w:cs="Times New Roman"/>
            <w:b/>
            <w:bCs/>
            <w:sz w:val="24"/>
            <w:szCs w:val="24"/>
          </w:rPr>
          <w:t>https://github.com/andrewdoepke/Barcode</w:t>
        </w:r>
      </w:hyperlink>
    </w:p>
    <w:p w14:paraId="7A3F8E1A" w14:textId="3AB8D030" w:rsidR="00C3024C" w:rsidRPr="00EA5B43" w:rsidRDefault="00C3024C" w:rsidP="00EA5B43">
      <w:pPr>
        <w:spacing w:line="240" w:lineRule="auto"/>
        <w:ind w:firstLine="720"/>
        <w:rPr>
          <w:rFonts w:ascii="Times New Roman" w:hAnsi="Times New Roman" w:cs="Times New Roman"/>
        </w:rPr>
      </w:pPr>
      <w:r w:rsidRPr="00EA5B43">
        <w:rPr>
          <w:rFonts w:ascii="Times New Roman" w:hAnsi="Times New Roman" w:cs="Times New Roman"/>
        </w:rPr>
        <w:t>I was assigned to create a specialized calculator application</w:t>
      </w:r>
      <w:r w:rsidR="00494606" w:rsidRPr="00EA5B43">
        <w:rPr>
          <w:rFonts w:ascii="Times New Roman" w:hAnsi="Times New Roman" w:cs="Times New Roman"/>
        </w:rPr>
        <w:t xml:space="preserve"> using Android Studio and the Kotlin language. </w:t>
      </w:r>
      <w:r w:rsidR="005B66D1" w:rsidRPr="00EA5B43">
        <w:rPr>
          <w:rFonts w:ascii="Times New Roman" w:hAnsi="Times New Roman" w:cs="Times New Roman"/>
        </w:rPr>
        <w:t xml:space="preserve">It took me a while to finalize my ideas, but what I decided to go with was an app that allows one to </w:t>
      </w:r>
      <w:r w:rsidR="007C079D" w:rsidRPr="00EA5B43">
        <w:rPr>
          <w:rFonts w:ascii="Times New Roman" w:hAnsi="Times New Roman" w:cs="Times New Roman"/>
        </w:rPr>
        <w:t xml:space="preserve">either generate a check digit for a barcode body, or validate a barcode </w:t>
      </w:r>
      <w:r w:rsidR="00C50F28" w:rsidRPr="00EA5B43">
        <w:rPr>
          <w:rFonts w:ascii="Times New Roman" w:hAnsi="Times New Roman" w:cs="Times New Roman"/>
        </w:rPr>
        <w:t xml:space="preserve">using the same algorithm. </w:t>
      </w:r>
      <w:r w:rsidR="004E3631" w:rsidRPr="00EA5B43">
        <w:rPr>
          <w:rFonts w:ascii="Times New Roman" w:hAnsi="Times New Roman" w:cs="Times New Roman"/>
        </w:rPr>
        <w:t xml:space="preserve">This application can currently generate and validate barcodes using the UPC algorithm and the ISBN 13 algorithm. </w:t>
      </w:r>
      <w:r w:rsidR="00121AB0" w:rsidRPr="00EA5B43">
        <w:rPr>
          <w:rFonts w:ascii="Times New Roman" w:hAnsi="Times New Roman" w:cs="Times New Roman"/>
        </w:rPr>
        <w:t xml:space="preserve">I found information on </w:t>
      </w:r>
      <w:r w:rsidR="006A5E74" w:rsidRPr="00EA5B43">
        <w:rPr>
          <w:rFonts w:ascii="Times New Roman" w:hAnsi="Times New Roman" w:cs="Times New Roman"/>
        </w:rPr>
        <w:t xml:space="preserve">how these work online, and implemented them into Kotlin. </w:t>
      </w:r>
    </w:p>
    <w:p w14:paraId="60DDBB3B" w14:textId="386A7A07" w:rsidR="006A5E74" w:rsidRPr="00EA5B43" w:rsidRDefault="00FF7121" w:rsidP="00EA5B43">
      <w:pPr>
        <w:spacing w:line="240" w:lineRule="auto"/>
        <w:rPr>
          <w:rFonts w:ascii="Times New Roman" w:hAnsi="Times New Roman" w:cs="Times New Roman"/>
        </w:rPr>
      </w:pPr>
      <w:r w:rsidRPr="00EA5B43">
        <w:rPr>
          <w:rFonts w:ascii="Times New Roman" w:hAnsi="Times New Roman" w:cs="Times New Roman"/>
        </w:rPr>
        <w:tab/>
      </w:r>
      <w:r w:rsidRPr="00EA5B43">
        <w:rPr>
          <w:rFonts w:ascii="Times New Roman" w:hAnsi="Times New Roman" w:cs="Times New Roman"/>
        </w:rPr>
        <w:fldChar w:fldCharType="begin"/>
      </w:r>
      <w:r w:rsidR="008A017E">
        <w:rPr>
          <w:rFonts w:ascii="Times New Roman" w:hAnsi="Times New Roman" w:cs="Times New Roman"/>
        </w:rPr>
        <w:instrText>HYPERLINK "https://en.wikipedia.org/wiki/Universal_Product_Code"</w:instrText>
      </w:r>
      <w:r w:rsidR="008A017E" w:rsidRPr="00EA5B43">
        <w:rPr>
          <w:rFonts w:ascii="Times New Roman" w:hAnsi="Times New Roman" w:cs="Times New Roman"/>
        </w:rPr>
      </w:r>
      <w:r w:rsidRPr="00EA5B43">
        <w:rPr>
          <w:rFonts w:ascii="Times New Roman" w:hAnsi="Times New Roman" w:cs="Times New Roman"/>
        </w:rPr>
        <w:fldChar w:fldCharType="separate"/>
      </w:r>
      <w:r w:rsidRPr="00EA5B43">
        <w:rPr>
          <w:rStyle w:val="Hyperlink"/>
          <w:rFonts w:ascii="Times New Roman" w:hAnsi="Times New Roman" w:cs="Times New Roman"/>
        </w:rPr>
        <w:t>UP</w:t>
      </w:r>
      <w:r w:rsidRPr="00EA5B43">
        <w:rPr>
          <w:rStyle w:val="Hyperlink"/>
          <w:rFonts w:ascii="Times New Roman" w:hAnsi="Times New Roman" w:cs="Times New Roman"/>
        </w:rPr>
        <w:t>C</w:t>
      </w:r>
      <w:r w:rsidRPr="00EA5B43">
        <w:rPr>
          <w:rFonts w:ascii="Times New Roman" w:hAnsi="Times New Roman" w:cs="Times New Roman"/>
        </w:rPr>
        <w:fldChar w:fldCharType="end"/>
      </w:r>
      <w:r w:rsidRPr="00EA5B43">
        <w:rPr>
          <w:rFonts w:ascii="Times New Roman" w:hAnsi="Times New Roman" w:cs="Times New Roman"/>
        </w:rPr>
        <w:tab/>
      </w:r>
      <w:hyperlink r:id="rId6" w:anchor="ISBN-13_check_digit_calculation" w:history="1">
        <w:r w:rsidRPr="00EA5B43">
          <w:rPr>
            <w:rStyle w:val="Hyperlink"/>
            <w:rFonts w:ascii="Times New Roman" w:hAnsi="Times New Roman" w:cs="Times New Roman"/>
          </w:rPr>
          <w:t>ISBN 13</w:t>
        </w:r>
      </w:hyperlink>
      <w:r w:rsidR="006A5E74" w:rsidRPr="00EA5B43">
        <w:rPr>
          <w:rFonts w:ascii="Times New Roman" w:hAnsi="Times New Roman" w:cs="Times New Roman"/>
        </w:rPr>
        <w:tab/>
      </w:r>
    </w:p>
    <w:p w14:paraId="1AC42ED1" w14:textId="1F2C3696" w:rsidR="002D3064" w:rsidRDefault="00EF1EC1" w:rsidP="00EA5B43">
      <w:pPr>
        <w:spacing w:line="240" w:lineRule="auto"/>
        <w:rPr>
          <w:rFonts w:ascii="Times New Roman" w:hAnsi="Times New Roman" w:cs="Times New Roman"/>
        </w:rPr>
      </w:pPr>
      <w:r w:rsidRPr="00EA5B43">
        <w:rPr>
          <w:rFonts w:ascii="Times New Roman" w:hAnsi="Times New Roman" w:cs="Times New Roman"/>
        </w:rPr>
        <w:tab/>
      </w:r>
      <w:r w:rsidR="00FD6C38" w:rsidRPr="00EA5B43">
        <w:rPr>
          <w:rFonts w:ascii="Times New Roman" w:hAnsi="Times New Roman" w:cs="Times New Roman"/>
        </w:rPr>
        <w:t xml:space="preserve">The basic flow of this application is to </w:t>
      </w:r>
      <w:r w:rsidR="00DA628B">
        <w:rPr>
          <w:rFonts w:ascii="Times New Roman" w:hAnsi="Times New Roman" w:cs="Times New Roman"/>
        </w:rPr>
        <w:t xml:space="preserve">first </w:t>
      </w:r>
      <w:r w:rsidR="00FD6C38" w:rsidRPr="00EA5B43">
        <w:rPr>
          <w:rFonts w:ascii="Times New Roman" w:hAnsi="Times New Roman" w:cs="Times New Roman"/>
        </w:rPr>
        <w:t xml:space="preserve">open it, choose whether you’re going to validate a barcode </w:t>
      </w:r>
      <w:r w:rsidR="009659C7" w:rsidRPr="00EA5B43">
        <w:rPr>
          <w:rFonts w:ascii="Times New Roman" w:hAnsi="Times New Roman" w:cs="Times New Roman"/>
        </w:rPr>
        <w:t>or calculate a check digit for a new barcode</w:t>
      </w:r>
      <w:r w:rsidR="00F22E43">
        <w:rPr>
          <w:rFonts w:ascii="Times New Roman" w:hAnsi="Times New Roman" w:cs="Times New Roman"/>
        </w:rPr>
        <w:t xml:space="preserve">, </w:t>
      </w:r>
      <w:r w:rsidR="009C2EBE">
        <w:rPr>
          <w:rFonts w:ascii="Times New Roman" w:hAnsi="Times New Roman" w:cs="Times New Roman"/>
        </w:rPr>
        <w:t xml:space="preserve">and </w:t>
      </w:r>
      <w:r w:rsidR="00F22E43">
        <w:rPr>
          <w:rFonts w:ascii="Times New Roman" w:hAnsi="Times New Roman" w:cs="Times New Roman"/>
        </w:rPr>
        <w:t xml:space="preserve">choose the </w:t>
      </w:r>
      <w:r w:rsidR="009C2EBE">
        <w:rPr>
          <w:rFonts w:ascii="Times New Roman" w:hAnsi="Times New Roman" w:cs="Times New Roman"/>
        </w:rPr>
        <w:t>type of barcode you are working with. Then, one would type in the barcode body</w:t>
      </w:r>
      <w:r w:rsidR="002F7266">
        <w:rPr>
          <w:rFonts w:ascii="Times New Roman" w:hAnsi="Times New Roman" w:cs="Times New Roman"/>
        </w:rPr>
        <w:t xml:space="preserve"> in cases of both validation and generation, and if validating, a text </w:t>
      </w:r>
      <w:r w:rsidR="0003519A">
        <w:rPr>
          <w:rFonts w:ascii="Times New Roman" w:hAnsi="Times New Roman" w:cs="Times New Roman"/>
        </w:rPr>
        <w:t xml:space="preserve">box appears where the check digit for that code is typed. After all is entered, the “GO!” </w:t>
      </w:r>
      <w:r w:rsidR="009E22CB">
        <w:rPr>
          <w:rFonts w:ascii="Times New Roman" w:hAnsi="Times New Roman" w:cs="Times New Roman"/>
        </w:rPr>
        <w:t xml:space="preserve">button will generate a Barcode object, </w:t>
      </w:r>
      <w:r w:rsidR="00DA628B">
        <w:rPr>
          <w:rFonts w:ascii="Times New Roman" w:hAnsi="Times New Roman" w:cs="Times New Roman"/>
        </w:rPr>
        <w:t xml:space="preserve">clear the input fields, </w:t>
      </w:r>
      <w:r w:rsidR="009E22CB">
        <w:rPr>
          <w:rFonts w:ascii="Times New Roman" w:hAnsi="Times New Roman" w:cs="Times New Roman"/>
        </w:rPr>
        <w:t xml:space="preserve">display the code, </w:t>
      </w:r>
      <w:r w:rsidR="00DA628B">
        <w:rPr>
          <w:rFonts w:ascii="Times New Roman" w:hAnsi="Times New Roman" w:cs="Times New Roman"/>
        </w:rPr>
        <w:t>and display whether or not the code is valid.</w:t>
      </w:r>
      <w:r w:rsidR="003853D6">
        <w:rPr>
          <w:rFonts w:ascii="Times New Roman" w:hAnsi="Times New Roman" w:cs="Times New Roman"/>
        </w:rPr>
        <w:t xml:space="preserve"> The </w:t>
      </w:r>
      <w:r w:rsidR="00334B48">
        <w:rPr>
          <w:rFonts w:ascii="Times New Roman" w:hAnsi="Times New Roman" w:cs="Times New Roman"/>
        </w:rPr>
        <w:t xml:space="preserve">“RESET” button can also be pressed </w:t>
      </w:r>
      <w:r w:rsidR="00B26A85">
        <w:rPr>
          <w:rFonts w:ascii="Times New Roman" w:hAnsi="Times New Roman" w:cs="Times New Roman"/>
        </w:rPr>
        <w:t xml:space="preserve">at any moment, which will </w:t>
      </w:r>
      <w:r w:rsidR="00EF50D2">
        <w:rPr>
          <w:rFonts w:ascii="Times New Roman" w:hAnsi="Times New Roman" w:cs="Times New Roman"/>
        </w:rPr>
        <w:t xml:space="preserve">clear </w:t>
      </w:r>
      <w:r w:rsidR="00297B38">
        <w:rPr>
          <w:rFonts w:ascii="Times New Roman" w:hAnsi="Times New Roman" w:cs="Times New Roman"/>
        </w:rPr>
        <w:t>all</w:t>
      </w:r>
      <w:r w:rsidR="00151C2A">
        <w:rPr>
          <w:rFonts w:ascii="Times New Roman" w:hAnsi="Times New Roman" w:cs="Times New Roman"/>
        </w:rPr>
        <w:t xml:space="preserve"> data.</w:t>
      </w:r>
      <w:r w:rsidR="004B62A4">
        <w:rPr>
          <w:rFonts w:ascii="Times New Roman" w:hAnsi="Times New Roman" w:cs="Times New Roman"/>
        </w:rPr>
        <w:t xml:space="preserve"> </w:t>
      </w:r>
    </w:p>
    <w:p w14:paraId="16C25EDA" w14:textId="4BDF7819" w:rsidR="00151C2A" w:rsidRDefault="00151C2A" w:rsidP="00EA5B43">
      <w:pPr>
        <w:spacing w:line="240" w:lineRule="auto"/>
        <w:rPr>
          <w:rFonts w:ascii="Times New Roman" w:hAnsi="Times New Roman" w:cs="Times New Roman"/>
        </w:rPr>
      </w:pPr>
      <w:r>
        <w:rPr>
          <w:rFonts w:ascii="Times New Roman" w:hAnsi="Times New Roman" w:cs="Times New Roman"/>
        </w:rPr>
        <w:tab/>
      </w:r>
      <w:r w:rsidR="0082599A">
        <w:rPr>
          <w:rFonts w:ascii="Times New Roman" w:hAnsi="Times New Roman" w:cs="Times New Roman"/>
        </w:rPr>
        <w:t>For example, if I want to generate a check digit for the</w:t>
      </w:r>
      <w:r w:rsidR="004A5965">
        <w:rPr>
          <w:rFonts w:ascii="Times New Roman" w:hAnsi="Times New Roman" w:cs="Times New Roman"/>
        </w:rPr>
        <w:t xml:space="preserve"> UPC</w:t>
      </w:r>
      <w:r w:rsidR="0082599A">
        <w:rPr>
          <w:rFonts w:ascii="Times New Roman" w:hAnsi="Times New Roman" w:cs="Times New Roman"/>
        </w:rPr>
        <w:t xml:space="preserve"> barcode “</w:t>
      </w:r>
      <w:r w:rsidR="000D41D7">
        <w:rPr>
          <w:rFonts w:ascii="Times New Roman" w:hAnsi="Times New Roman" w:cs="Times New Roman"/>
        </w:rPr>
        <w:t>03600024145”, I can enter the values as such</w:t>
      </w:r>
      <w:r w:rsidR="002C75B5">
        <w:rPr>
          <w:rFonts w:ascii="Times New Roman" w:hAnsi="Times New Roman" w:cs="Times New Roman"/>
        </w:rPr>
        <w:t xml:space="preserve">. This code will evaluate to a check digit of 7. </w:t>
      </w:r>
      <w:r w:rsidR="00571A22">
        <w:rPr>
          <w:rFonts w:ascii="Times New Roman" w:hAnsi="Times New Roman" w:cs="Times New Roman"/>
        </w:rPr>
        <w:t>After hitting the Go button, a complete and Valid Barcode will be generated.</w:t>
      </w:r>
    </w:p>
    <w:p w14:paraId="091CD36D" w14:textId="0C614879" w:rsidR="00571A22" w:rsidRDefault="00DA628B" w:rsidP="00EA5B43">
      <w:pPr>
        <w:spacing w:line="240" w:lineRule="auto"/>
        <w:rPr>
          <w:rFonts w:ascii="Times New Roman" w:hAnsi="Times New Roman" w:cs="Times New Roman"/>
        </w:rPr>
      </w:pPr>
      <w:r>
        <w:rPr>
          <w:rFonts w:ascii="Times New Roman" w:hAnsi="Times New Roman" w:cs="Times New Roman"/>
        </w:rPr>
        <w:tab/>
      </w:r>
      <w:r w:rsidR="007D52E2">
        <w:rPr>
          <w:rFonts w:ascii="Times New Roman" w:hAnsi="Times New Roman" w:cs="Times New Roman"/>
        </w:rPr>
        <w:t xml:space="preserve"> </w:t>
      </w:r>
      <w:r w:rsidR="002C75B5" w:rsidRPr="007D52E2">
        <w:rPr>
          <w:rFonts w:ascii="Times New Roman" w:hAnsi="Times New Roman" w:cs="Times New Roman"/>
        </w:rPr>
        <w:drawing>
          <wp:inline distT="0" distB="0" distL="0" distR="0" wp14:anchorId="2AC9B05A" wp14:editId="167F3DB2">
            <wp:extent cx="2419350" cy="4890789"/>
            <wp:effectExtent l="0" t="0" r="0" b="508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7"/>
                    <a:stretch>
                      <a:fillRect/>
                    </a:stretch>
                  </pic:blipFill>
                  <pic:spPr>
                    <a:xfrm>
                      <a:off x="0" y="0"/>
                      <a:ext cx="2424839" cy="4901886"/>
                    </a:xfrm>
                    <a:prstGeom prst="rect">
                      <a:avLst/>
                    </a:prstGeom>
                  </pic:spPr>
                </pic:pic>
              </a:graphicData>
            </a:graphic>
          </wp:inline>
        </w:drawing>
      </w:r>
      <w:r w:rsidR="002C75B5" w:rsidRPr="002C75B5">
        <w:rPr>
          <w:rFonts w:ascii="Times New Roman" w:hAnsi="Times New Roman" w:cs="Times New Roman"/>
        </w:rPr>
        <w:drawing>
          <wp:inline distT="0" distB="0" distL="0" distR="0" wp14:anchorId="6CAE0BE9" wp14:editId="7B36370D">
            <wp:extent cx="2796679" cy="4838700"/>
            <wp:effectExtent l="0" t="0" r="381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2817441" cy="4874622"/>
                    </a:xfrm>
                    <a:prstGeom prst="rect">
                      <a:avLst/>
                    </a:prstGeom>
                  </pic:spPr>
                </pic:pic>
              </a:graphicData>
            </a:graphic>
          </wp:inline>
        </w:drawing>
      </w:r>
    </w:p>
    <w:p w14:paraId="131ABE28" w14:textId="3F6CD09A" w:rsidR="002C75B5" w:rsidRDefault="00060679" w:rsidP="00EA5B43">
      <w:pPr>
        <w:spacing w:line="240" w:lineRule="auto"/>
        <w:rPr>
          <w:noProof/>
        </w:rPr>
      </w:pPr>
      <w:r>
        <w:rPr>
          <w:rFonts w:ascii="Times New Roman" w:hAnsi="Times New Roman" w:cs="Times New Roman"/>
        </w:rPr>
        <w:lastRenderedPageBreak/>
        <w:t>If I wanted to validate this (or any other code), I can enter it in with the check digit this time</w:t>
      </w:r>
      <w:r w:rsidR="002A5335">
        <w:rPr>
          <w:rFonts w:ascii="Times New Roman" w:hAnsi="Times New Roman" w:cs="Times New Roman"/>
        </w:rPr>
        <w:t xml:space="preserve"> and it will show to be valid. If a full and Invalid Barcode is entered, it will show t</w:t>
      </w:r>
      <w:r w:rsidR="001713A5">
        <w:rPr>
          <w:rFonts w:ascii="Times New Roman" w:hAnsi="Times New Roman" w:cs="Times New Roman"/>
        </w:rPr>
        <w:t>o be invalid</w:t>
      </w:r>
      <w:r w:rsidR="00494B2A">
        <w:rPr>
          <w:rFonts w:ascii="Times New Roman" w:hAnsi="Times New Roman" w:cs="Times New Roman"/>
        </w:rPr>
        <w:t xml:space="preserve">: </w:t>
      </w:r>
      <w:r w:rsidR="00494B2A" w:rsidRPr="00494B2A">
        <w:rPr>
          <w:rFonts w:ascii="Times New Roman" w:hAnsi="Times New Roman" w:cs="Times New Roman"/>
        </w:rPr>
        <w:drawing>
          <wp:inline distT="0" distB="0" distL="0" distR="0" wp14:anchorId="2E137748" wp14:editId="7D479D5C">
            <wp:extent cx="2866935" cy="501713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2884706" cy="5048235"/>
                    </a:xfrm>
                    <a:prstGeom prst="rect">
                      <a:avLst/>
                    </a:prstGeom>
                  </pic:spPr>
                </pic:pic>
              </a:graphicData>
            </a:graphic>
          </wp:inline>
        </w:drawing>
      </w:r>
      <w:r w:rsidR="004425EF" w:rsidRPr="004425EF">
        <w:rPr>
          <w:noProof/>
        </w:rPr>
        <w:t xml:space="preserve"> </w:t>
      </w:r>
      <w:r w:rsidR="004425EF" w:rsidRPr="004425EF">
        <w:rPr>
          <w:rFonts w:ascii="Times New Roman" w:hAnsi="Times New Roman" w:cs="Times New Roman"/>
        </w:rPr>
        <w:drawing>
          <wp:inline distT="0" distB="0" distL="0" distR="0" wp14:anchorId="253495F0" wp14:editId="14E18A7D">
            <wp:extent cx="2819400" cy="50292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2823901" cy="5037228"/>
                    </a:xfrm>
                    <a:prstGeom prst="rect">
                      <a:avLst/>
                    </a:prstGeom>
                  </pic:spPr>
                </pic:pic>
              </a:graphicData>
            </a:graphic>
          </wp:inline>
        </w:drawing>
      </w:r>
    </w:p>
    <w:p w14:paraId="4C8B794A" w14:textId="1DB8E174" w:rsidR="004425EF" w:rsidRDefault="004425EF" w:rsidP="00EA5B43">
      <w:pPr>
        <w:spacing w:line="240" w:lineRule="auto"/>
        <w:rPr>
          <w:noProof/>
        </w:rPr>
      </w:pPr>
    </w:p>
    <w:p w14:paraId="705498C3" w14:textId="77777777" w:rsidR="000A14A3" w:rsidRDefault="004425EF" w:rsidP="00EA5B43">
      <w:pPr>
        <w:spacing w:line="240" w:lineRule="auto"/>
        <w:rPr>
          <w:noProof/>
        </w:rPr>
      </w:pPr>
      <w:r>
        <w:rPr>
          <w:noProof/>
        </w:rPr>
        <w:tab/>
      </w:r>
    </w:p>
    <w:p w14:paraId="4C730542" w14:textId="77777777" w:rsidR="000A14A3" w:rsidRDefault="000A14A3">
      <w:pPr>
        <w:rPr>
          <w:noProof/>
        </w:rPr>
      </w:pPr>
      <w:r>
        <w:rPr>
          <w:noProof/>
        </w:rPr>
        <w:br w:type="page"/>
      </w:r>
    </w:p>
    <w:p w14:paraId="768F33D9" w14:textId="739DA5E4" w:rsidR="009D472F" w:rsidRDefault="00352B05" w:rsidP="00EA5B43">
      <w:pPr>
        <w:spacing w:line="240" w:lineRule="auto"/>
        <w:rPr>
          <w:noProof/>
        </w:rPr>
      </w:pPr>
      <w:r>
        <w:rPr>
          <w:noProof/>
        </w:rPr>
        <w:lastRenderedPageBreak/>
        <w:t xml:space="preserve">All of this also functions with ISBN </w:t>
      </w:r>
      <w:r w:rsidR="005E657A">
        <w:rPr>
          <w:noProof/>
        </w:rPr>
        <w:t>13</w:t>
      </w:r>
      <w:r w:rsidR="004E6447">
        <w:rPr>
          <w:noProof/>
        </w:rPr>
        <w:t xml:space="preserve"> </w:t>
      </w:r>
      <w:r w:rsidR="001C1370">
        <w:rPr>
          <w:noProof/>
        </w:rPr>
        <w:t>as well.</w:t>
      </w:r>
      <w:r w:rsidR="00866773">
        <w:rPr>
          <w:noProof/>
        </w:rPr>
        <w:t xml:space="preserve"> One quirk with this is that the barcodes have to be 13 digits long</w:t>
      </w:r>
      <w:r w:rsidR="00454503">
        <w:rPr>
          <w:noProof/>
        </w:rPr>
        <w:t xml:space="preserve">, so it will show an invalid “-1” code when the body isn’t </w:t>
      </w:r>
      <w:r w:rsidR="00635DCC">
        <w:rPr>
          <w:noProof/>
        </w:rPr>
        <w:t>12 digits</w:t>
      </w:r>
      <w:r w:rsidR="00FF6549">
        <w:rPr>
          <w:noProof/>
        </w:rPr>
        <w:t xml:space="preserve"> on validation, </w:t>
      </w:r>
      <w:r w:rsidR="00283852">
        <w:rPr>
          <w:noProof/>
        </w:rPr>
        <w:t xml:space="preserve">and will show the code as only -1 when </w:t>
      </w:r>
      <w:r w:rsidR="009D472F">
        <w:rPr>
          <w:noProof/>
        </w:rPr>
        <w:t>creating a check digit or if a check digit is not present during validation.</w:t>
      </w:r>
      <w:r w:rsidR="000A14A3">
        <w:rPr>
          <w:noProof/>
        </w:rPr>
        <w:t xml:space="preserve"> </w:t>
      </w:r>
      <w:r w:rsidR="009D472F">
        <w:rPr>
          <w:noProof/>
        </w:rPr>
        <w:t>I chose to default the check digit to “-1” to catch errors within a barcode</w:t>
      </w:r>
      <w:r w:rsidR="00962585">
        <w:rPr>
          <w:noProof/>
        </w:rPr>
        <w:t xml:space="preserve">, to invalidate </w:t>
      </w:r>
      <w:r w:rsidR="00AE7DCE">
        <w:rPr>
          <w:noProof/>
        </w:rPr>
        <w:t xml:space="preserve">a barcode that encountered an error. </w:t>
      </w:r>
      <w:r w:rsidR="00604466">
        <w:rPr>
          <w:noProof/>
        </w:rPr>
        <w:t>This applies to every barcode as it is built into the Barcode functionality.</w:t>
      </w:r>
    </w:p>
    <w:p w14:paraId="082502FA" w14:textId="1DC1F7B5" w:rsidR="009C3BD1" w:rsidRDefault="00551E98" w:rsidP="00EA5B43">
      <w:pPr>
        <w:spacing w:line="240" w:lineRule="auto"/>
        <w:rPr>
          <w:noProof/>
        </w:rPr>
      </w:pPr>
      <w:r w:rsidRPr="00551E98">
        <w:rPr>
          <w:noProof/>
        </w:rPr>
        <w:drawing>
          <wp:inline distT="0" distB="0" distL="0" distR="0" wp14:anchorId="4FC271A0" wp14:editId="739AF34B">
            <wp:extent cx="2218007" cy="3894891"/>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2231901" cy="3919289"/>
                    </a:xfrm>
                    <a:prstGeom prst="rect">
                      <a:avLst/>
                    </a:prstGeom>
                  </pic:spPr>
                </pic:pic>
              </a:graphicData>
            </a:graphic>
          </wp:inline>
        </w:drawing>
      </w:r>
      <w:r w:rsidR="009C3BD1" w:rsidRPr="009C3BD1">
        <w:rPr>
          <w:noProof/>
        </w:rPr>
        <w:t xml:space="preserve"> </w:t>
      </w:r>
      <w:r w:rsidR="009C3BD1" w:rsidRPr="009C3BD1">
        <w:rPr>
          <w:noProof/>
        </w:rPr>
        <w:drawing>
          <wp:inline distT="0" distB="0" distL="0" distR="0" wp14:anchorId="0F211B9A" wp14:editId="700E07CE">
            <wp:extent cx="2169946" cy="3875324"/>
            <wp:effectExtent l="0" t="0" r="190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2187518" cy="3906705"/>
                    </a:xfrm>
                    <a:prstGeom prst="rect">
                      <a:avLst/>
                    </a:prstGeom>
                  </pic:spPr>
                </pic:pic>
              </a:graphicData>
            </a:graphic>
          </wp:inline>
        </w:drawing>
      </w:r>
    </w:p>
    <w:p w14:paraId="34547F0D" w14:textId="48316318" w:rsidR="002D3064" w:rsidRDefault="009C3BD1" w:rsidP="0012774A">
      <w:pPr>
        <w:spacing w:line="240" w:lineRule="auto"/>
        <w:rPr>
          <w:noProof/>
        </w:rPr>
      </w:pPr>
      <w:r>
        <w:rPr>
          <w:noProof/>
        </w:rPr>
        <w:tab/>
      </w:r>
      <w:r w:rsidR="00A426D2">
        <w:rPr>
          <w:noProof/>
        </w:rPr>
        <w:t xml:space="preserve">I decided to </w:t>
      </w:r>
      <w:r w:rsidR="008738FB">
        <w:rPr>
          <w:noProof/>
        </w:rPr>
        <w:t xml:space="preserve">model a Barcode as a Kotlin Class that handles functionality </w:t>
      </w:r>
      <w:r w:rsidR="00FF05A3">
        <w:rPr>
          <w:noProof/>
        </w:rPr>
        <w:t>in its initialization, so the application can interface with it easily</w:t>
      </w:r>
      <w:r w:rsidR="00387FCA">
        <w:rPr>
          <w:noProof/>
        </w:rPr>
        <w:t xml:space="preserve">, without the hassle of writing logic in the Activity code. The application </w:t>
      </w:r>
      <w:r w:rsidR="00674ED2">
        <w:rPr>
          <w:noProof/>
        </w:rPr>
        <w:t xml:space="preserve">just creates the </w:t>
      </w:r>
      <w:r w:rsidR="00536A1F">
        <w:rPr>
          <w:noProof/>
        </w:rPr>
        <w:t>B</w:t>
      </w:r>
      <w:r w:rsidR="00674ED2">
        <w:rPr>
          <w:noProof/>
        </w:rPr>
        <w:t>arcodes based on input</w:t>
      </w:r>
      <w:r w:rsidR="0020215C">
        <w:rPr>
          <w:noProof/>
        </w:rPr>
        <w:t xml:space="preserve">, and is able to refrence </w:t>
      </w:r>
      <w:r w:rsidR="00536A1F">
        <w:rPr>
          <w:noProof/>
        </w:rPr>
        <w:t xml:space="preserve">the fields within that Barcode to draw onto the screen. This </w:t>
      </w:r>
      <w:r w:rsidR="00CA1FEA">
        <w:rPr>
          <w:noProof/>
        </w:rPr>
        <w:t xml:space="preserve">is handled with minimal code in the Go button’s listener function. </w:t>
      </w:r>
      <w:r w:rsidR="00A50FB4">
        <w:rPr>
          <w:noProof/>
        </w:rPr>
        <w:t xml:space="preserve">The Barcode class itself </w:t>
      </w:r>
      <w:r w:rsidR="004E38FB">
        <w:rPr>
          <w:noProof/>
        </w:rPr>
        <w:t xml:space="preserve">takes the Barcode body, a check digit, and the algorithm type as parameters, and </w:t>
      </w:r>
      <w:r w:rsidR="00155A19">
        <w:rPr>
          <w:noProof/>
        </w:rPr>
        <w:t xml:space="preserve">on initialization, will generate a check digit if one isn’t passed, </w:t>
      </w:r>
      <w:r w:rsidR="0066613C">
        <w:rPr>
          <w:noProof/>
        </w:rPr>
        <w:t xml:space="preserve">and will then append the passed or generated check digit and validate. </w:t>
      </w:r>
      <w:r w:rsidR="001A7571">
        <w:rPr>
          <w:noProof/>
        </w:rPr>
        <w:t xml:space="preserve">When a check digit is generated, a function is called to </w:t>
      </w:r>
      <w:r w:rsidR="003444FE">
        <w:rPr>
          <w:noProof/>
        </w:rPr>
        <w:t xml:space="preserve">switch on the Type parameter, and the validation function will generate a new check digit and test against the digit passed to it. </w:t>
      </w:r>
    </w:p>
    <w:p w14:paraId="29B377A5" w14:textId="77777777" w:rsidR="002D3064" w:rsidRDefault="002D3064">
      <w:pPr>
        <w:rPr>
          <w:noProof/>
        </w:rPr>
      </w:pPr>
      <w:r>
        <w:rPr>
          <w:noProof/>
        </w:rPr>
        <w:br w:type="page"/>
      </w:r>
    </w:p>
    <w:p w14:paraId="78EA1B97" w14:textId="77777777" w:rsidR="0012774A" w:rsidRDefault="0012774A" w:rsidP="0012774A">
      <w:pPr>
        <w:spacing w:line="240" w:lineRule="auto"/>
        <w:rPr>
          <w:noProof/>
        </w:rPr>
      </w:pPr>
    </w:p>
    <w:p w14:paraId="7E693B9F" w14:textId="3A6982AF" w:rsidR="00494B2A" w:rsidRPr="00381F63" w:rsidRDefault="00586A7F" w:rsidP="0012774A">
      <w:pPr>
        <w:spacing w:line="240" w:lineRule="auto"/>
        <w:ind w:firstLine="720"/>
        <w:rPr>
          <w:noProof/>
        </w:rPr>
      </w:pPr>
      <w:r>
        <w:rPr>
          <w:noProof/>
        </w:rPr>
        <w:t>This application also has a menu bar and a separate page with some information</w:t>
      </w:r>
      <w:r w:rsidR="001E771D">
        <w:rPr>
          <w:noProof/>
        </w:rPr>
        <w:t xml:space="preserve">, called the About page. This page has a header, a text box with a paragraph that </w:t>
      </w:r>
      <w:r w:rsidR="00882923">
        <w:rPr>
          <w:noProof/>
        </w:rPr>
        <w:t xml:space="preserve">one can scroll through and read in full. It also contains a back button and a photo </w:t>
      </w:r>
      <w:r w:rsidR="00F84063">
        <w:rPr>
          <w:noProof/>
        </w:rPr>
        <w:t xml:space="preserve">I felt I would share with the user.  One may navigate to this page by pressing the menu (burger) icon on the upper right-hand side of the screen, and clicking ‘About’. </w:t>
      </w:r>
      <w:r w:rsidR="00CE4E30">
        <w:rPr>
          <w:noProof/>
        </w:rPr>
        <w:t xml:space="preserve">To return from this page, one may </w:t>
      </w:r>
      <w:r w:rsidR="00422A32">
        <w:rPr>
          <w:noProof/>
        </w:rPr>
        <w:t xml:space="preserve">navigate back to the menu and click ‘Main </w:t>
      </w:r>
      <w:r w:rsidR="00FA2952">
        <w:rPr>
          <w:noProof/>
        </w:rPr>
        <w:t>Application’, or press the ‘Back’ button on the screen. Navigation between these pages doesn’t save any data, although this is something I may implement in the future</w:t>
      </w:r>
      <w:r w:rsidR="0012774A">
        <w:rPr>
          <w:noProof/>
        </w:rPr>
        <w:t>.</w:t>
      </w:r>
    </w:p>
    <w:p w14:paraId="79E6336E" w14:textId="50A9C6ED" w:rsidR="00381F63" w:rsidRDefault="00832B8C" w:rsidP="0012774A">
      <w:pPr>
        <w:spacing w:line="240" w:lineRule="auto"/>
        <w:rPr>
          <w:noProof/>
        </w:rPr>
      </w:pPr>
      <w:r w:rsidRPr="00832B8C">
        <w:rPr>
          <w:rFonts w:ascii="Times New Roman" w:hAnsi="Times New Roman" w:cs="Times New Roman"/>
        </w:rPr>
        <w:drawing>
          <wp:inline distT="0" distB="0" distL="0" distR="0" wp14:anchorId="5C5B45D1" wp14:editId="6D8CA4D8">
            <wp:extent cx="1913332" cy="332422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1914933" cy="3327007"/>
                    </a:xfrm>
                    <a:prstGeom prst="rect">
                      <a:avLst/>
                    </a:prstGeom>
                  </pic:spPr>
                </pic:pic>
              </a:graphicData>
            </a:graphic>
          </wp:inline>
        </w:drawing>
      </w:r>
      <w:r w:rsidR="003F7422" w:rsidRPr="003F7422">
        <w:rPr>
          <w:noProof/>
        </w:rPr>
        <w:t xml:space="preserve"> </w:t>
      </w:r>
      <w:r w:rsidR="003F7422" w:rsidRPr="003F7422">
        <w:rPr>
          <w:rFonts w:ascii="Times New Roman" w:hAnsi="Times New Roman" w:cs="Times New Roman"/>
        </w:rPr>
        <w:drawing>
          <wp:inline distT="0" distB="0" distL="0" distR="0" wp14:anchorId="517A9182" wp14:editId="4DEBC73D">
            <wp:extent cx="1815390" cy="322897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4"/>
                    <a:stretch>
                      <a:fillRect/>
                    </a:stretch>
                  </pic:blipFill>
                  <pic:spPr>
                    <a:xfrm>
                      <a:off x="0" y="0"/>
                      <a:ext cx="1820273" cy="3237659"/>
                    </a:xfrm>
                    <a:prstGeom prst="rect">
                      <a:avLst/>
                    </a:prstGeom>
                  </pic:spPr>
                </pic:pic>
              </a:graphicData>
            </a:graphic>
          </wp:inline>
        </w:drawing>
      </w:r>
      <w:r w:rsidR="00910BC6" w:rsidRPr="00910BC6">
        <w:rPr>
          <w:noProof/>
        </w:rPr>
        <w:t xml:space="preserve"> </w:t>
      </w:r>
      <w:r w:rsidR="00910BC6" w:rsidRPr="00910BC6">
        <w:rPr>
          <w:noProof/>
        </w:rPr>
        <w:drawing>
          <wp:inline distT="0" distB="0" distL="0" distR="0" wp14:anchorId="1393A997" wp14:editId="01669472">
            <wp:extent cx="1967903" cy="3486150"/>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5"/>
                    <a:stretch>
                      <a:fillRect/>
                    </a:stretch>
                  </pic:blipFill>
                  <pic:spPr>
                    <a:xfrm>
                      <a:off x="0" y="0"/>
                      <a:ext cx="1970154" cy="3490138"/>
                    </a:xfrm>
                    <a:prstGeom prst="rect">
                      <a:avLst/>
                    </a:prstGeom>
                  </pic:spPr>
                </pic:pic>
              </a:graphicData>
            </a:graphic>
          </wp:inline>
        </w:drawing>
      </w:r>
    </w:p>
    <w:p w14:paraId="121E045A" w14:textId="2ACE195E" w:rsidR="009F16DE" w:rsidRDefault="009F16DE" w:rsidP="0012774A">
      <w:pPr>
        <w:spacing w:line="240" w:lineRule="auto"/>
        <w:rPr>
          <w:noProof/>
        </w:rPr>
      </w:pPr>
      <w:r>
        <w:rPr>
          <w:noProof/>
        </w:rPr>
        <mc:AlternateContent>
          <mc:Choice Requires="wps">
            <w:drawing>
              <wp:anchor distT="45720" distB="45720" distL="114300" distR="114300" simplePos="0" relativeHeight="251659264" behindDoc="0" locked="0" layoutInCell="1" allowOverlap="1" wp14:anchorId="3000A5C2" wp14:editId="3EA126EB">
                <wp:simplePos x="0" y="0"/>
                <wp:positionH relativeFrom="margin">
                  <wp:posOffset>2651760</wp:posOffset>
                </wp:positionH>
                <wp:positionV relativeFrom="paragraph">
                  <wp:posOffset>90805</wp:posOffset>
                </wp:positionV>
                <wp:extent cx="2360930" cy="1404620"/>
                <wp:effectExtent l="0" t="0" r="2286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0B5566" w14:textId="6D4C6FF8" w:rsidR="00910BC6" w:rsidRDefault="00910BC6">
                            <w:r>
                              <w:t>This is scrollable</w:t>
                            </w:r>
                            <w:r w:rsidR="00381F63">
                              <w:t>, so as much information as needed can be written into here.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000A5C2" id="_x0000_t202" coordsize="21600,21600" o:spt="202" path="m,l,21600r21600,l21600,xe">
                <v:stroke joinstyle="miter"/>
                <v:path gradientshapeok="t" o:connecttype="rect"/>
              </v:shapetype>
              <v:shape id="Text Box 2" o:spid="_x0000_s1026" type="#_x0000_t202" style="position:absolute;margin-left:208.8pt;margin-top:7.15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">
                <v:textbox style="mso-fit-shape-to-text:t">
                  <w:txbxContent>
                    <w:p w14:paraId="310B5566" w14:textId="6D4C6FF8" w:rsidR="00910BC6" w:rsidRDefault="00910BC6">
                      <w:r>
                        <w:t>This is scrollable</w:t>
                      </w:r>
                      <w:r w:rsidR="00381F63">
                        <w:t>, so as much information as needed can be written into here.</w:t>
                      </w:r>
                    </w:p>
                  </w:txbxContent>
                </v:textbox>
                <w10:wrap type="square" anchorx="margin"/>
              </v:shape>
            </w:pict>
          </mc:Fallback>
        </mc:AlternateContent>
      </w:r>
    </w:p>
    <w:p w14:paraId="231FA5C0" w14:textId="3AD8D0C6" w:rsidR="009F16DE" w:rsidRDefault="0012774A" w:rsidP="0012774A">
      <w:pPr>
        <w:spacing w:line="240" w:lineRule="auto"/>
        <w:rPr>
          <w:noProof/>
        </w:rPr>
      </w:pPr>
      <w:r>
        <w:rPr>
          <w:noProof/>
        </w:rPr>
        <w:tab/>
      </w:r>
    </w:p>
    <w:p w14:paraId="30DC55AB" w14:textId="50FC00C9" w:rsidR="009F16DE" w:rsidRDefault="009F16DE" w:rsidP="0012774A">
      <w:pPr>
        <w:spacing w:line="240" w:lineRule="auto"/>
        <w:rPr>
          <w:noProof/>
        </w:rPr>
      </w:pPr>
    </w:p>
    <w:p w14:paraId="203AA88B" w14:textId="77777777" w:rsidR="009F16DE" w:rsidRDefault="009F16DE" w:rsidP="0012774A">
      <w:pPr>
        <w:spacing w:line="240" w:lineRule="auto"/>
        <w:rPr>
          <w:noProof/>
        </w:rPr>
      </w:pPr>
    </w:p>
    <w:p w14:paraId="65C206A4" w14:textId="77777777" w:rsidR="009F16DE" w:rsidRDefault="009F16DE" w:rsidP="0012774A">
      <w:pPr>
        <w:spacing w:line="240" w:lineRule="auto"/>
        <w:rPr>
          <w:noProof/>
        </w:rPr>
      </w:pPr>
    </w:p>
    <w:p w14:paraId="2928AA2D" w14:textId="77777777" w:rsidR="009F16DE" w:rsidRDefault="009F16DE" w:rsidP="0012774A">
      <w:pPr>
        <w:spacing w:line="240" w:lineRule="auto"/>
        <w:rPr>
          <w:noProof/>
        </w:rPr>
      </w:pPr>
    </w:p>
    <w:p w14:paraId="0277600D" w14:textId="77777777" w:rsidR="009F16DE" w:rsidRDefault="009F16DE" w:rsidP="0012774A">
      <w:pPr>
        <w:spacing w:line="240" w:lineRule="auto"/>
        <w:rPr>
          <w:noProof/>
        </w:rPr>
      </w:pPr>
    </w:p>
    <w:p w14:paraId="4BA57B39" w14:textId="77777777" w:rsidR="009F16DE" w:rsidRDefault="009F16DE" w:rsidP="0012774A">
      <w:pPr>
        <w:spacing w:line="240" w:lineRule="auto"/>
        <w:rPr>
          <w:noProof/>
        </w:rPr>
      </w:pPr>
    </w:p>
    <w:p w14:paraId="72CF66CC" w14:textId="77777777" w:rsidR="009F16DE" w:rsidRDefault="009F16DE" w:rsidP="0012774A">
      <w:pPr>
        <w:spacing w:line="240" w:lineRule="auto"/>
        <w:rPr>
          <w:noProof/>
        </w:rPr>
      </w:pPr>
    </w:p>
    <w:p w14:paraId="4EB54F1F" w14:textId="77777777" w:rsidR="009F16DE" w:rsidRDefault="009F16DE" w:rsidP="0012774A">
      <w:pPr>
        <w:spacing w:line="240" w:lineRule="auto"/>
        <w:rPr>
          <w:noProof/>
        </w:rPr>
      </w:pPr>
    </w:p>
    <w:p w14:paraId="23BCEC8E" w14:textId="77777777" w:rsidR="009F16DE" w:rsidRDefault="009F16DE" w:rsidP="0012774A">
      <w:pPr>
        <w:spacing w:line="240" w:lineRule="auto"/>
        <w:rPr>
          <w:noProof/>
        </w:rPr>
      </w:pPr>
    </w:p>
    <w:p w14:paraId="6B55990D" w14:textId="1CA93E04" w:rsidR="0012774A" w:rsidRDefault="00A4283A" w:rsidP="0012774A">
      <w:pPr>
        <w:spacing w:line="240" w:lineRule="auto"/>
        <w:rPr>
          <w:noProof/>
        </w:rPr>
      </w:pPr>
      <w:r>
        <w:rPr>
          <w:noProof/>
        </w:rPr>
        <w:lastRenderedPageBreak/>
        <w:t xml:space="preserve">All of the activities in this application support a landscape layout as well. </w:t>
      </w:r>
      <w:r w:rsidR="004C732C">
        <w:rPr>
          <w:noProof/>
        </w:rPr>
        <w:t>These layouts are defined in separate XML files</w:t>
      </w:r>
      <w:r w:rsidR="0075157D">
        <w:rPr>
          <w:noProof/>
        </w:rPr>
        <w:t xml:space="preserve"> in the land layout folder. </w:t>
      </w:r>
      <w:r w:rsidR="00225FFD">
        <w:rPr>
          <w:noProof/>
        </w:rPr>
        <w:t>When switching between orientations</w:t>
      </w:r>
      <w:r w:rsidR="004465E9">
        <w:rPr>
          <w:noProof/>
        </w:rPr>
        <w:t xml:space="preserve">, </w:t>
      </w:r>
      <w:r w:rsidR="000D4F6E">
        <w:rPr>
          <w:noProof/>
        </w:rPr>
        <w:t xml:space="preserve">any values input or changed will </w:t>
      </w:r>
      <w:r w:rsidR="005B3820">
        <w:rPr>
          <w:noProof/>
        </w:rPr>
        <w:t>stay between the switch. I did this by overriding the onSaveInstanceState function and passing a few variables into the registry</w:t>
      </w:r>
      <w:r w:rsidR="001733DB">
        <w:rPr>
          <w:noProof/>
        </w:rPr>
        <w:t xml:space="preserve">. I was limited by the functionality of ImageView, where I had to </w:t>
      </w:r>
      <w:r w:rsidR="00572246">
        <w:rPr>
          <w:noProof/>
        </w:rPr>
        <w:t xml:space="preserve">create integer values corresponding to </w:t>
      </w:r>
      <w:r w:rsidR="00F53CCA">
        <w:rPr>
          <w:noProof/>
        </w:rPr>
        <w:t xml:space="preserve">each image ID and call this back to figure out which image will display after the </w:t>
      </w:r>
      <w:r w:rsidR="00E87F16">
        <w:rPr>
          <w:noProof/>
        </w:rPr>
        <w:t xml:space="preserve">change. </w:t>
      </w:r>
    </w:p>
    <w:p w14:paraId="595C8E86" w14:textId="53CE65E6" w:rsidR="00C4337D" w:rsidRDefault="001A3310" w:rsidP="0012774A">
      <w:pPr>
        <w:spacing w:line="240" w:lineRule="auto"/>
        <w:rPr>
          <w:noProof/>
        </w:rPr>
      </w:pPr>
      <w:r>
        <w:rPr>
          <w:noProof/>
        </w:rPr>
        <mc:AlternateContent>
          <mc:Choice Requires="wps">
            <w:drawing>
              <wp:anchor distT="45720" distB="45720" distL="114300" distR="114300" simplePos="0" relativeHeight="251661312" behindDoc="0" locked="0" layoutInCell="1" allowOverlap="1" wp14:anchorId="5FC1D11D" wp14:editId="3028064B">
                <wp:simplePos x="0" y="0"/>
                <wp:positionH relativeFrom="margin">
                  <wp:align>right</wp:align>
                </wp:positionH>
                <wp:positionV relativeFrom="paragraph">
                  <wp:posOffset>8890</wp:posOffset>
                </wp:positionV>
                <wp:extent cx="2360930" cy="1404620"/>
                <wp:effectExtent l="0" t="0" r="22860" b="27305"/>
                <wp:wrapThrough wrapText="bothSides">
                  <wp:wrapPolygon edited="0">
                    <wp:start x="0" y="0"/>
                    <wp:lineTo x="0" y="21837"/>
                    <wp:lineTo x="21635" y="21837"/>
                    <wp:lineTo x="21635" y="0"/>
                    <wp:lineTo x="0"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0172EA" w14:textId="1940F24E" w:rsidR="00AB5231" w:rsidRDefault="00AB5231">
                            <w:r>
                              <w:t xml:space="preserve">Values will stay between rotations, and </w:t>
                            </w:r>
                            <w:r w:rsidR="00F4246F">
                              <w:t xml:space="preserve">any text that hasn’t been submitted will also stay.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C1D11D" id="_x0000_s1027" type="#_x0000_t202" style="position:absolute;margin-left:134.7pt;margin-top:.7pt;width:185.9pt;height:110.6pt;z-index:2516613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VQMJQ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">
                <v:textbox style="mso-fit-shape-to-text:t">
                  <w:txbxContent>
                    <w:p w14:paraId="4E0172EA" w14:textId="1940F24E" w:rsidR="00AB5231" w:rsidRDefault="00AB5231">
                      <w:r>
                        <w:t xml:space="preserve">Values will stay between rotations, and </w:t>
                      </w:r>
                      <w:r w:rsidR="00F4246F">
                        <w:t xml:space="preserve">any text that hasn’t been submitted will also stay. </w:t>
                      </w:r>
                    </w:p>
                  </w:txbxContent>
                </v:textbox>
                <w10:wrap type="through" anchorx="margin"/>
              </v:shape>
            </w:pict>
          </mc:Fallback>
        </mc:AlternateContent>
      </w:r>
      <w:r w:rsidR="00F4246F" w:rsidRPr="008E2DA4">
        <w:rPr>
          <w:noProof/>
        </w:rPr>
        <w:drawing>
          <wp:anchor distT="0" distB="0" distL="114300" distR="114300" simplePos="0" relativeHeight="251662336" behindDoc="0" locked="0" layoutInCell="1" allowOverlap="1" wp14:anchorId="5CAD5873" wp14:editId="0C3FD531">
            <wp:simplePos x="0" y="0"/>
            <wp:positionH relativeFrom="page">
              <wp:align>right</wp:align>
            </wp:positionH>
            <wp:positionV relativeFrom="paragraph">
              <wp:posOffset>980440</wp:posOffset>
            </wp:positionV>
            <wp:extent cx="5127722" cy="2438400"/>
            <wp:effectExtent l="0" t="0" r="0" b="0"/>
            <wp:wrapSquare wrapText="bothSides"/>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27722" cy="2438400"/>
                    </a:xfrm>
                    <a:prstGeom prst="rect">
                      <a:avLst/>
                    </a:prstGeom>
                  </pic:spPr>
                </pic:pic>
              </a:graphicData>
            </a:graphic>
            <wp14:sizeRelH relativeFrom="margin">
              <wp14:pctWidth>0</wp14:pctWidth>
            </wp14:sizeRelH>
            <wp14:sizeRelV relativeFrom="margin">
              <wp14:pctHeight>0</wp14:pctHeight>
            </wp14:sizeRelV>
          </wp:anchor>
        </w:drawing>
      </w:r>
      <w:r w:rsidR="00C4337D" w:rsidRPr="00C4337D">
        <w:rPr>
          <w:noProof/>
        </w:rPr>
        <w:drawing>
          <wp:inline distT="0" distB="0" distL="0" distR="0" wp14:anchorId="300DF754" wp14:editId="20E5622A">
            <wp:extent cx="1576376" cy="3352800"/>
            <wp:effectExtent l="0" t="0" r="508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1584141" cy="3369314"/>
                    </a:xfrm>
                    <a:prstGeom prst="rect">
                      <a:avLst/>
                    </a:prstGeom>
                  </pic:spPr>
                </pic:pic>
              </a:graphicData>
            </a:graphic>
          </wp:inline>
        </w:drawing>
      </w:r>
      <w:r w:rsidR="008E2DA4" w:rsidRPr="008E2DA4">
        <w:rPr>
          <w:noProof/>
        </w:rPr>
        <w:t xml:space="preserve"> </w:t>
      </w:r>
    </w:p>
    <w:p w14:paraId="19612598" w14:textId="07E27C8A" w:rsidR="00381F63" w:rsidRDefault="00AB5231" w:rsidP="00EA5B43">
      <w:pPr>
        <w:spacing w:line="240" w:lineRule="auto"/>
        <w:rPr>
          <w:rFonts w:ascii="Times New Roman" w:hAnsi="Times New Roman" w:cs="Times New Roman"/>
          <w:b/>
          <w:bCs/>
        </w:rPr>
      </w:pPr>
      <w:r w:rsidRPr="00AB5231">
        <w:rPr>
          <w:rFonts w:ascii="Times New Roman" w:hAnsi="Times New Roman" w:cs="Times New Roman"/>
          <w:b/>
          <w:bCs/>
        </w:rPr>
        <w:drawing>
          <wp:inline distT="0" distB="0" distL="0" distR="0" wp14:anchorId="1C8AB0E5" wp14:editId="21126562">
            <wp:extent cx="4210050" cy="1919710"/>
            <wp:effectExtent l="0" t="0" r="0" b="444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8"/>
                    <a:stretch>
                      <a:fillRect/>
                    </a:stretch>
                  </pic:blipFill>
                  <pic:spPr>
                    <a:xfrm>
                      <a:off x="0" y="0"/>
                      <a:ext cx="4245362" cy="1935812"/>
                    </a:xfrm>
                    <a:prstGeom prst="rect">
                      <a:avLst/>
                    </a:prstGeom>
                  </pic:spPr>
                </pic:pic>
              </a:graphicData>
            </a:graphic>
          </wp:inline>
        </w:drawing>
      </w:r>
    </w:p>
    <w:p w14:paraId="16D07567" w14:textId="2A69C9A3" w:rsidR="0084411D" w:rsidRDefault="001148AB">
      <w:pPr>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 handled the re-filling out of values in the </w:t>
      </w:r>
      <w:proofErr w:type="spellStart"/>
      <w:r>
        <w:rPr>
          <w:rFonts w:ascii="Times New Roman" w:hAnsi="Times New Roman" w:cs="Times New Roman"/>
        </w:rPr>
        <w:t>onCreate</w:t>
      </w:r>
      <w:proofErr w:type="spellEnd"/>
      <w:r>
        <w:rPr>
          <w:rFonts w:ascii="Times New Roman" w:hAnsi="Times New Roman" w:cs="Times New Roman"/>
        </w:rPr>
        <w:t xml:space="preserve"> function, </w:t>
      </w:r>
      <w:r w:rsidR="005E0E18">
        <w:rPr>
          <w:rFonts w:ascii="Times New Roman" w:hAnsi="Times New Roman" w:cs="Times New Roman"/>
        </w:rPr>
        <w:t xml:space="preserve">although I am not sure if this was the best choice, but I was getting errors when overriding </w:t>
      </w:r>
      <w:proofErr w:type="spellStart"/>
      <w:r w:rsidR="005E0E18">
        <w:rPr>
          <w:rFonts w:ascii="Times New Roman" w:hAnsi="Times New Roman" w:cs="Times New Roman"/>
        </w:rPr>
        <w:t>on</w:t>
      </w:r>
      <w:r w:rsidR="00B035F8">
        <w:rPr>
          <w:rFonts w:ascii="Times New Roman" w:hAnsi="Times New Roman" w:cs="Times New Roman"/>
        </w:rPr>
        <w:t>RestoreInstanceState</w:t>
      </w:r>
      <w:proofErr w:type="spellEnd"/>
      <w:r w:rsidR="00B035F8">
        <w:rPr>
          <w:rFonts w:ascii="Times New Roman" w:hAnsi="Times New Roman" w:cs="Times New Roman"/>
        </w:rPr>
        <w:t xml:space="preserve"> that may or may not have been related, but I got it working with </w:t>
      </w:r>
      <w:proofErr w:type="spellStart"/>
      <w:r w:rsidR="00B035F8">
        <w:rPr>
          <w:rFonts w:ascii="Times New Roman" w:hAnsi="Times New Roman" w:cs="Times New Roman"/>
        </w:rPr>
        <w:t>onCreate</w:t>
      </w:r>
      <w:proofErr w:type="spellEnd"/>
      <w:r w:rsidR="00B035F8">
        <w:rPr>
          <w:rFonts w:ascii="Times New Roman" w:hAnsi="Times New Roman" w:cs="Times New Roman"/>
        </w:rPr>
        <w:t xml:space="preserve"> which is fine for this application.</w:t>
      </w:r>
    </w:p>
    <w:p w14:paraId="37694696" w14:textId="5CC5B032" w:rsidR="00B035F8" w:rsidRDefault="00B035F8">
      <w:pPr>
        <w:rPr>
          <w:rFonts w:ascii="Times New Roman" w:hAnsi="Times New Roman" w:cs="Times New Roman"/>
        </w:rPr>
      </w:pPr>
    </w:p>
    <w:p w14:paraId="270567D9" w14:textId="77777777" w:rsidR="00B035F8" w:rsidRPr="001148AB" w:rsidRDefault="00B035F8">
      <w:pPr>
        <w:rPr>
          <w:rFonts w:ascii="Times New Roman" w:hAnsi="Times New Roman" w:cs="Times New Roman"/>
        </w:rPr>
      </w:pPr>
    </w:p>
    <w:p w14:paraId="60025C09" w14:textId="77777777" w:rsidR="00F4246F" w:rsidRDefault="00F4246F" w:rsidP="00EA5B43">
      <w:pPr>
        <w:spacing w:line="240" w:lineRule="auto"/>
        <w:rPr>
          <w:rFonts w:ascii="Times New Roman" w:hAnsi="Times New Roman" w:cs="Times New Roman"/>
          <w:b/>
          <w:bCs/>
        </w:rPr>
      </w:pPr>
    </w:p>
    <w:p w14:paraId="4065CCFD" w14:textId="2E521529" w:rsidR="00F4246F" w:rsidRDefault="00F4246F" w:rsidP="00EA5B43">
      <w:pPr>
        <w:spacing w:line="240" w:lineRule="auto"/>
        <w:rPr>
          <w:rFonts w:ascii="Times New Roman" w:hAnsi="Times New Roman" w:cs="Times New Roman"/>
        </w:rPr>
      </w:pPr>
      <w:r>
        <w:rPr>
          <w:rFonts w:ascii="Times New Roman" w:hAnsi="Times New Roman" w:cs="Times New Roman"/>
          <w:b/>
          <w:bCs/>
        </w:rPr>
        <w:lastRenderedPageBreak/>
        <w:tab/>
      </w:r>
      <w:r w:rsidR="00A47C34">
        <w:rPr>
          <w:rFonts w:ascii="Times New Roman" w:hAnsi="Times New Roman" w:cs="Times New Roman"/>
        </w:rPr>
        <w:t xml:space="preserve">I implemented </w:t>
      </w:r>
      <w:r w:rsidR="00516F7A">
        <w:rPr>
          <w:rFonts w:ascii="Times New Roman" w:hAnsi="Times New Roman" w:cs="Times New Roman"/>
        </w:rPr>
        <w:t xml:space="preserve">Android Spinners for the dropdown menus that allow selection of Barcode type and Method for the application to follow. </w:t>
      </w:r>
      <w:r w:rsidR="00950C7C">
        <w:rPr>
          <w:rFonts w:ascii="Times New Roman" w:hAnsi="Times New Roman" w:cs="Times New Roman"/>
        </w:rPr>
        <w:t>Each of these dropdown items have different functionality and set different values to change to the desired state of the a</w:t>
      </w:r>
      <w:r w:rsidR="00130C26">
        <w:rPr>
          <w:rFonts w:ascii="Times New Roman" w:hAnsi="Times New Roman" w:cs="Times New Roman"/>
        </w:rPr>
        <w:t>pplication.</w:t>
      </w:r>
      <w:r w:rsidR="004D512A">
        <w:rPr>
          <w:rFonts w:ascii="Times New Roman" w:hAnsi="Times New Roman" w:cs="Times New Roman"/>
        </w:rPr>
        <w:t xml:space="preserve"> The state of these is also held through rotations.</w:t>
      </w:r>
    </w:p>
    <w:p w14:paraId="52C1F69B" w14:textId="1E029E16" w:rsidR="0084411D" w:rsidRDefault="0084411D" w:rsidP="00EA5B43">
      <w:pPr>
        <w:spacing w:line="240" w:lineRule="auto"/>
        <w:rPr>
          <w:noProof/>
        </w:rPr>
      </w:pPr>
      <w:r w:rsidRPr="0084411D">
        <w:rPr>
          <w:rFonts w:ascii="Times New Roman" w:hAnsi="Times New Roman" w:cs="Times New Roman"/>
        </w:rPr>
        <w:drawing>
          <wp:inline distT="0" distB="0" distL="0" distR="0" wp14:anchorId="44EA90C4" wp14:editId="2AE6B524">
            <wp:extent cx="2428875" cy="51137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2435699" cy="5128116"/>
                    </a:xfrm>
                    <a:prstGeom prst="rect">
                      <a:avLst/>
                    </a:prstGeom>
                  </pic:spPr>
                </pic:pic>
              </a:graphicData>
            </a:graphic>
          </wp:inline>
        </w:drawing>
      </w:r>
      <w:r w:rsidR="004D512A" w:rsidRPr="004D512A">
        <w:rPr>
          <w:noProof/>
        </w:rPr>
        <w:t xml:space="preserve"> </w:t>
      </w:r>
      <w:r w:rsidR="004D512A" w:rsidRPr="004D512A">
        <w:rPr>
          <w:rFonts w:ascii="Times New Roman" w:hAnsi="Times New Roman" w:cs="Times New Roman"/>
        </w:rPr>
        <w:drawing>
          <wp:inline distT="0" distB="0" distL="0" distR="0" wp14:anchorId="4B5B2104" wp14:editId="2CE680A4">
            <wp:extent cx="2613060" cy="511492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2621238" cy="5130933"/>
                    </a:xfrm>
                    <a:prstGeom prst="rect">
                      <a:avLst/>
                    </a:prstGeom>
                  </pic:spPr>
                </pic:pic>
              </a:graphicData>
            </a:graphic>
          </wp:inline>
        </w:drawing>
      </w:r>
    </w:p>
    <w:p w14:paraId="657783D0" w14:textId="3508A9E4" w:rsidR="004D512A" w:rsidRDefault="004D512A" w:rsidP="00EA5B43">
      <w:pPr>
        <w:spacing w:line="240" w:lineRule="auto"/>
        <w:rPr>
          <w:noProof/>
        </w:rPr>
      </w:pPr>
    </w:p>
    <w:p w14:paraId="017346BC" w14:textId="77777777" w:rsidR="00043192" w:rsidRDefault="00736318" w:rsidP="00EA5B43">
      <w:pPr>
        <w:spacing w:line="240" w:lineRule="auto"/>
        <w:rPr>
          <w:noProof/>
        </w:rPr>
      </w:pPr>
      <w:r>
        <w:rPr>
          <w:noProof/>
        </w:rPr>
        <w:tab/>
      </w:r>
    </w:p>
    <w:p w14:paraId="01A99DFA" w14:textId="77777777" w:rsidR="00043192" w:rsidRDefault="00043192">
      <w:pPr>
        <w:rPr>
          <w:noProof/>
        </w:rPr>
      </w:pPr>
      <w:r>
        <w:rPr>
          <w:noProof/>
        </w:rPr>
        <w:br w:type="page"/>
      </w:r>
    </w:p>
    <w:p w14:paraId="286A55D0" w14:textId="5916644E" w:rsidR="004D512A" w:rsidRDefault="00502710" w:rsidP="00043192">
      <w:pPr>
        <w:spacing w:line="240" w:lineRule="auto"/>
        <w:ind w:firstLine="720"/>
        <w:rPr>
          <w:noProof/>
        </w:rPr>
      </w:pPr>
      <w:r>
        <w:rPr>
          <w:rFonts w:ascii="Times New Roman" w:hAnsi="Times New Roman" w:cs="Times New Roman"/>
        </w:rPr>
        <w:lastRenderedPageBreak/>
        <w:t>The input is handled only with selection from</w:t>
      </w:r>
      <w:r>
        <w:rPr>
          <w:rFonts w:ascii="Times New Roman" w:hAnsi="Times New Roman" w:cs="Times New Roman"/>
        </w:rPr>
        <w:t xml:space="preserve"> these</w:t>
      </w:r>
      <w:r>
        <w:rPr>
          <w:rFonts w:ascii="Times New Roman" w:hAnsi="Times New Roman" w:cs="Times New Roman"/>
        </w:rPr>
        <w:t xml:space="preserve"> dropdowns and a number pad.</w:t>
      </w:r>
      <w:r>
        <w:rPr>
          <w:rFonts w:ascii="Times New Roman" w:hAnsi="Times New Roman" w:cs="Times New Roman"/>
        </w:rPr>
        <w:t xml:space="preserve"> </w:t>
      </w:r>
      <w:r w:rsidR="00DE1351">
        <w:rPr>
          <w:rFonts w:ascii="Times New Roman" w:hAnsi="Times New Roman" w:cs="Times New Roman"/>
        </w:rPr>
        <w:t>If there is another field to be filled out (Check Digit after barcode body)</w:t>
      </w:r>
      <w:r w:rsidR="005E796E">
        <w:rPr>
          <w:rFonts w:ascii="Times New Roman" w:hAnsi="Times New Roman" w:cs="Times New Roman"/>
        </w:rPr>
        <w:t>, the keypad will allow to click next and move to that field, or will otherwise show a done checkmark that will get rid of the keypad.</w:t>
      </w:r>
      <w:r w:rsidR="00043192" w:rsidRPr="00043192">
        <w:rPr>
          <w:noProof/>
        </w:rPr>
        <w:t xml:space="preserve"> </w:t>
      </w:r>
      <w:r w:rsidR="00043192" w:rsidRPr="00043192">
        <w:rPr>
          <w:rFonts w:ascii="Times New Roman" w:hAnsi="Times New Roman" w:cs="Times New Roman"/>
        </w:rPr>
        <w:drawing>
          <wp:inline distT="0" distB="0" distL="0" distR="0" wp14:anchorId="7983E83C" wp14:editId="62CF8F8D">
            <wp:extent cx="2414214" cy="4257675"/>
            <wp:effectExtent l="0" t="0" r="571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2420237" cy="4268298"/>
                    </a:xfrm>
                    <a:prstGeom prst="rect">
                      <a:avLst/>
                    </a:prstGeom>
                  </pic:spPr>
                </pic:pic>
              </a:graphicData>
            </a:graphic>
          </wp:inline>
        </w:drawing>
      </w:r>
      <w:r w:rsidR="00CC5552" w:rsidRPr="00CC5552">
        <w:rPr>
          <w:noProof/>
        </w:rPr>
        <w:t xml:space="preserve"> </w:t>
      </w:r>
      <w:r w:rsidR="00CC5552" w:rsidRPr="00CC5552">
        <w:rPr>
          <w:noProof/>
        </w:rPr>
        <w:drawing>
          <wp:inline distT="0" distB="0" distL="0" distR="0" wp14:anchorId="436145F3" wp14:editId="49ABA644">
            <wp:extent cx="2385597" cy="425767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2398252" cy="4280261"/>
                    </a:xfrm>
                    <a:prstGeom prst="rect">
                      <a:avLst/>
                    </a:prstGeom>
                  </pic:spPr>
                </pic:pic>
              </a:graphicData>
            </a:graphic>
          </wp:inline>
        </w:drawing>
      </w:r>
    </w:p>
    <w:p w14:paraId="4B12E9DD" w14:textId="2FA2A1D9" w:rsidR="00CC5552" w:rsidRDefault="00CC5552" w:rsidP="00043192">
      <w:pPr>
        <w:spacing w:line="240" w:lineRule="auto"/>
        <w:ind w:firstLine="720"/>
        <w:rPr>
          <w:noProof/>
        </w:rPr>
      </w:pPr>
    </w:p>
    <w:p w14:paraId="0D27BE27" w14:textId="3CC5DC0B" w:rsidR="00CC5552" w:rsidRPr="00043192" w:rsidRDefault="00CF751C" w:rsidP="00043192">
      <w:pPr>
        <w:spacing w:line="240" w:lineRule="auto"/>
        <w:ind w:firstLine="720"/>
        <w:rPr>
          <w:noProof/>
        </w:rPr>
      </w:pPr>
      <w:r>
        <w:rPr>
          <w:noProof/>
        </w:rPr>
        <w:t xml:space="preserve">Currently, this application only supports two check digit algorithms. I would like to add more in the future </w:t>
      </w:r>
      <w:r w:rsidR="0074111F">
        <w:rPr>
          <w:noProof/>
        </w:rPr>
        <w:t xml:space="preserve">as this would give this application more use, especially if someone was to use this on the job. This app also </w:t>
      </w:r>
      <w:r w:rsidR="00BF72DA">
        <w:rPr>
          <w:noProof/>
        </w:rPr>
        <w:t xml:space="preserve">doesn’t display the actual barcodes (only corresponding numbers) which works, but </w:t>
      </w:r>
      <w:r w:rsidR="00E556C3">
        <w:rPr>
          <w:noProof/>
        </w:rPr>
        <w:t>a future feature that would be useful is to actually draw the barcodes on the screen and give some export</w:t>
      </w:r>
      <w:r w:rsidR="00F47573">
        <w:rPr>
          <w:noProof/>
        </w:rPr>
        <w:t xml:space="preserve"> functionality (Google Drive, MS Sharepoint, etc.), and even a scanning functionality</w:t>
      </w:r>
      <w:r w:rsidR="00746999">
        <w:rPr>
          <w:noProof/>
        </w:rPr>
        <w:t xml:space="preserve">. This app was thought out, but not created entirely </w:t>
      </w:r>
      <w:r w:rsidR="00011AF2">
        <w:rPr>
          <w:noProof/>
        </w:rPr>
        <w:t xml:space="preserve">with the use cases of actual jobs in mind. This would be something to discuss with the target audience of the app, to further refine it to something that would be very useful on the job. Even so, using this app is far easier than doing the calculations by hand, or </w:t>
      </w:r>
      <w:r w:rsidR="004508AE">
        <w:rPr>
          <w:noProof/>
        </w:rPr>
        <w:t xml:space="preserve">getting to a computer to find a website that does this. It is usable without internet, though, so </w:t>
      </w:r>
      <w:r w:rsidR="00AF2C87">
        <w:rPr>
          <w:noProof/>
        </w:rPr>
        <w:t>on a tablet or other device that doesn’t have fast internet (or at all), this could prove very useful.</w:t>
      </w:r>
    </w:p>
    <w:sectPr w:rsidR="00CC5552" w:rsidRPr="000431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74"/>
    <w:rsid w:val="00011AF2"/>
    <w:rsid w:val="0003519A"/>
    <w:rsid w:val="000366A9"/>
    <w:rsid w:val="00043192"/>
    <w:rsid w:val="00060679"/>
    <w:rsid w:val="00065DEA"/>
    <w:rsid w:val="000A14A3"/>
    <w:rsid w:val="000D41D7"/>
    <w:rsid w:val="000D4F6E"/>
    <w:rsid w:val="001148AB"/>
    <w:rsid w:val="00121AB0"/>
    <w:rsid w:val="0012774A"/>
    <w:rsid w:val="00130C26"/>
    <w:rsid w:val="00151C2A"/>
    <w:rsid w:val="00155A19"/>
    <w:rsid w:val="001713A5"/>
    <w:rsid w:val="001733DB"/>
    <w:rsid w:val="00194B0D"/>
    <w:rsid w:val="001A3310"/>
    <w:rsid w:val="001A7571"/>
    <w:rsid w:val="001C1370"/>
    <w:rsid w:val="001E771D"/>
    <w:rsid w:val="0020215C"/>
    <w:rsid w:val="00225FFD"/>
    <w:rsid w:val="00283852"/>
    <w:rsid w:val="00297B38"/>
    <w:rsid w:val="002A5335"/>
    <w:rsid w:val="002C75B5"/>
    <w:rsid w:val="002D3064"/>
    <w:rsid w:val="002F7266"/>
    <w:rsid w:val="00334B48"/>
    <w:rsid w:val="003444FE"/>
    <w:rsid w:val="00352B05"/>
    <w:rsid w:val="00381F63"/>
    <w:rsid w:val="003853D6"/>
    <w:rsid w:val="00387FCA"/>
    <w:rsid w:val="003F7422"/>
    <w:rsid w:val="00422A32"/>
    <w:rsid w:val="004376BA"/>
    <w:rsid w:val="004425EF"/>
    <w:rsid w:val="00443CF2"/>
    <w:rsid w:val="004465E9"/>
    <w:rsid w:val="004508AE"/>
    <w:rsid w:val="00454503"/>
    <w:rsid w:val="004823BF"/>
    <w:rsid w:val="00494606"/>
    <w:rsid w:val="00494B2A"/>
    <w:rsid w:val="004A5965"/>
    <w:rsid w:val="004B62A4"/>
    <w:rsid w:val="004C5F55"/>
    <w:rsid w:val="004C732C"/>
    <w:rsid w:val="004D512A"/>
    <w:rsid w:val="004E3631"/>
    <w:rsid w:val="004E38FB"/>
    <w:rsid w:val="004E6447"/>
    <w:rsid w:val="00502710"/>
    <w:rsid w:val="00516F7A"/>
    <w:rsid w:val="00536A1F"/>
    <w:rsid w:val="005472E2"/>
    <w:rsid w:val="00551E98"/>
    <w:rsid w:val="00571A22"/>
    <w:rsid w:val="00572246"/>
    <w:rsid w:val="00586A7F"/>
    <w:rsid w:val="005B3820"/>
    <w:rsid w:val="005B66D1"/>
    <w:rsid w:val="005E0E18"/>
    <w:rsid w:val="005E657A"/>
    <w:rsid w:val="005E796E"/>
    <w:rsid w:val="00604466"/>
    <w:rsid w:val="00621CDA"/>
    <w:rsid w:val="00635DCC"/>
    <w:rsid w:val="0066613C"/>
    <w:rsid w:val="00674ED2"/>
    <w:rsid w:val="006A5E74"/>
    <w:rsid w:val="007339BA"/>
    <w:rsid w:val="00736318"/>
    <w:rsid w:val="0074111F"/>
    <w:rsid w:val="00746999"/>
    <w:rsid w:val="0075157D"/>
    <w:rsid w:val="00752572"/>
    <w:rsid w:val="00792574"/>
    <w:rsid w:val="007B7547"/>
    <w:rsid w:val="007C079D"/>
    <w:rsid w:val="007D52E2"/>
    <w:rsid w:val="0082599A"/>
    <w:rsid w:val="00832B8C"/>
    <w:rsid w:val="0084411D"/>
    <w:rsid w:val="00866773"/>
    <w:rsid w:val="008738FB"/>
    <w:rsid w:val="00882923"/>
    <w:rsid w:val="008A017E"/>
    <w:rsid w:val="008E2DA4"/>
    <w:rsid w:val="00910BC6"/>
    <w:rsid w:val="00950C7C"/>
    <w:rsid w:val="00962585"/>
    <w:rsid w:val="009659C7"/>
    <w:rsid w:val="00987C0D"/>
    <w:rsid w:val="009C2EBE"/>
    <w:rsid w:val="009C3BD1"/>
    <w:rsid w:val="009D472F"/>
    <w:rsid w:val="009E22CB"/>
    <w:rsid w:val="009F16DE"/>
    <w:rsid w:val="00A426D2"/>
    <w:rsid w:val="00A4283A"/>
    <w:rsid w:val="00A47C34"/>
    <w:rsid w:val="00A50FB4"/>
    <w:rsid w:val="00A65F36"/>
    <w:rsid w:val="00AB5231"/>
    <w:rsid w:val="00AD3822"/>
    <w:rsid w:val="00AE7DCE"/>
    <w:rsid w:val="00AF2C87"/>
    <w:rsid w:val="00AF5D02"/>
    <w:rsid w:val="00B035F8"/>
    <w:rsid w:val="00B26A85"/>
    <w:rsid w:val="00BF72DA"/>
    <w:rsid w:val="00C3024C"/>
    <w:rsid w:val="00C4337D"/>
    <w:rsid w:val="00C50F28"/>
    <w:rsid w:val="00CA1FEA"/>
    <w:rsid w:val="00CC5552"/>
    <w:rsid w:val="00CE4E30"/>
    <w:rsid w:val="00CF751C"/>
    <w:rsid w:val="00D72755"/>
    <w:rsid w:val="00DA628B"/>
    <w:rsid w:val="00DD0AA0"/>
    <w:rsid w:val="00DE1351"/>
    <w:rsid w:val="00DF4347"/>
    <w:rsid w:val="00E556C3"/>
    <w:rsid w:val="00E87F16"/>
    <w:rsid w:val="00EA5B43"/>
    <w:rsid w:val="00EF1EC1"/>
    <w:rsid w:val="00EF50D2"/>
    <w:rsid w:val="00F22E43"/>
    <w:rsid w:val="00F4246F"/>
    <w:rsid w:val="00F47573"/>
    <w:rsid w:val="00F53CCA"/>
    <w:rsid w:val="00F84063"/>
    <w:rsid w:val="00FA2952"/>
    <w:rsid w:val="00FA79B7"/>
    <w:rsid w:val="00FD6C38"/>
    <w:rsid w:val="00FF05A3"/>
    <w:rsid w:val="00FF6549"/>
    <w:rsid w:val="00FF7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AF01"/>
  <w15:chartTrackingRefBased/>
  <w15:docId w15:val="{BCE1EA82-780F-4F32-B2AA-378978D87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2572"/>
    <w:rPr>
      <w:color w:val="0563C1" w:themeColor="hyperlink"/>
      <w:u w:val="single"/>
    </w:rPr>
  </w:style>
  <w:style w:type="character" w:styleId="UnresolvedMention">
    <w:name w:val="Unresolved Mention"/>
    <w:basedOn w:val="DefaultParagraphFont"/>
    <w:uiPriority w:val="99"/>
    <w:semiHidden/>
    <w:unhideWhenUsed/>
    <w:rsid w:val="00752572"/>
    <w:rPr>
      <w:color w:val="605E5C"/>
      <w:shd w:val="clear" w:color="auto" w:fill="E1DFDD"/>
    </w:rPr>
  </w:style>
  <w:style w:type="character" w:styleId="FollowedHyperlink">
    <w:name w:val="FollowedHyperlink"/>
    <w:basedOn w:val="DefaultParagraphFont"/>
    <w:uiPriority w:val="99"/>
    <w:semiHidden/>
    <w:unhideWhenUsed/>
    <w:rsid w:val="00EA5B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en.wikipedia.org/wiki/International_Standard_Book_Number"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andrewdoepke/Barcode"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7E828-D088-4095-B152-D77D2C4A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8</Pages>
  <Words>968</Words>
  <Characters>5518</Characters>
  <Application>Microsoft Office Word</Application>
  <DocSecurity>0</DocSecurity>
  <Lines>45</Lines>
  <Paragraphs>12</Paragraphs>
  <ScaleCrop>false</ScaleCrop>
  <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Doepke</dc:creator>
  <cp:keywords/>
  <dc:description/>
  <cp:lastModifiedBy>Andrew Doepke</cp:lastModifiedBy>
  <cp:revision>140</cp:revision>
  <dcterms:created xsi:type="dcterms:W3CDTF">2021-10-17T17:34:00Z</dcterms:created>
  <dcterms:modified xsi:type="dcterms:W3CDTF">2021-10-18T01:47:00Z</dcterms:modified>
</cp:coreProperties>
</file>