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13A00" w14:textId="077776B3" w:rsidR="006A7908" w:rsidRDefault="00807E83" w:rsidP="001C15C2">
      <w:pPr>
        <w:pStyle w:val="Title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Question 4</w:t>
      </w:r>
    </w:p>
    <w:p w14:paraId="455DAC92" w14:textId="693DD4D7" w:rsidR="002C3FAF" w:rsidRDefault="002C3FAF" w:rsidP="006F7A9A">
      <w:pPr>
        <w:spacing w:line="480" w:lineRule="auto"/>
        <w:rPr>
          <w:rFonts w:ascii="Arial" w:hAnsi="Arial" w:cs="Arial"/>
          <w:sz w:val="24"/>
          <w:szCs w:val="24"/>
        </w:rPr>
      </w:pPr>
      <w:r w:rsidRPr="008261C3">
        <w:rPr>
          <w:rFonts w:ascii="Arial" w:hAnsi="Arial" w:cs="Arial"/>
          <w:sz w:val="24"/>
          <w:szCs w:val="24"/>
        </w:rPr>
        <w:t xml:space="preserve">The </w:t>
      </w:r>
      <w:r w:rsidR="0094117C" w:rsidRPr="008261C3">
        <w:rPr>
          <w:rFonts w:ascii="Arial" w:hAnsi="Arial" w:cs="Arial"/>
          <w:sz w:val="24"/>
          <w:szCs w:val="24"/>
        </w:rPr>
        <w:t>study</w:t>
      </w:r>
      <w:r w:rsidRPr="008261C3">
        <w:rPr>
          <w:rFonts w:ascii="Arial" w:hAnsi="Arial" w:cs="Arial"/>
          <w:sz w:val="24"/>
          <w:szCs w:val="24"/>
        </w:rPr>
        <w:t xml:space="preserve"> I’ve chosen</w:t>
      </w:r>
      <w:r w:rsidR="00EA6485" w:rsidRPr="008261C3">
        <w:rPr>
          <w:rFonts w:ascii="Arial" w:hAnsi="Arial" w:cs="Arial"/>
          <w:sz w:val="24"/>
          <w:szCs w:val="24"/>
        </w:rPr>
        <w:t xml:space="preserve"> to discuss is available here</w:t>
      </w:r>
      <w:r w:rsidRPr="008261C3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8261C3">
          <w:rPr>
            <w:rStyle w:val="Hyperlink"/>
            <w:rFonts w:ascii="Arial" w:hAnsi="Arial" w:cs="Arial"/>
            <w:sz w:val="24"/>
            <w:szCs w:val="24"/>
          </w:rPr>
          <w:t>https://research.google.com/pubs/pub41145.html</w:t>
        </w:r>
      </w:hyperlink>
      <w:r w:rsidRPr="008261C3">
        <w:rPr>
          <w:rFonts w:ascii="Arial" w:hAnsi="Arial" w:cs="Arial"/>
          <w:sz w:val="24"/>
          <w:szCs w:val="24"/>
        </w:rPr>
        <w:t xml:space="preserve"> </w:t>
      </w:r>
    </w:p>
    <w:p w14:paraId="041B3797" w14:textId="304D6195" w:rsidR="00E75DF9" w:rsidRPr="008261C3" w:rsidRDefault="00E75DF9" w:rsidP="006F7A9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 and Research Question</w:t>
      </w:r>
    </w:p>
    <w:p w14:paraId="78ED0C59" w14:textId="2BB2B88E" w:rsidR="004E7F66" w:rsidRDefault="001C15C2" w:rsidP="004E7F66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8261C3">
        <w:rPr>
          <w:rFonts w:ascii="Arial" w:hAnsi="Arial" w:cs="Arial"/>
          <w:sz w:val="24"/>
          <w:szCs w:val="24"/>
        </w:rPr>
        <w:t xml:space="preserve">The field I am in is computer science. </w:t>
      </w:r>
      <w:r w:rsidR="002C3FAF" w:rsidRPr="008261C3">
        <w:rPr>
          <w:rFonts w:ascii="Arial" w:hAnsi="Arial" w:cs="Arial"/>
          <w:sz w:val="24"/>
          <w:szCs w:val="24"/>
        </w:rPr>
        <w:t xml:space="preserve">The </w:t>
      </w:r>
      <w:r w:rsidR="001E6006" w:rsidRPr="008261C3">
        <w:rPr>
          <w:rFonts w:ascii="Arial" w:hAnsi="Arial" w:cs="Arial"/>
          <w:sz w:val="24"/>
          <w:szCs w:val="24"/>
        </w:rPr>
        <w:t>study</w:t>
      </w:r>
      <w:r w:rsidR="002C3FAF" w:rsidRPr="008261C3">
        <w:rPr>
          <w:rFonts w:ascii="Arial" w:hAnsi="Arial" w:cs="Arial"/>
          <w:sz w:val="24"/>
          <w:szCs w:val="24"/>
        </w:rPr>
        <w:t xml:space="preserve"> I’ve chosen was carried out by </w:t>
      </w:r>
      <w:r w:rsidR="00FB3B0E">
        <w:rPr>
          <w:rFonts w:ascii="Arial" w:hAnsi="Arial" w:cs="Arial"/>
          <w:sz w:val="24"/>
          <w:szCs w:val="24"/>
        </w:rPr>
        <w:t>G</w:t>
      </w:r>
      <w:r w:rsidR="002C3FAF" w:rsidRPr="008261C3">
        <w:rPr>
          <w:rFonts w:ascii="Arial" w:hAnsi="Arial" w:cs="Arial"/>
          <w:sz w:val="24"/>
          <w:szCs w:val="24"/>
        </w:rPr>
        <w:t>oogle.</w:t>
      </w:r>
      <w:r w:rsidR="00511FDE" w:rsidRPr="008261C3">
        <w:rPr>
          <w:rFonts w:ascii="Arial" w:hAnsi="Arial" w:cs="Arial"/>
          <w:sz w:val="24"/>
          <w:szCs w:val="24"/>
        </w:rPr>
        <w:t xml:space="preserve"> The title of the paper is: “</w:t>
      </w:r>
      <w:r w:rsidR="00511FDE" w:rsidRPr="008261C3">
        <w:rPr>
          <w:rFonts w:ascii="Arial" w:hAnsi="Arial" w:cs="Arial"/>
          <w:sz w:val="24"/>
          <w:szCs w:val="24"/>
        </w:rPr>
        <w:t xml:space="preserve">Does Bug Prediction Support Human Developers? Findings </w:t>
      </w:r>
      <w:r w:rsidR="001D546C" w:rsidRPr="008261C3">
        <w:rPr>
          <w:rFonts w:ascii="Arial" w:hAnsi="Arial" w:cs="Arial"/>
          <w:sz w:val="24"/>
          <w:szCs w:val="24"/>
        </w:rPr>
        <w:t>from</w:t>
      </w:r>
      <w:r w:rsidR="00511FDE" w:rsidRPr="008261C3">
        <w:rPr>
          <w:rFonts w:ascii="Arial" w:hAnsi="Arial" w:cs="Arial"/>
          <w:sz w:val="24"/>
          <w:szCs w:val="24"/>
        </w:rPr>
        <w:t xml:space="preserve"> a Google Case Study</w:t>
      </w:r>
      <w:r w:rsidR="00511FDE" w:rsidRPr="008261C3">
        <w:rPr>
          <w:rFonts w:ascii="Arial" w:hAnsi="Arial" w:cs="Arial"/>
          <w:sz w:val="24"/>
          <w:szCs w:val="24"/>
        </w:rPr>
        <w:t>”</w:t>
      </w:r>
      <w:r w:rsidR="00DC54EB" w:rsidRPr="008261C3">
        <w:rPr>
          <w:rFonts w:ascii="Arial" w:hAnsi="Arial" w:cs="Arial"/>
          <w:sz w:val="24"/>
          <w:szCs w:val="24"/>
        </w:rPr>
        <w:t>.</w:t>
      </w:r>
      <w:r w:rsidR="0049047B" w:rsidRPr="008261C3">
        <w:rPr>
          <w:rFonts w:ascii="Arial" w:hAnsi="Arial" w:cs="Arial"/>
          <w:sz w:val="24"/>
          <w:szCs w:val="24"/>
        </w:rPr>
        <w:t xml:space="preserve"> </w:t>
      </w:r>
      <w:r w:rsidR="00300D25">
        <w:rPr>
          <w:rFonts w:ascii="Arial" w:hAnsi="Arial" w:cs="Arial"/>
          <w:sz w:val="24"/>
          <w:szCs w:val="24"/>
        </w:rPr>
        <w:t xml:space="preserve">The question this study tries find an answer to is </w:t>
      </w:r>
      <w:r w:rsidR="009B6AE5">
        <w:rPr>
          <w:rFonts w:ascii="Arial" w:hAnsi="Arial" w:cs="Arial"/>
          <w:sz w:val="24"/>
          <w:szCs w:val="24"/>
        </w:rPr>
        <w:t xml:space="preserve">in </w:t>
      </w:r>
      <w:r w:rsidR="00300D25">
        <w:rPr>
          <w:rFonts w:ascii="Arial" w:hAnsi="Arial" w:cs="Arial"/>
          <w:sz w:val="24"/>
          <w:szCs w:val="24"/>
        </w:rPr>
        <w:t xml:space="preserve">the title, and in my own words </w:t>
      </w:r>
      <w:r w:rsidR="00C62864">
        <w:rPr>
          <w:rFonts w:ascii="Arial" w:hAnsi="Arial" w:cs="Arial"/>
          <w:sz w:val="24"/>
          <w:szCs w:val="24"/>
        </w:rPr>
        <w:t>the</w:t>
      </w:r>
      <w:r w:rsidR="00300D25">
        <w:rPr>
          <w:rFonts w:ascii="Arial" w:hAnsi="Arial" w:cs="Arial"/>
          <w:sz w:val="24"/>
          <w:szCs w:val="24"/>
        </w:rPr>
        <w:t xml:space="preserve"> question</w:t>
      </w:r>
      <w:r w:rsidR="00C62864">
        <w:rPr>
          <w:rFonts w:ascii="Arial" w:hAnsi="Arial" w:cs="Arial"/>
          <w:sz w:val="24"/>
          <w:szCs w:val="24"/>
        </w:rPr>
        <w:t xml:space="preserve"> that this study focuses on is</w:t>
      </w:r>
      <w:r w:rsidR="00300D25">
        <w:rPr>
          <w:rFonts w:ascii="Arial" w:hAnsi="Arial" w:cs="Arial"/>
          <w:sz w:val="24"/>
          <w:szCs w:val="24"/>
        </w:rPr>
        <w:t xml:space="preserve">: </w:t>
      </w:r>
      <w:r w:rsidR="005522E1">
        <w:rPr>
          <w:rFonts w:ascii="Arial" w:hAnsi="Arial" w:cs="Arial"/>
          <w:sz w:val="24"/>
          <w:szCs w:val="24"/>
        </w:rPr>
        <w:t xml:space="preserve">can </w:t>
      </w:r>
      <w:r w:rsidR="008845DB">
        <w:rPr>
          <w:rFonts w:ascii="Arial" w:hAnsi="Arial" w:cs="Arial"/>
          <w:sz w:val="24"/>
          <w:szCs w:val="24"/>
        </w:rPr>
        <w:t xml:space="preserve">a bug predication algorithm help </w:t>
      </w:r>
      <w:r w:rsidR="00D76BF6">
        <w:rPr>
          <w:rFonts w:ascii="Arial" w:hAnsi="Arial" w:cs="Arial"/>
          <w:sz w:val="24"/>
          <w:szCs w:val="24"/>
        </w:rPr>
        <w:t>a</w:t>
      </w:r>
      <w:r w:rsidR="00921A98">
        <w:rPr>
          <w:rFonts w:ascii="Arial" w:hAnsi="Arial" w:cs="Arial"/>
          <w:sz w:val="24"/>
          <w:szCs w:val="24"/>
        </w:rPr>
        <w:t xml:space="preserve"> </w:t>
      </w:r>
      <w:r w:rsidR="008845DB">
        <w:rPr>
          <w:rFonts w:ascii="Arial" w:hAnsi="Arial" w:cs="Arial"/>
          <w:sz w:val="24"/>
          <w:szCs w:val="24"/>
        </w:rPr>
        <w:t>developer</w:t>
      </w:r>
      <w:r w:rsidR="00300D25">
        <w:rPr>
          <w:rFonts w:ascii="Arial" w:hAnsi="Arial" w:cs="Arial"/>
          <w:sz w:val="24"/>
          <w:szCs w:val="24"/>
        </w:rPr>
        <w:t xml:space="preserve"> focus on bug prone areas of a software project? </w:t>
      </w:r>
    </w:p>
    <w:p w14:paraId="3D700E74" w14:textId="4633A8E4" w:rsidR="00536DE0" w:rsidRDefault="00DA44C8" w:rsidP="00536DE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Description of the study</w:t>
      </w:r>
    </w:p>
    <w:p w14:paraId="1963084F" w14:textId="69AB58FD" w:rsidR="00CB1993" w:rsidRDefault="00D42325" w:rsidP="006F7A9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a bug prediction algorithm </w:t>
      </w:r>
      <w:r w:rsidR="00C338F9">
        <w:rPr>
          <w:rFonts w:ascii="Arial" w:hAnsi="Arial" w:cs="Arial"/>
          <w:sz w:val="24"/>
          <w:szCs w:val="24"/>
        </w:rPr>
        <w:t xml:space="preserve">was chosen </w:t>
      </w:r>
      <w:r w:rsidR="00AC692E">
        <w:rPr>
          <w:rFonts w:ascii="Arial" w:hAnsi="Arial" w:cs="Arial"/>
          <w:sz w:val="24"/>
          <w:szCs w:val="24"/>
        </w:rPr>
        <w:t xml:space="preserve">in the first part of </w:t>
      </w:r>
      <w:r w:rsidR="00013490">
        <w:rPr>
          <w:rFonts w:ascii="Arial" w:hAnsi="Arial" w:cs="Arial"/>
          <w:sz w:val="24"/>
          <w:szCs w:val="24"/>
        </w:rPr>
        <w:t>this</w:t>
      </w:r>
      <w:r w:rsidR="00AC692E">
        <w:rPr>
          <w:rFonts w:ascii="Arial" w:hAnsi="Arial" w:cs="Arial"/>
          <w:sz w:val="24"/>
          <w:szCs w:val="24"/>
        </w:rPr>
        <w:t xml:space="preserve"> study</w:t>
      </w:r>
      <w:r>
        <w:rPr>
          <w:rFonts w:ascii="Arial" w:hAnsi="Arial" w:cs="Arial"/>
          <w:sz w:val="24"/>
          <w:szCs w:val="24"/>
        </w:rPr>
        <w:t xml:space="preserve">, Google </w:t>
      </w:r>
      <w:r w:rsidR="008D1619">
        <w:rPr>
          <w:rFonts w:ascii="Arial" w:hAnsi="Arial" w:cs="Arial"/>
          <w:sz w:val="24"/>
          <w:szCs w:val="24"/>
        </w:rPr>
        <w:t>then</w:t>
      </w:r>
      <w:r w:rsidR="004F596D">
        <w:rPr>
          <w:rFonts w:ascii="Arial" w:hAnsi="Arial" w:cs="Arial"/>
          <w:sz w:val="24"/>
          <w:szCs w:val="24"/>
        </w:rPr>
        <w:t xml:space="preserve"> deployed and</w:t>
      </w:r>
      <w:bookmarkStart w:id="0" w:name="_GoBack"/>
      <w:bookmarkEnd w:id="0"/>
      <w:r w:rsidR="008D1619">
        <w:rPr>
          <w:rFonts w:ascii="Arial" w:hAnsi="Arial" w:cs="Arial"/>
          <w:sz w:val="24"/>
          <w:szCs w:val="24"/>
        </w:rPr>
        <w:t xml:space="preserve"> </w:t>
      </w:r>
      <w:r w:rsidR="00136114">
        <w:rPr>
          <w:rFonts w:ascii="Arial" w:hAnsi="Arial" w:cs="Arial"/>
          <w:sz w:val="24"/>
          <w:szCs w:val="24"/>
        </w:rPr>
        <w:t>used</w:t>
      </w:r>
      <w:r>
        <w:rPr>
          <w:rFonts w:ascii="Arial" w:hAnsi="Arial" w:cs="Arial"/>
          <w:sz w:val="24"/>
          <w:szCs w:val="24"/>
        </w:rPr>
        <w:t xml:space="preserve"> this </w:t>
      </w:r>
      <w:r w:rsidR="00775758">
        <w:rPr>
          <w:rFonts w:ascii="Arial" w:hAnsi="Arial" w:cs="Arial"/>
          <w:sz w:val="24"/>
          <w:szCs w:val="24"/>
        </w:rPr>
        <w:t xml:space="preserve">chosen </w:t>
      </w:r>
      <w:r>
        <w:rPr>
          <w:rFonts w:ascii="Arial" w:hAnsi="Arial" w:cs="Arial"/>
          <w:sz w:val="24"/>
          <w:szCs w:val="24"/>
        </w:rPr>
        <w:t>algorithm to flag files based on how error prone</w:t>
      </w:r>
      <w:r w:rsidR="00EC2D99">
        <w:rPr>
          <w:rFonts w:ascii="Arial" w:hAnsi="Arial" w:cs="Arial"/>
          <w:sz w:val="24"/>
          <w:szCs w:val="24"/>
        </w:rPr>
        <w:t xml:space="preserve"> </w:t>
      </w:r>
      <w:r w:rsidR="00B572E5">
        <w:rPr>
          <w:rFonts w:ascii="Arial" w:hAnsi="Arial" w:cs="Arial"/>
          <w:sz w:val="24"/>
          <w:szCs w:val="24"/>
        </w:rPr>
        <w:t>the algorithm</w:t>
      </w:r>
      <w:r w:rsidR="006A36DA">
        <w:rPr>
          <w:rFonts w:ascii="Arial" w:hAnsi="Arial" w:cs="Arial"/>
          <w:sz w:val="24"/>
          <w:szCs w:val="24"/>
        </w:rPr>
        <w:t xml:space="preserve"> predicted</w:t>
      </w:r>
      <w:r>
        <w:rPr>
          <w:rFonts w:ascii="Arial" w:hAnsi="Arial" w:cs="Arial"/>
          <w:sz w:val="24"/>
          <w:szCs w:val="24"/>
        </w:rPr>
        <w:t xml:space="preserve"> </w:t>
      </w:r>
      <w:r w:rsidR="00ED1D8D">
        <w:rPr>
          <w:rFonts w:ascii="Arial" w:hAnsi="Arial" w:cs="Arial"/>
          <w:sz w:val="24"/>
          <w:szCs w:val="24"/>
        </w:rPr>
        <w:t>each file was</w:t>
      </w:r>
      <w:r>
        <w:rPr>
          <w:rFonts w:ascii="Arial" w:hAnsi="Arial" w:cs="Arial"/>
          <w:sz w:val="24"/>
          <w:szCs w:val="24"/>
        </w:rPr>
        <w:t xml:space="preserve">. </w:t>
      </w:r>
      <w:r w:rsidR="008A7896">
        <w:rPr>
          <w:rFonts w:ascii="Arial" w:hAnsi="Arial" w:cs="Arial"/>
          <w:sz w:val="24"/>
          <w:szCs w:val="24"/>
        </w:rPr>
        <w:t xml:space="preserve">When a developer worked on a file, they would be shown the associated flag that indicates how error prone the algorithm thinks </w:t>
      </w:r>
      <w:r w:rsidR="00D67367">
        <w:rPr>
          <w:rFonts w:ascii="Arial" w:hAnsi="Arial" w:cs="Arial"/>
          <w:sz w:val="24"/>
          <w:szCs w:val="24"/>
        </w:rPr>
        <w:t>that</w:t>
      </w:r>
      <w:r w:rsidR="008A7896">
        <w:rPr>
          <w:rFonts w:ascii="Arial" w:hAnsi="Arial" w:cs="Arial"/>
          <w:sz w:val="24"/>
          <w:szCs w:val="24"/>
        </w:rPr>
        <w:t xml:space="preserve"> file is.</w:t>
      </w:r>
      <w:r w:rsidR="002E61F9">
        <w:rPr>
          <w:rFonts w:ascii="Arial" w:hAnsi="Arial" w:cs="Arial"/>
          <w:sz w:val="24"/>
          <w:szCs w:val="24"/>
        </w:rPr>
        <w:t xml:space="preserve"> </w:t>
      </w:r>
    </w:p>
    <w:p w14:paraId="517096A4" w14:textId="05F9B5E1" w:rsidR="002E61F9" w:rsidRPr="008261C3" w:rsidRDefault="002E61F9" w:rsidP="006F7A9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Three months after deploying this </w:t>
      </w:r>
      <w:r w:rsidR="00CB1993">
        <w:rPr>
          <w:rFonts w:ascii="Arial" w:hAnsi="Arial" w:cs="Arial"/>
          <w:sz w:val="24"/>
          <w:szCs w:val="24"/>
        </w:rPr>
        <w:t>algorithm</w:t>
      </w:r>
      <w:r>
        <w:rPr>
          <w:rFonts w:ascii="Arial" w:hAnsi="Arial" w:cs="Arial"/>
          <w:sz w:val="24"/>
          <w:szCs w:val="24"/>
        </w:rPr>
        <w:t xml:space="preserve">, </w:t>
      </w:r>
      <w:r w:rsidR="00261861">
        <w:rPr>
          <w:rFonts w:ascii="Arial" w:hAnsi="Arial" w:cs="Arial"/>
          <w:sz w:val="24"/>
          <w:szCs w:val="24"/>
        </w:rPr>
        <w:t>Google</w:t>
      </w:r>
      <w:r>
        <w:rPr>
          <w:rFonts w:ascii="Arial" w:hAnsi="Arial" w:cs="Arial"/>
          <w:sz w:val="24"/>
          <w:szCs w:val="24"/>
        </w:rPr>
        <w:t xml:space="preserve"> investigated whether </w:t>
      </w:r>
      <w:r w:rsidR="00714572">
        <w:rPr>
          <w:rFonts w:ascii="Arial" w:hAnsi="Arial" w:cs="Arial"/>
          <w:sz w:val="24"/>
          <w:szCs w:val="24"/>
        </w:rPr>
        <w:t xml:space="preserve">a change in developer </w:t>
      </w:r>
      <w:r w:rsidR="003272D6">
        <w:rPr>
          <w:rFonts w:ascii="Arial" w:hAnsi="Arial" w:cs="Arial"/>
          <w:sz w:val="24"/>
          <w:szCs w:val="24"/>
        </w:rPr>
        <w:t>behavior</w:t>
      </w:r>
      <w:r w:rsidR="00714572">
        <w:rPr>
          <w:rFonts w:ascii="Arial" w:hAnsi="Arial" w:cs="Arial"/>
          <w:sz w:val="24"/>
          <w:szCs w:val="24"/>
        </w:rPr>
        <w:t xml:space="preserve"> had </w:t>
      </w:r>
      <w:r w:rsidR="003272D6">
        <w:rPr>
          <w:rFonts w:ascii="Arial" w:hAnsi="Arial" w:cs="Arial"/>
          <w:sz w:val="24"/>
          <w:szCs w:val="24"/>
        </w:rPr>
        <w:t>occurred</w:t>
      </w:r>
      <w:r>
        <w:rPr>
          <w:rFonts w:ascii="Arial" w:hAnsi="Arial" w:cs="Arial"/>
          <w:sz w:val="24"/>
          <w:szCs w:val="24"/>
        </w:rPr>
        <w:t>.</w:t>
      </w:r>
      <w:r w:rsidR="00D42325">
        <w:rPr>
          <w:rFonts w:ascii="Arial" w:hAnsi="Arial" w:cs="Arial"/>
          <w:sz w:val="24"/>
          <w:szCs w:val="24"/>
        </w:rPr>
        <w:t xml:space="preserve"> </w:t>
      </w:r>
      <w:r w:rsidR="004720A1">
        <w:rPr>
          <w:rFonts w:ascii="Arial" w:hAnsi="Arial" w:cs="Arial"/>
          <w:sz w:val="24"/>
          <w:szCs w:val="24"/>
        </w:rPr>
        <w:t>To do this, they</w:t>
      </w:r>
      <w:r>
        <w:rPr>
          <w:rFonts w:ascii="Arial" w:hAnsi="Arial" w:cs="Arial"/>
          <w:sz w:val="24"/>
          <w:szCs w:val="24"/>
        </w:rPr>
        <w:t xml:space="preserve"> compared the mean time a file </w:t>
      </w:r>
      <w:r w:rsidR="00666F5A">
        <w:rPr>
          <w:rFonts w:ascii="Arial" w:hAnsi="Arial" w:cs="Arial"/>
          <w:sz w:val="24"/>
          <w:szCs w:val="24"/>
        </w:rPr>
        <w:t>spent</w:t>
      </w:r>
      <w:r>
        <w:rPr>
          <w:rFonts w:ascii="Arial" w:hAnsi="Arial" w:cs="Arial"/>
          <w:sz w:val="24"/>
          <w:szCs w:val="24"/>
        </w:rPr>
        <w:t xml:space="preserve"> in</w:t>
      </w:r>
      <w:r w:rsidR="00CB3ED9">
        <w:rPr>
          <w:rFonts w:ascii="Arial" w:hAnsi="Arial" w:cs="Arial"/>
          <w:sz w:val="24"/>
          <w:szCs w:val="24"/>
        </w:rPr>
        <w:t xml:space="preserve"> code</w:t>
      </w:r>
      <w:r>
        <w:rPr>
          <w:rFonts w:ascii="Arial" w:hAnsi="Arial" w:cs="Arial"/>
          <w:sz w:val="24"/>
          <w:szCs w:val="24"/>
        </w:rPr>
        <w:t xml:space="preserve"> review for the 3 months after the algorithms deployment, </w:t>
      </w:r>
      <w:r w:rsidR="00C834C7">
        <w:rPr>
          <w:rFonts w:ascii="Arial" w:hAnsi="Arial" w:cs="Arial"/>
          <w:sz w:val="24"/>
          <w:szCs w:val="24"/>
        </w:rPr>
        <w:t>versus</w:t>
      </w:r>
      <w:r w:rsidR="00983F4B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 xml:space="preserve">he 3 months prior to </w:t>
      </w:r>
      <w:r w:rsidR="00D04F9A">
        <w:rPr>
          <w:rFonts w:ascii="Arial" w:hAnsi="Arial" w:cs="Arial"/>
          <w:sz w:val="24"/>
          <w:szCs w:val="24"/>
        </w:rPr>
        <w:t>the algorithms deployment.</w:t>
      </w:r>
      <w:r w:rsidR="0049066F">
        <w:rPr>
          <w:rFonts w:ascii="Arial" w:hAnsi="Arial" w:cs="Arial"/>
          <w:sz w:val="24"/>
          <w:szCs w:val="24"/>
        </w:rPr>
        <w:t xml:space="preserve"> They also looked at the mean number of comments before/after the algorithms deployment on files marked to be error prone</w:t>
      </w:r>
      <w:r w:rsidR="00F95373">
        <w:rPr>
          <w:rFonts w:ascii="Arial" w:hAnsi="Arial" w:cs="Arial"/>
          <w:sz w:val="24"/>
          <w:szCs w:val="24"/>
        </w:rPr>
        <w:t xml:space="preserve"> by the algorithm</w:t>
      </w:r>
      <w:r w:rsidR="0049066F">
        <w:rPr>
          <w:rFonts w:ascii="Arial" w:hAnsi="Arial" w:cs="Arial"/>
          <w:sz w:val="24"/>
          <w:szCs w:val="24"/>
        </w:rPr>
        <w:t>.</w:t>
      </w:r>
    </w:p>
    <w:p w14:paraId="3F6546F4" w14:textId="44E51E99" w:rsidR="006F7A9A" w:rsidRPr="006F3D7D" w:rsidRDefault="006F3D7D" w:rsidP="006F7A9A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The Null and Alternative Hypothesis</w:t>
      </w:r>
    </w:p>
    <w:p w14:paraId="6EBBBDD1" w14:textId="2DFB7861" w:rsidR="00433174" w:rsidRDefault="00433174" w:rsidP="006F7A9A">
      <w:pPr>
        <w:spacing w:line="480" w:lineRule="auto"/>
        <w:rPr>
          <w:rFonts w:ascii="Arial" w:hAnsi="Arial" w:cs="Arial"/>
          <w:sz w:val="24"/>
          <w:szCs w:val="24"/>
        </w:rPr>
      </w:pPr>
      <w:r w:rsidRPr="008261C3">
        <w:rPr>
          <w:rFonts w:ascii="Arial" w:hAnsi="Arial" w:cs="Arial"/>
          <w:sz w:val="24"/>
          <w:szCs w:val="24"/>
        </w:rPr>
        <w:t>The null hypothesis in this case is that the bug prediction algorithms had no effect on dev</w:t>
      </w:r>
      <w:r w:rsidR="008E6084">
        <w:rPr>
          <w:rFonts w:ascii="Arial" w:hAnsi="Arial" w:cs="Arial"/>
          <w:sz w:val="24"/>
          <w:szCs w:val="24"/>
        </w:rPr>
        <w:t>elopers: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E7694F" w14:paraId="52B0F13F" w14:textId="77777777" w:rsidTr="00F91DC5">
        <w:tc>
          <w:tcPr>
            <w:tcW w:w="1345" w:type="dxa"/>
          </w:tcPr>
          <w:p w14:paraId="28209866" w14:textId="77777777" w:rsidR="00E7694F" w:rsidRDefault="00E7694F" w:rsidP="006F7A9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261C3">
              <w:rPr>
                <w:rFonts w:ascii="Arial" w:hAnsi="Arial" w:cs="Arial"/>
                <w:sz w:val="24"/>
                <w:szCs w:val="24"/>
              </w:rPr>
              <w:t>H</w:t>
            </w:r>
            <w:r w:rsidRPr="008261C3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 w:rsidRPr="008261C3">
              <w:rPr>
                <w:rFonts w:ascii="Arial" w:hAnsi="Arial" w:cs="Arial"/>
                <w:sz w:val="24"/>
                <w:szCs w:val="24"/>
              </w:rPr>
              <w:t>: μ</w:t>
            </w:r>
            <w:r w:rsidRPr="008261C3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8261C3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Pr="008261C3">
              <w:rPr>
                <w:rFonts w:ascii="Arial" w:hAnsi="Arial" w:cs="Arial"/>
                <w:sz w:val="24"/>
                <w:szCs w:val="24"/>
              </w:rPr>
              <w:t>= μ</w:t>
            </w:r>
            <w:r w:rsidRPr="008261C3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005" w:type="dxa"/>
          </w:tcPr>
          <w:p w14:paraId="05834D7C" w14:textId="2738DBE7" w:rsidR="00E7694F" w:rsidRPr="008261C3" w:rsidRDefault="00E7694F" w:rsidP="006F7A9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261C3">
              <w:rPr>
                <w:rFonts w:ascii="Arial" w:hAnsi="Arial" w:cs="Arial"/>
                <w:sz w:val="24"/>
                <w:szCs w:val="24"/>
              </w:rPr>
              <w:t>(</w:t>
            </w:r>
            <w:r w:rsidR="00D80CBC">
              <w:rPr>
                <w:rFonts w:ascii="Arial" w:hAnsi="Arial" w:cs="Arial"/>
                <w:sz w:val="24"/>
                <w:szCs w:val="24"/>
              </w:rPr>
              <w:t>Adding bug prediction</w:t>
            </w:r>
            <w:r w:rsidR="00854304">
              <w:rPr>
                <w:rFonts w:ascii="Arial" w:hAnsi="Arial" w:cs="Arial"/>
                <w:sz w:val="24"/>
                <w:szCs w:val="24"/>
              </w:rPr>
              <w:t xml:space="preserve"> had no effect on </w:t>
            </w:r>
            <w:r w:rsidR="00D80CBC">
              <w:rPr>
                <w:rFonts w:ascii="Arial" w:hAnsi="Arial" w:cs="Arial"/>
                <w:sz w:val="24"/>
                <w:szCs w:val="24"/>
              </w:rPr>
              <w:t>the mean of the metrics used to gauge developer behavior</w:t>
            </w:r>
            <w:r w:rsidRPr="008261C3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9404C04" w14:textId="77777777" w:rsidR="00E7694F" w:rsidRDefault="00E7694F" w:rsidP="006F7A9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23D5C7" w14:textId="7A8E21F2" w:rsidR="00E7694F" w:rsidRDefault="00A9087D" w:rsidP="006F7A9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Google does not </w:t>
      </w:r>
      <w:r w:rsidR="00D55D5D">
        <w:rPr>
          <w:rFonts w:ascii="Arial" w:hAnsi="Arial" w:cs="Arial"/>
          <w:sz w:val="24"/>
          <w:szCs w:val="24"/>
        </w:rPr>
        <w:t>explicitly</w:t>
      </w:r>
      <w:r w:rsidR="00A432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provide the alternative hypothesis</w:t>
      </w:r>
      <w:r w:rsidR="000964ED">
        <w:rPr>
          <w:rFonts w:ascii="Arial" w:hAnsi="Arial" w:cs="Arial"/>
          <w:sz w:val="24"/>
          <w:szCs w:val="24"/>
        </w:rPr>
        <w:t xml:space="preserve"> in the study</w:t>
      </w:r>
      <w:r w:rsidR="009D3EAE">
        <w:rPr>
          <w:rFonts w:ascii="Arial" w:hAnsi="Arial" w:cs="Arial"/>
          <w:sz w:val="24"/>
          <w:szCs w:val="24"/>
        </w:rPr>
        <w:t xml:space="preserve">, but it </w:t>
      </w:r>
      <w:r w:rsidR="00D55D5D">
        <w:rPr>
          <w:rFonts w:ascii="Arial" w:hAnsi="Arial" w:cs="Arial"/>
          <w:sz w:val="24"/>
          <w:szCs w:val="24"/>
        </w:rPr>
        <w:t>implicit</w:t>
      </w:r>
      <w:r w:rsidR="009D3EAE">
        <w:rPr>
          <w:rFonts w:ascii="Arial" w:hAnsi="Arial" w:cs="Arial"/>
          <w:sz w:val="24"/>
          <w:szCs w:val="24"/>
        </w:rPr>
        <w:t>ly seems</w:t>
      </w:r>
      <w:r>
        <w:rPr>
          <w:rFonts w:ascii="Arial" w:hAnsi="Arial" w:cs="Arial"/>
          <w:sz w:val="24"/>
          <w:szCs w:val="24"/>
        </w:rPr>
        <w:t xml:space="preserve"> it would be: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E7694F" w14:paraId="7A4D63F4" w14:textId="77777777" w:rsidTr="00F91DC5">
        <w:tc>
          <w:tcPr>
            <w:tcW w:w="1345" w:type="dxa"/>
          </w:tcPr>
          <w:p w14:paraId="1ECD0F9B" w14:textId="77777777" w:rsidR="00E7694F" w:rsidRDefault="00E7694F" w:rsidP="006F7A9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261C3">
              <w:rPr>
                <w:rFonts w:ascii="Arial" w:hAnsi="Arial" w:cs="Arial"/>
                <w:sz w:val="24"/>
                <w:szCs w:val="24"/>
              </w:rPr>
              <w:t>H</w:t>
            </w:r>
            <w:r w:rsidRPr="008261C3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8261C3">
              <w:rPr>
                <w:rFonts w:ascii="Arial" w:hAnsi="Arial" w:cs="Arial"/>
                <w:sz w:val="24"/>
                <w:szCs w:val="24"/>
              </w:rPr>
              <w:t>: μ</w:t>
            </w:r>
            <w:r w:rsidRPr="008261C3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8261C3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Pr="008261C3">
              <w:rPr>
                <w:rFonts w:ascii="Arial" w:hAnsi="Arial" w:cs="Arial"/>
                <w:sz w:val="24"/>
                <w:szCs w:val="24"/>
              </w:rPr>
              <w:t>≠ μ</w:t>
            </w:r>
            <w:r w:rsidRPr="008261C3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005" w:type="dxa"/>
          </w:tcPr>
          <w:p w14:paraId="14F79CF7" w14:textId="713D54B6" w:rsidR="00E7694F" w:rsidRDefault="00E7694F" w:rsidP="006F7A9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261C3">
              <w:rPr>
                <w:rFonts w:ascii="Arial" w:hAnsi="Arial" w:cs="Arial"/>
                <w:sz w:val="24"/>
                <w:szCs w:val="24"/>
              </w:rPr>
              <w:t>(</w:t>
            </w:r>
            <w:r w:rsidR="00D80CBC">
              <w:rPr>
                <w:rFonts w:ascii="Arial" w:hAnsi="Arial" w:cs="Arial"/>
                <w:sz w:val="24"/>
                <w:szCs w:val="24"/>
              </w:rPr>
              <w:t xml:space="preserve">Adding bug prediction had </w:t>
            </w:r>
            <w:r w:rsidR="00D80CBC">
              <w:rPr>
                <w:rFonts w:ascii="Arial" w:hAnsi="Arial" w:cs="Arial"/>
                <w:sz w:val="24"/>
                <w:szCs w:val="24"/>
              </w:rPr>
              <w:t>an</w:t>
            </w:r>
            <w:r w:rsidR="00D80CBC">
              <w:rPr>
                <w:rFonts w:ascii="Arial" w:hAnsi="Arial" w:cs="Arial"/>
                <w:sz w:val="24"/>
                <w:szCs w:val="24"/>
              </w:rPr>
              <w:t xml:space="preserve"> effect on the mean of the metrics used to gauge developer behavior</w:t>
            </w:r>
            <w:r w:rsidRPr="008261C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2A50BB73" w14:textId="77777777" w:rsidR="00E7694F" w:rsidRDefault="00E7694F" w:rsidP="003B7740">
      <w:pPr>
        <w:spacing w:line="240" w:lineRule="auto"/>
        <w:rPr>
          <w:rFonts w:ascii="Arial" w:hAnsi="Arial" w:cs="Arial"/>
          <w:sz w:val="24"/>
          <w:szCs w:val="24"/>
        </w:rPr>
      </w:pPr>
    </w:p>
    <w:p w14:paraId="5637ADAC" w14:textId="127B1378" w:rsidR="003C0715" w:rsidRDefault="0007303B" w:rsidP="006F7A9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hypothesis aren’t provided by Google either, but t</w:t>
      </w:r>
      <w:r w:rsidR="00580A90">
        <w:rPr>
          <w:rFonts w:ascii="Arial" w:hAnsi="Arial" w:cs="Arial"/>
          <w:sz w:val="24"/>
          <w:szCs w:val="24"/>
        </w:rPr>
        <w:t>o tie</w:t>
      </w:r>
      <w:r w:rsidR="00510FDA">
        <w:rPr>
          <w:rFonts w:ascii="Arial" w:hAnsi="Arial" w:cs="Arial"/>
          <w:sz w:val="24"/>
          <w:szCs w:val="24"/>
        </w:rPr>
        <w:t xml:space="preserve"> some</w:t>
      </w:r>
      <w:r w:rsidR="00580A90">
        <w:rPr>
          <w:rFonts w:ascii="Arial" w:hAnsi="Arial" w:cs="Arial"/>
          <w:sz w:val="24"/>
          <w:szCs w:val="24"/>
        </w:rPr>
        <w:t xml:space="preserve"> hypothesis to a specific metric they used</w:t>
      </w:r>
      <w:r w:rsidR="0008425B">
        <w:rPr>
          <w:rFonts w:ascii="Arial" w:hAnsi="Arial" w:cs="Arial"/>
          <w:sz w:val="24"/>
          <w:szCs w:val="24"/>
        </w:rPr>
        <w:t xml:space="preserve"> </w:t>
      </w:r>
      <w:r w:rsidR="00E91948">
        <w:rPr>
          <w:rFonts w:ascii="Arial" w:hAnsi="Arial" w:cs="Arial"/>
          <w:sz w:val="24"/>
          <w:szCs w:val="24"/>
        </w:rPr>
        <w:t>(</w:t>
      </w:r>
      <w:r w:rsidR="0008425B">
        <w:rPr>
          <w:rFonts w:ascii="Arial" w:hAnsi="Arial" w:cs="Arial"/>
          <w:sz w:val="24"/>
          <w:szCs w:val="24"/>
        </w:rPr>
        <w:t xml:space="preserve">in this </w:t>
      </w:r>
      <w:r w:rsidR="004E3357">
        <w:rPr>
          <w:rFonts w:ascii="Arial" w:hAnsi="Arial" w:cs="Arial"/>
          <w:sz w:val="24"/>
          <w:szCs w:val="24"/>
        </w:rPr>
        <w:t>example</w:t>
      </w:r>
      <w:r w:rsidR="0008425B">
        <w:rPr>
          <w:rFonts w:ascii="Arial" w:hAnsi="Arial" w:cs="Arial"/>
          <w:sz w:val="24"/>
          <w:szCs w:val="24"/>
        </w:rPr>
        <w:t>:</w:t>
      </w:r>
      <w:r w:rsidR="00D95876">
        <w:rPr>
          <w:rFonts w:ascii="Arial" w:hAnsi="Arial" w:cs="Arial"/>
          <w:sz w:val="24"/>
          <w:szCs w:val="24"/>
        </w:rPr>
        <w:t xml:space="preserve"> mean time spent in code review</w:t>
      </w:r>
      <w:r w:rsidR="00E91948">
        <w:rPr>
          <w:rFonts w:ascii="Arial" w:hAnsi="Arial" w:cs="Arial"/>
          <w:sz w:val="24"/>
          <w:szCs w:val="24"/>
        </w:rPr>
        <w:t>)</w:t>
      </w:r>
      <w:r w:rsidR="00D95876">
        <w:rPr>
          <w:rFonts w:ascii="Arial" w:hAnsi="Arial" w:cs="Arial"/>
          <w:sz w:val="24"/>
          <w:szCs w:val="24"/>
        </w:rPr>
        <w:t>,</w:t>
      </w:r>
      <w:r w:rsidR="00580A90">
        <w:rPr>
          <w:rFonts w:ascii="Arial" w:hAnsi="Arial" w:cs="Arial"/>
          <w:sz w:val="24"/>
          <w:szCs w:val="24"/>
        </w:rPr>
        <w:t xml:space="preserve"> I would write </w:t>
      </w:r>
      <w:r w:rsidR="009F1D90">
        <w:rPr>
          <w:rFonts w:ascii="Arial" w:hAnsi="Arial" w:cs="Arial"/>
          <w:sz w:val="24"/>
          <w:szCs w:val="24"/>
        </w:rPr>
        <w:t xml:space="preserve">the </w:t>
      </w:r>
      <w:r w:rsidR="00AD7D85">
        <w:rPr>
          <w:rFonts w:ascii="Arial" w:hAnsi="Arial" w:cs="Arial"/>
          <w:sz w:val="24"/>
          <w:szCs w:val="24"/>
        </w:rPr>
        <w:t xml:space="preserve">null and alternative </w:t>
      </w:r>
      <w:r w:rsidR="009F1D90">
        <w:rPr>
          <w:rFonts w:ascii="Arial" w:hAnsi="Arial" w:cs="Arial"/>
          <w:sz w:val="24"/>
          <w:szCs w:val="24"/>
        </w:rPr>
        <w:t>hypothesis as</w:t>
      </w:r>
      <w:r w:rsidR="00580A90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7910"/>
      </w:tblGrid>
      <w:tr w:rsidR="003C0715" w14:paraId="5A127450" w14:textId="77777777" w:rsidTr="0008425B">
        <w:tc>
          <w:tcPr>
            <w:tcW w:w="1440" w:type="dxa"/>
          </w:tcPr>
          <w:p w14:paraId="7C44E69A" w14:textId="1BA0A026" w:rsidR="003C0715" w:rsidRDefault="003C0715" w:rsidP="006F7A9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261C3">
              <w:rPr>
                <w:rFonts w:ascii="Arial" w:hAnsi="Arial" w:cs="Arial"/>
                <w:sz w:val="24"/>
                <w:szCs w:val="24"/>
              </w:rPr>
              <w:t>H</w:t>
            </w:r>
            <w:r w:rsidRPr="008261C3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 w:rsidRPr="008261C3">
              <w:rPr>
                <w:rFonts w:ascii="Arial" w:hAnsi="Arial" w:cs="Arial"/>
                <w:sz w:val="24"/>
                <w:szCs w:val="24"/>
              </w:rPr>
              <w:t>: μ</w:t>
            </w:r>
            <w:r w:rsidR="0008425B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8261C3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Pr="008261C3">
              <w:rPr>
                <w:rFonts w:ascii="Arial" w:hAnsi="Arial" w:cs="Arial"/>
                <w:sz w:val="24"/>
                <w:szCs w:val="24"/>
              </w:rPr>
              <w:t>= μ</w:t>
            </w:r>
            <w:r w:rsidR="0008425B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7910" w:type="dxa"/>
          </w:tcPr>
          <w:p w14:paraId="7A4F94F5" w14:textId="68E36C5C" w:rsidR="003C0715" w:rsidRDefault="003C0715" w:rsidP="006F7A9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261C3">
              <w:rPr>
                <w:rFonts w:ascii="Arial" w:hAnsi="Arial" w:cs="Arial"/>
                <w:sz w:val="24"/>
                <w:szCs w:val="24"/>
              </w:rPr>
              <w:t xml:space="preserve">(The mean time </w:t>
            </w:r>
            <w:r w:rsidR="007B6CAF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59519F">
              <w:rPr>
                <w:rFonts w:ascii="Arial" w:hAnsi="Arial" w:cs="Arial"/>
                <w:sz w:val="24"/>
                <w:szCs w:val="24"/>
              </w:rPr>
              <w:t>file flagged as bug prone</w:t>
            </w:r>
            <w:r w:rsidR="007B6CAF">
              <w:rPr>
                <w:rFonts w:ascii="Arial" w:hAnsi="Arial" w:cs="Arial"/>
                <w:sz w:val="24"/>
                <w:szCs w:val="24"/>
              </w:rPr>
              <w:t xml:space="preserve"> spent in code review </w:t>
            </w:r>
            <w:r w:rsidRPr="008261C3">
              <w:rPr>
                <w:rFonts w:ascii="Arial" w:hAnsi="Arial" w:cs="Arial"/>
                <w:sz w:val="24"/>
                <w:szCs w:val="24"/>
              </w:rPr>
              <w:t xml:space="preserve">before using </w:t>
            </w:r>
            <w:r w:rsidR="00D43E0C">
              <w:rPr>
                <w:rFonts w:ascii="Arial" w:hAnsi="Arial" w:cs="Arial"/>
                <w:sz w:val="24"/>
                <w:szCs w:val="24"/>
              </w:rPr>
              <w:t>the</w:t>
            </w:r>
            <w:r w:rsidRPr="008261C3">
              <w:rPr>
                <w:rFonts w:ascii="Arial" w:hAnsi="Arial" w:cs="Arial"/>
                <w:sz w:val="24"/>
                <w:szCs w:val="24"/>
              </w:rPr>
              <w:t xml:space="preserve"> bug prediction algorithm </w:t>
            </w:r>
            <w:r w:rsidRPr="00801A40">
              <w:rPr>
                <w:rFonts w:ascii="Arial" w:hAnsi="Arial" w:cs="Arial"/>
                <w:i/>
                <w:sz w:val="24"/>
                <w:szCs w:val="24"/>
              </w:rPr>
              <w:t>is the same</w:t>
            </w:r>
            <w:r w:rsidRPr="008261C3">
              <w:rPr>
                <w:rFonts w:ascii="Arial" w:hAnsi="Arial" w:cs="Arial"/>
                <w:sz w:val="24"/>
                <w:szCs w:val="24"/>
              </w:rPr>
              <w:t xml:space="preserve"> as the mean time </w:t>
            </w:r>
            <w:r w:rsidR="006401A8">
              <w:rPr>
                <w:rFonts w:ascii="Arial" w:hAnsi="Arial" w:cs="Arial"/>
                <w:sz w:val="24"/>
                <w:szCs w:val="24"/>
              </w:rPr>
              <w:t>a file flagged as</w:t>
            </w:r>
            <w:r w:rsidR="00801A40">
              <w:rPr>
                <w:rFonts w:ascii="Arial" w:hAnsi="Arial" w:cs="Arial"/>
                <w:sz w:val="24"/>
                <w:szCs w:val="24"/>
              </w:rPr>
              <w:t xml:space="preserve"> bug </w:t>
            </w:r>
            <w:r w:rsidR="006401A8">
              <w:rPr>
                <w:rFonts w:ascii="Arial" w:hAnsi="Arial" w:cs="Arial"/>
                <w:sz w:val="24"/>
                <w:szCs w:val="24"/>
              </w:rPr>
              <w:t xml:space="preserve">prone </w:t>
            </w:r>
            <w:r w:rsidR="00564CBC">
              <w:rPr>
                <w:rFonts w:ascii="Arial" w:hAnsi="Arial" w:cs="Arial"/>
                <w:sz w:val="24"/>
                <w:szCs w:val="24"/>
              </w:rPr>
              <w:t xml:space="preserve">spent in code review </w:t>
            </w:r>
            <w:r w:rsidR="00564CBC">
              <w:rPr>
                <w:rFonts w:ascii="Arial" w:hAnsi="Arial" w:cs="Arial"/>
                <w:sz w:val="24"/>
                <w:szCs w:val="24"/>
              </w:rPr>
              <w:t>after</w:t>
            </w:r>
            <w:r w:rsidR="00564CBC" w:rsidRPr="008261C3">
              <w:rPr>
                <w:rFonts w:ascii="Arial" w:hAnsi="Arial" w:cs="Arial"/>
                <w:sz w:val="24"/>
                <w:szCs w:val="24"/>
              </w:rPr>
              <w:t xml:space="preserve"> using a bug prediction algorithm</w:t>
            </w:r>
            <w:r w:rsidRPr="008261C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5B1A4645" w14:textId="0CD1EEE8" w:rsidR="003C0715" w:rsidRDefault="003C0715" w:rsidP="003B7740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7910"/>
      </w:tblGrid>
      <w:tr w:rsidR="003C0715" w14:paraId="7835237D" w14:textId="77777777" w:rsidTr="0008425B">
        <w:tc>
          <w:tcPr>
            <w:tcW w:w="1440" w:type="dxa"/>
          </w:tcPr>
          <w:p w14:paraId="2645727B" w14:textId="12EDD536" w:rsidR="003C0715" w:rsidRDefault="003C0715" w:rsidP="006F7A9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261C3">
              <w:rPr>
                <w:rFonts w:ascii="Arial" w:hAnsi="Arial" w:cs="Arial"/>
                <w:sz w:val="24"/>
                <w:szCs w:val="24"/>
              </w:rPr>
              <w:t>H</w:t>
            </w:r>
            <w:r w:rsidRPr="008261C3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8261C3">
              <w:rPr>
                <w:rFonts w:ascii="Arial" w:hAnsi="Arial" w:cs="Arial"/>
                <w:sz w:val="24"/>
                <w:szCs w:val="24"/>
              </w:rPr>
              <w:t>: μ</w:t>
            </w:r>
            <w:r w:rsidR="0008425B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8261C3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Pr="008261C3">
              <w:rPr>
                <w:rFonts w:ascii="Arial" w:hAnsi="Arial" w:cs="Arial"/>
                <w:sz w:val="24"/>
                <w:szCs w:val="24"/>
              </w:rPr>
              <w:t>≠ μ</w:t>
            </w:r>
            <w:r w:rsidR="0008425B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7910" w:type="dxa"/>
          </w:tcPr>
          <w:p w14:paraId="416A6C53" w14:textId="77777777" w:rsidR="003C0715" w:rsidRDefault="003C0715" w:rsidP="006F7A9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8261C3">
              <w:rPr>
                <w:rFonts w:ascii="Arial" w:hAnsi="Arial" w:cs="Arial"/>
                <w:sz w:val="24"/>
                <w:szCs w:val="24"/>
              </w:rPr>
              <w:t>(</w:t>
            </w:r>
            <w:r w:rsidR="00D15284" w:rsidRPr="008261C3">
              <w:rPr>
                <w:rFonts w:ascii="Arial" w:hAnsi="Arial" w:cs="Arial"/>
                <w:sz w:val="24"/>
                <w:szCs w:val="24"/>
              </w:rPr>
              <w:t xml:space="preserve">The mean time </w:t>
            </w:r>
            <w:r w:rsidR="00D15284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197B19">
              <w:rPr>
                <w:rFonts w:ascii="Arial" w:hAnsi="Arial" w:cs="Arial"/>
                <w:sz w:val="24"/>
                <w:szCs w:val="24"/>
              </w:rPr>
              <w:t xml:space="preserve">file marked as </w:t>
            </w:r>
            <w:r w:rsidR="00D15284">
              <w:rPr>
                <w:rFonts w:ascii="Arial" w:hAnsi="Arial" w:cs="Arial"/>
                <w:sz w:val="24"/>
                <w:szCs w:val="24"/>
              </w:rPr>
              <w:t xml:space="preserve">bug-prone spent in code review </w:t>
            </w:r>
            <w:r w:rsidR="00D15284" w:rsidRPr="008261C3">
              <w:rPr>
                <w:rFonts w:ascii="Arial" w:hAnsi="Arial" w:cs="Arial"/>
                <w:sz w:val="24"/>
                <w:szCs w:val="24"/>
              </w:rPr>
              <w:t xml:space="preserve">before using </w:t>
            </w:r>
            <w:r w:rsidR="00D43E0C">
              <w:rPr>
                <w:rFonts w:ascii="Arial" w:hAnsi="Arial" w:cs="Arial"/>
                <w:sz w:val="24"/>
                <w:szCs w:val="24"/>
              </w:rPr>
              <w:t>the</w:t>
            </w:r>
            <w:r w:rsidR="00D15284" w:rsidRPr="008261C3">
              <w:rPr>
                <w:rFonts w:ascii="Arial" w:hAnsi="Arial" w:cs="Arial"/>
                <w:sz w:val="24"/>
                <w:szCs w:val="24"/>
              </w:rPr>
              <w:t xml:space="preserve"> bug prediction algorithm </w:t>
            </w:r>
            <w:r w:rsidR="00D15284" w:rsidRPr="00801A40">
              <w:rPr>
                <w:rFonts w:ascii="Arial" w:hAnsi="Arial" w:cs="Arial"/>
                <w:i/>
                <w:sz w:val="24"/>
                <w:szCs w:val="24"/>
              </w:rPr>
              <w:t xml:space="preserve">is </w:t>
            </w:r>
            <w:r w:rsidR="00D15284" w:rsidRPr="00801A40">
              <w:rPr>
                <w:rFonts w:ascii="Arial" w:hAnsi="Arial" w:cs="Arial"/>
                <w:i/>
                <w:sz w:val="24"/>
                <w:szCs w:val="24"/>
              </w:rPr>
              <w:t>different than</w:t>
            </w:r>
            <w:r w:rsidR="00D15284" w:rsidRPr="008261C3">
              <w:rPr>
                <w:rFonts w:ascii="Arial" w:hAnsi="Arial" w:cs="Arial"/>
                <w:sz w:val="24"/>
                <w:szCs w:val="24"/>
              </w:rPr>
              <w:t xml:space="preserve"> the mean time </w:t>
            </w:r>
            <w:r w:rsidR="00D15284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1D69A6">
              <w:rPr>
                <w:rFonts w:ascii="Arial" w:hAnsi="Arial" w:cs="Arial"/>
                <w:sz w:val="24"/>
                <w:szCs w:val="24"/>
              </w:rPr>
              <w:t xml:space="preserve">file </w:t>
            </w:r>
            <w:r w:rsidR="001D69A6">
              <w:rPr>
                <w:rFonts w:ascii="Arial" w:hAnsi="Arial" w:cs="Arial"/>
                <w:sz w:val="24"/>
                <w:szCs w:val="24"/>
              </w:rPr>
              <w:lastRenderedPageBreak/>
              <w:t xml:space="preserve">marked as </w:t>
            </w:r>
            <w:r w:rsidR="007B07BE">
              <w:rPr>
                <w:rFonts w:ascii="Arial" w:hAnsi="Arial" w:cs="Arial"/>
                <w:sz w:val="24"/>
                <w:szCs w:val="24"/>
              </w:rPr>
              <w:t>bug-prone</w:t>
            </w:r>
            <w:r w:rsidR="00D15284">
              <w:rPr>
                <w:rFonts w:ascii="Arial" w:hAnsi="Arial" w:cs="Arial"/>
                <w:sz w:val="24"/>
                <w:szCs w:val="24"/>
              </w:rPr>
              <w:t xml:space="preserve"> spent in code review after</w:t>
            </w:r>
            <w:r w:rsidR="00D15284" w:rsidRPr="008261C3">
              <w:rPr>
                <w:rFonts w:ascii="Arial" w:hAnsi="Arial" w:cs="Arial"/>
                <w:sz w:val="24"/>
                <w:szCs w:val="24"/>
              </w:rPr>
              <w:t xml:space="preserve"> using a bug prediction algorithm</w:t>
            </w:r>
            <w:r w:rsidRPr="008261C3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145A76F" w14:textId="3DECD314" w:rsidR="004E7F66" w:rsidRDefault="004E7F66" w:rsidP="006F7A9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FB5F28" w14:textId="7893AFA9" w:rsidR="006032D4" w:rsidRDefault="006032D4" w:rsidP="006F7A9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The Results of This Study</w:t>
      </w:r>
    </w:p>
    <w:p w14:paraId="6CC6EC2E" w14:textId="46C46FA1" w:rsidR="003C0715" w:rsidRPr="008261C3" w:rsidRDefault="000777C2" w:rsidP="003B774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3B7969">
        <w:rPr>
          <w:rFonts w:ascii="Arial" w:hAnsi="Arial" w:cs="Arial"/>
          <w:sz w:val="24"/>
          <w:szCs w:val="24"/>
        </w:rPr>
        <w:t>results of this</w:t>
      </w:r>
      <w:r w:rsidR="00CD235A" w:rsidRPr="003B7969">
        <w:rPr>
          <w:rFonts w:ascii="Arial" w:hAnsi="Arial" w:cs="Arial"/>
          <w:sz w:val="24"/>
          <w:szCs w:val="24"/>
        </w:rPr>
        <w:t xml:space="preserve"> hypothesis </w:t>
      </w:r>
      <w:r w:rsidR="00B83F24" w:rsidRPr="003B7969">
        <w:rPr>
          <w:rFonts w:ascii="Arial" w:hAnsi="Arial" w:cs="Arial"/>
          <w:sz w:val="24"/>
          <w:szCs w:val="24"/>
        </w:rPr>
        <w:t>are</w:t>
      </w:r>
      <w:r w:rsidR="00CD235A" w:rsidRPr="003B7969">
        <w:rPr>
          <w:rFonts w:ascii="Arial" w:hAnsi="Arial" w:cs="Arial"/>
          <w:sz w:val="24"/>
          <w:szCs w:val="24"/>
        </w:rPr>
        <w:t xml:space="preserve"> </w:t>
      </w:r>
      <w:r w:rsidR="00F54BC7" w:rsidRPr="003B7969">
        <w:rPr>
          <w:rFonts w:ascii="Arial" w:hAnsi="Arial" w:cs="Arial"/>
          <w:sz w:val="24"/>
          <w:szCs w:val="24"/>
        </w:rPr>
        <w:t>summarized</w:t>
      </w:r>
      <w:r w:rsidR="00CD235A" w:rsidRPr="003B7969">
        <w:rPr>
          <w:rFonts w:ascii="Arial" w:hAnsi="Arial" w:cs="Arial"/>
          <w:sz w:val="24"/>
          <w:szCs w:val="24"/>
        </w:rPr>
        <w:t xml:space="preserve"> as</w:t>
      </w:r>
      <w:r w:rsidRPr="003B7969">
        <w:rPr>
          <w:rFonts w:ascii="Arial" w:hAnsi="Arial" w:cs="Arial"/>
          <w:sz w:val="24"/>
          <w:szCs w:val="24"/>
        </w:rPr>
        <w:t>: “</w:t>
      </w:r>
      <w:r w:rsidRPr="003B7969">
        <w:rPr>
          <w:sz w:val="24"/>
          <w:szCs w:val="24"/>
        </w:rPr>
        <w:t>We then looked at whether the means for each individual file increased or decreased, as displayed in Table III. Student’s t-tests show that neither change was significant, supporting a null hypothesis that the bug prediction deployment had no effect on developers.</w:t>
      </w:r>
      <w:r w:rsidRPr="003B7969">
        <w:rPr>
          <w:sz w:val="24"/>
          <w:szCs w:val="24"/>
        </w:rPr>
        <w:t>”</w:t>
      </w:r>
    </w:p>
    <w:p w14:paraId="426A8D89" w14:textId="0D2B9AC2" w:rsidR="007049EF" w:rsidRDefault="0058611D" w:rsidP="006F7A9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E3F114" wp14:editId="5C088FC4">
            <wp:extent cx="5943600" cy="78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A9B7" w14:textId="640B4186" w:rsidR="002D0F5D" w:rsidRPr="008261C3" w:rsidRDefault="002D0F5D" w:rsidP="003B774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result means that files did not receive </w:t>
      </w:r>
      <w:r w:rsidR="002F0F62">
        <w:rPr>
          <w:rFonts w:ascii="Arial" w:hAnsi="Arial" w:cs="Arial"/>
          <w:sz w:val="24"/>
          <w:szCs w:val="24"/>
        </w:rPr>
        <w:t xml:space="preserve">a </w:t>
      </w:r>
      <w:r w:rsidR="00EB6D13">
        <w:rPr>
          <w:rFonts w:ascii="Arial" w:hAnsi="Arial" w:cs="Arial"/>
          <w:sz w:val="24"/>
          <w:szCs w:val="24"/>
        </w:rPr>
        <w:t>meaningful</w:t>
      </w:r>
      <w:r w:rsidR="00866268">
        <w:rPr>
          <w:rFonts w:ascii="Arial" w:hAnsi="Arial" w:cs="Arial"/>
          <w:sz w:val="24"/>
          <w:szCs w:val="24"/>
        </w:rPr>
        <w:t xml:space="preserve"> change in</w:t>
      </w:r>
      <w:r w:rsidR="002F0F62">
        <w:rPr>
          <w:rFonts w:ascii="Arial" w:hAnsi="Arial" w:cs="Arial"/>
          <w:sz w:val="24"/>
          <w:szCs w:val="24"/>
        </w:rPr>
        <w:t xml:space="preserve"> amount of time spent </w:t>
      </w:r>
      <w:r>
        <w:rPr>
          <w:rFonts w:ascii="Arial" w:hAnsi="Arial" w:cs="Arial"/>
          <w:sz w:val="24"/>
          <w:szCs w:val="24"/>
        </w:rPr>
        <w:t>during code review</w:t>
      </w:r>
      <w:r w:rsidR="0038410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A1032B">
        <w:rPr>
          <w:rFonts w:ascii="Arial" w:hAnsi="Arial" w:cs="Arial"/>
          <w:sz w:val="24"/>
          <w:szCs w:val="24"/>
        </w:rPr>
        <w:t xml:space="preserve">nor did they have a </w:t>
      </w:r>
      <w:r w:rsidR="00510FDA">
        <w:rPr>
          <w:rFonts w:ascii="Arial" w:hAnsi="Arial" w:cs="Arial"/>
          <w:sz w:val="24"/>
          <w:szCs w:val="24"/>
        </w:rPr>
        <w:t>significant chan</w:t>
      </w:r>
      <w:r w:rsidR="003B0382">
        <w:rPr>
          <w:rFonts w:ascii="Arial" w:hAnsi="Arial" w:cs="Arial"/>
          <w:sz w:val="24"/>
          <w:szCs w:val="24"/>
        </w:rPr>
        <w:t>g</w:t>
      </w:r>
      <w:r w:rsidR="00510FDA">
        <w:rPr>
          <w:rFonts w:ascii="Arial" w:hAnsi="Arial" w:cs="Arial"/>
          <w:sz w:val="24"/>
          <w:szCs w:val="24"/>
        </w:rPr>
        <w:t>e in number</w:t>
      </w:r>
      <w:r w:rsidR="00A1032B">
        <w:rPr>
          <w:rFonts w:ascii="Arial" w:hAnsi="Arial" w:cs="Arial"/>
          <w:sz w:val="24"/>
          <w:szCs w:val="24"/>
        </w:rPr>
        <w:t xml:space="preserve"> of comments </w:t>
      </w:r>
      <w:r w:rsidR="003A0932">
        <w:rPr>
          <w:rFonts w:ascii="Arial" w:hAnsi="Arial" w:cs="Arial"/>
          <w:sz w:val="24"/>
          <w:szCs w:val="24"/>
        </w:rPr>
        <w:t>after being flagged as more bug prone, than before they were flagged</w:t>
      </w:r>
      <w:r>
        <w:rPr>
          <w:rFonts w:ascii="Arial" w:hAnsi="Arial" w:cs="Arial"/>
          <w:sz w:val="24"/>
          <w:szCs w:val="24"/>
        </w:rPr>
        <w:t>.</w:t>
      </w:r>
      <w:r w:rsidR="000D4957">
        <w:rPr>
          <w:rFonts w:ascii="Arial" w:hAnsi="Arial" w:cs="Arial"/>
          <w:sz w:val="24"/>
          <w:szCs w:val="24"/>
        </w:rPr>
        <w:t xml:space="preserve"> </w:t>
      </w:r>
      <w:r w:rsidR="00435B72">
        <w:rPr>
          <w:rFonts w:ascii="Arial" w:hAnsi="Arial" w:cs="Arial"/>
          <w:sz w:val="24"/>
          <w:szCs w:val="24"/>
        </w:rPr>
        <w:t>Thus,</w:t>
      </w:r>
      <w:r w:rsidR="00160206">
        <w:rPr>
          <w:rFonts w:ascii="Arial" w:hAnsi="Arial" w:cs="Arial"/>
          <w:sz w:val="24"/>
          <w:szCs w:val="24"/>
        </w:rPr>
        <w:t xml:space="preserve"> the results of this study </w:t>
      </w:r>
      <w:r w:rsidR="000B350E">
        <w:rPr>
          <w:rFonts w:ascii="Arial" w:hAnsi="Arial" w:cs="Arial"/>
          <w:sz w:val="24"/>
          <w:szCs w:val="24"/>
        </w:rPr>
        <w:t xml:space="preserve">do not </w:t>
      </w:r>
      <w:r w:rsidR="00160206">
        <w:rPr>
          <w:rFonts w:ascii="Arial" w:hAnsi="Arial" w:cs="Arial"/>
          <w:sz w:val="24"/>
          <w:szCs w:val="24"/>
        </w:rPr>
        <w:t xml:space="preserve">show that bug prediction </w:t>
      </w:r>
      <w:r w:rsidR="000B350E">
        <w:rPr>
          <w:rFonts w:ascii="Arial" w:hAnsi="Arial" w:cs="Arial"/>
          <w:sz w:val="24"/>
          <w:szCs w:val="24"/>
        </w:rPr>
        <w:t>can</w:t>
      </w:r>
      <w:r w:rsidR="00160206">
        <w:rPr>
          <w:rFonts w:ascii="Arial" w:hAnsi="Arial" w:cs="Arial"/>
          <w:sz w:val="24"/>
          <w:szCs w:val="24"/>
        </w:rPr>
        <w:t xml:space="preserve"> help</w:t>
      </w:r>
      <w:r w:rsidR="006B005B">
        <w:rPr>
          <w:rFonts w:ascii="Arial" w:hAnsi="Arial" w:cs="Arial"/>
          <w:sz w:val="24"/>
          <w:szCs w:val="24"/>
        </w:rPr>
        <w:t xml:space="preserve"> or change</w:t>
      </w:r>
      <w:r w:rsidR="00160206">
        <w:rPr>
          <w:rFonts w:ascii="Arial" w:hAnsi="Arial" w:cs="Arial"/>
          <w:sz w:val="24"/>
          <w:szCs w:val="24"/>
        </w:rPr>
        <w:t xml:space="preserve"> developers</w:t>
      </w:r>
      <w:r w:rsidR="00B61A9C">
        <w:rPr>
          <w:rFonts w:ascii="Arial" w:hAnsi="Arial" w:cs="Arial"/>
          <w:sz w:val="24"/>
          <w:szCs w:val="24"/>
        </w:rPr>
        <w:t xml:space="preserve"> </w:t>
      </w:r>
      <w:r w:rsidR="004E7384">
        <w:rPr>
          <w:rFonts w:ascii="Arial" w:hAnsi="Arial" w:cs="Arial"/>
          <w:sz w:val="24"/>
          <w:szCs w:val="24"/>
        </w:rPr>
        <w:t>behavior</w:t>
      </w:r>
      <w:r w:rsidR="00160206">
        <w:rPr>
          <w:rFonts w:ascii="Arial" w:hAnsi="Arial" w:cs="Arial"/>
          <w:sz w:val="24"/>
          <w:szCs w:val="24"/>
        </w:rPr>
        <w:t xml:space="preserve">. </w:t>
      </w:r>
    </w:p>
    <w:sectPr w:rsidR="002D0F5D" w:rsidRPr="008261C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6B45C" w14:textId="77777777" w:rsidR="00187020" w:rsidRDefault="00187020" w:rsidP="00187020">
      <w:pPr>
        <w:spacing w:after="0" w:line="240" w:lineRule="auto"/>
      </w:pPr>
      <w:r>
        <w:separator/>
      </w:r>
    </w:p>
  </w:endnote>
  <w:endnote w:type="continuationSeparator" w:id="0">
    <w:p w14:paraId="78107A57" w14:textId="77777777" w:rsidR="00187020" w:rsidRDefault="00187020" w:rsidP="0018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E1634" w14:textId="77777777" w:rsidR="00187020" w:rsidRDefault="00187020" w:rsidP="00187020">
      <w:pPr>
        <w:spacing w:after="0" w:line="240" w:lineRule="auto"/>
      </w:pPr>
      <w:r>
        <w:separator/>
      </w:r>
    </w:p>
  </w:footnote>
  <w:footnote w:type="continuationSeparator" w:id="0">
    <w:p w14:paraId="5F4EB516" w14:textId="77777777" w:rsidR="00187020" w:rsidRDefault="00187020" w:rsidP="0018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AF7DF" w14:textId="3D26A86C" w:rsidR="00187020" w:rsidRPr="00C26AB0" w:rsidRDefault="00187020">
    <w:pPr>
      <w:pStyle w:val="Header"/>
      <w:rPr>
        <w:rFonts w:ascii="Arial" w:hAnsi="Arial" w:cs="Arial"/>
      </w:rPr>
    </w:pPr>
    <w:r w:rsidRPr="00C26AB0">
      <w:rPr>
        <w:rFonts w:ascii="Arial" w:hAnsi="Arial" w:cs="Arial"/>
      </w:rPr>
      <w:t>Andrew Downie</w:t>
    </w:r>
    <w:r w:rsidRPr="00C26AB0">
      <w:rPr>
        <w:rFonts w:ascii="Arial" w:hAnsi="Arial" w:cs="Arial"/>
      </w:rPr>
      <w:tab/>
    </w:r>
    <w:r w:rsidRPr="00C26AB0">
      <w:rPr>
        <w:rFonts w:ascii="Arial" w:hAnsi="Arial" w:cs="Arial"/>
      </w:rPr>
      <w:tab/>
      <w:t>STAT*2040</w:t>
    </w:r>
    <w:r w:rsidR="00775942" w:rsidRPr="00C26AB0">
      <w:rPr>
        <w:rFonts w:ascii="Arial" w:hAnsi="Arial" w:cs="Arial"/>
      </w:rPr>
      <w:t>*DE</w:t>
    </w:r>
  </w:p>
  <w:p w14:paraId="23F37936" w14:textId="0892B0FC" w:rsidR="00187020" w:rsidRPr="00C26AB0" w:rsidRDefault="00187020">
    <w:pPr>
      <w:pStyle w:val="Header"/>
      <w:rPr>
        <w:rFonts w:ascii="Arial" w:hAnsi="Arial" w:cs="Arial"/>
      </w:rPr>
    </w:pPr>
    <w:r w:rsidRPr="00C26AB0">
      <w:rPr>
        <w:rFonts w:ascii="Arial" w:hAnsi="Arial" w:cs="Arial"/>
      </w:rPr>
      <w:t>0786342</w:t>
    </w:r>
    <w:r w:rsidRPr="00C26AB0">
      <w:rPr>
        <w:rFonts w:ascii="Arial" w:hAnsi="Arial" w:cs="Arial"/>
      </w:rPr>
      <w:tab/>
    </w:r>
    <w:r w:rsidRPr="00C26AB0">
      <w:rPr>
        <w:rFonts w:ascii="Arial" w:hAnsi="Arial" w:cs="Arial"/>
      </w:rPr>
      <w:tab/>
      <w:t>Major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87A76"/>
    <w:multiLevelType w:val="hybridMultilevel"/>
    <w:tmpl w:val="F1C00388"/>
    <w:lvl w:ilvl="0" w:tplc="820CA28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07A6A"/>
    <w:multiLevelType w:val="hybridMultilevel"/>
    <w:tmpl w:val="8660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81"/>
    <w:rsid w:val="00005137"/>
    <w:rsid w:val="00013490"/>
    <w:rsid w:val="00020918"/>
    <w:rsid w:val="000255EC"/>
    <w:rsid w:val="00042963"/>
    <w:rsid w:val="00063F6F"/>
    <w:rsid w:val="0006680D"/>
    <w:rsid w:val="0007303B"/>
    <w:rsid w:val="000777C2"/>
    <w:rsid w:val="00081EC0"/>
    <w:rsid w:val="0008425B"/>
    <w:rsid w:val="000964ED"/>
    <w:rsid w:val="000B350E"/>
    <w:rsid w:val="000B3586"/>
    <w:rsid w:val="000B78DD"/>
    <w:rsid w:val="000C3AC7"/>
    <w:rsid w:val="000D3E73"/>
    <w:rsid w:val="000D4957"/>
    <w:rsid w:val="000E17C0"/>
    <w:rsid w:val="000E5A21"/>
    <w:rsid w:val="000F105C"/>
    <w:rsid w:val="00104EA8"/>
    <w:rsid w:val="0011593C"/>
    <w:rsid w:val="0011777A"/>
    <w:rsid w:val="0012565F"/>
    <w:rsid w:val="001260E6"/>
    <w:rsid w:val="00136114"/>
    <w:rsid w:val="001501F1"/>
    <w:rsid w:val="00150842"/>
    <w:rsid w:val="00160206"/>
    <w:rsid w:val="00160EE9"/>
    <w:rsid w:val="00177BD3"/>
    <w:rsid w:val="00182E9D"/>
    <w:rsid w:val="00187020"/>
    <w:rsid w:val="00193E48"/>
    <w:rsid w:val="00197B19"/>
    <w:rsid w:val="001B09FF"/>
    <w:rsid w:val="001B75F4"/>
    <w:rsid w:val="001C15C2"/>
    <w:rsid w:val="001C78B3"/>
    <w:rsid w:val="001D4DAD"/>
    <w:rsid w:val="001D546C"/>
    <w:rsid w:val="001D69A6"/>
    <w:rsid w:val="001E2241"/>
    <w:rsid w:val="001E6006"/>
    <w:rsid w:val="001E6FA2"/>
    <w:rsid w:val="001F6CAB"/>
    <w:rsid w:val="00227FB9"/>
    <w:rsid w:val="00235647"/>
    <w:rsid w:val="0023570E"/>
    <w:rsid w:val="0025088A"/>
    <w:rsid w:val="002549DF"/>
    <w:rsid w:val="00261861"/>
    <w:rsid w:val="002739AA"/>
    <w:rsid w:val="00274CC4"/>
    <w:rsid w:val="002766D2"/>
    <w:rsid w:val="0028495E"/>
    <w:rsid w:val="00297881"/>
    <w:rsid w:val="002A117E"/>
    <w:rsid w:val="002A2AB2"/>
    <w:rsid w:val="002C3FAF"/>
    <w:rsid w:val="002C6834"/>
    <w:rsid w:val="002D0F5D"/>
    <w:rsid w:val="002D11F8"/>
    <w:rsid w:val="002D5F30"/>
    <w:rsid w:val="002E394C"/>
    <w:rsid w:val="002E61F9"/>
    <w:rsid w:val="002F0F62"/>
    <w:rsid w:val="002F671C"/>
    <w:rsid w:val="002F67C0"/>
    <w:rsid w:val="00300D25"/>
    <w:rsid w:val="0030572D"/>
    <w:rsid w:val="00323879"/>
    <w:rsid w:val="003272D6"/>
    <w:rsid w:val="00342656"/>
    <w:rsid w:val="003463EF"/>
    <w:rsid w:val="00351019"/>
    <w:rsid w:val="003525D6"/>
    <w:rsid w:val="00362E3D"/>
    <w:rsid w:val="003636DD"/>
    <w:rsid w:val="00371071"/>
    <w:rsid w:val="003759EC"/>
    <w:rsid w:val="00382B73"/>
    <w:rsid w:val="0038410D"/>
    <w:rsid w:val="00387AE0"/>
    <w:rsid w:val="003A0932"/>
    <w:rsid w:val="003A0E30"/>
    <w:rsid w:val="003B0382"/>
    <w:rsid w:val="003B62C1"/>
    <w:rsid w:val="003B6402"/>
    <w:rsid w:val="003B7740"/>
    <w:rsid w:val="003B7969"/>
    <w:rsid w:val="003C0715"/>
    <w:rsid w:val="003C0AB6"/>
    <w:rsid w:val="003D150D"/>
    <w:rsid w:val="003D40D5"/>
    <w:rsid w:val="003D7137"/>
    <w:rsid w:val="003E06A3"/>
    <w:rsid w:val="003E251D"/>
    <w:rsid w:val="003F5370"/>
    <w:rsid w:val="00411548"/>
    <w:rsid w:val="00411E40"/>
    <w:rsid w:val="004163A5"/>
    <w:rsid w:val="00426759"/>
    <w:rsid w:val="00433174"/>
    <w:rsid w:val="0043425A"/>
    <w:rsid w:val="00435B72"/>
    <w:rsid w:val="00443568"/>
    <w:rsid w:val="00455DE0"/>
    <w:rsid w:val="00466699"/>
    <w:rsid w:val="004720A1"/>
    <w:rsid w:val="0049047B"/>
    <w:rsid w:val="0049066F"/>
    <w:rsid w:val="00495B74"/>
    <w:rsid w:val="004B0528"/>
    <w:rsid w:val="004C041B"/>
    <w:rsid w:val="004C503F"/>
    <w:rsid w:val="004E2D57"/>
    <w:rsid w:val="004E3357"/>
    <w:rsid w:val="004E7384"/>
    <w:rsid w:val="004E7F66"/>
    <w:rsid w:val="004F04BB"/>
    <w:rsid w:val="004F5456"/>
    <w:rsid w:val="004F596D"/>
    <w:rsid w:val="0050270E"/>
    <w:rsid w:val="005029F4"/>
    <w:rsid w:val="00506DD2"/>
    <w:rsid w:val="00510FDA"/>
    <w:rsid w:val="00511FDE"/>
    <w:rsid w:val="00517C7D"/>
    <w:rsid w:val="005241AC"/>
    <w:rsid w:val="00531BAF"/>
    <w:rsid w:val="00532AF4"/>
    <w:rsid w:val="00536DE0"/>
    <w:rsid w:val="00550363"/>
    <w:rsid w:val="005522E1"/>
    <w:rsid w:val="005649C2"/>
    <w:rsid w:val="00564CBC"/>
    <w:rsid w:val="00566BEB"/>
    <w:rsid w:val="00580A90"/>
    <w:rsid w:val="00584932"/>
    <w:rsid w:val="00585FDE"/>
    <w:rsid w:val="0058611D"/>
    <w:rsid w:val="00594ED6"/>
    <w:rsid w:val="0059519F"/>
    <w:rsid w:val="005A3C24"/>
    <w:rsid w:val="005A3C3D"/>
    <w:rsid w:val="005A57E1"/>
    <w:rsid w:val="005B37BD"/>
    <w:rsid w:val="005E1A43"/>
    <w:rsid w:val="005F0A54"/>
    <w:rsid w:val="005F4B29"/>
    <w:rsid w:val="00602B5C"/>
    <w:rsid w:val="00602F0B"/>
    <w:rsid w:val="006032D4"/>
    <w:rsid w:val="006062BF"/>
    <w:rsid w:val="00614C2A"/>
    <w:rsid w:val="00617C66"/>
    <w:rsid w:val="006263DF"/>
    <w:rsid w:val="006309DA"/>
    <w:rsid w:val="00630DE3"/>
    <w:rsid w:val="006401A8"/>
    <w:rsid w:val="00653997"/>
    <w:rsid w:val="00654A9D"/>
    <w:rsid w:val="006554E4"/>
    <w:rsid w:val="00655ECC"/>
    <w:rsid w:val="00666F5A"/>
    <w:rsid w:val="00671F5B"/>
    <w:rsid w:val="00685DC8"/>
    <w:rsid w:val="00693209"/>
    <w:rsid w:val="0069335E"/>
    <w:rsid w:val="006A36DA"/>
    <w:rsid w:val="006A64DF"/>
    <w:rsid w:val="006A7908"/>
    <w:rsid w:val="006B005B"/>
    <w:rsid w:val="006C064B"/>
    <w:rsid w:val="006D0C81"/>
    <w:rsid w:val="006D40BD"/>
    <w:rsid w:val="006E2361"/>
    <w:rsid w:val="006F25C5"/>
    <w:rsid w:val="006F3D7D"/>
    <w:rsid w:val="006F7A9A"/>
    <w:rsid w:val="0070126E"/>
    <w:rsid w:val="007040A3"/>
    <w:rsid w:val="007049EF"/>
    <w:rsid w:val="00706318"/>
    <w:rsid w:val="00706DD3"/>
    <w:rsid w:val="00712E16"/>
    <w:rsid w:val="0071307F"/>
    <w:rsid w:val="00714572"/>
    <w:rsid w:val="00726B69"/>
    <w:rsid w:val="00744CBD"/>
    <w:rsid w:val="007633C8"/>
    <w:rsid w:val="00774FA2"/>
    <w:rsid w:val="00775758"/>
    <w:rsid w:val="00775942"/>
    <w:rsid w:val="007825E5"/>
    <w:rsid w:val="00783289"/>
    <w:rsid w:val="00783E02"/>
    <w:rsid w:val="007841D8"/>
    <w:rsid w:val="00785680"/>
    <w:rsid w:val="0079240C"/>
    <w:rsid w:val="00794D02"/>
    <w:rsid w:val="007959FF"/>
    <w:rsid w:val="00796F5A"/>
    <w:rsid w:val="007A000D"/>
    <w:rsid w:val="007A0DF5"/>
    <w:rsid w:val="007A21EE"/>
    <w:rsid w:val="007A4112"/>
    <w:rsid w:val="007A7DDA"/>
    <w:rsid w:val="007B07BE"/>
    <w:rsid w:val="007B6CAF"/>
    <w:rsid w:val="007C50D0"/>
    <w:rsid w:val="007C5AAF"/>
    <w:rsid w:val="007C768B"/>
    <w:rsid w:val="007D387A"/>
    <w:rsid w:val="007E6DF3"/>
    <w:rsid w:val="007E740A"/>
    <w:rsid w:val="007E74DF"/>
    <w:rsid w:val="00801A40"/>
    <w:rsid w:val="00807E83"/>
    <w:rsid w:val="0081355C"/>
    <w:rsid w:val="008221FC"/>
    <w:rsid w:val="00825DDF"/>
    <w:rsid w:val="008261C3"/>
    <w:rsid w:val="008439B7"/>
    <w:rsid w:val="00843CA4"/>
    <w:rsid w:val="00853C4A"/>
    <w:rsid w:val="00854304"/>
    <w:rsid w:val="008618CA"/>
    <w:rsid w:val="00866268"/>
    <w:rsid w:val="00876FA2"/>
    <w:rsid w:val="008845DB"/>
    <w:rsid w:val="00891F2A"/>
    <w:rsid w:val="00895A88"/>
    <w:rsid w:val="008A0544"/>
    <w:rsid w:val="008A7343"/>
    <w:rsid w:val="008A7896"/>
    <w:rsid w:val="008B3BBA"/>
    <w:rsid w:val="008B54FE"/>
    <w:rsid w:val="008C0799"/>
    <w:rsid w:val="008C45ED"/>
    <w:rsid w:val="008D0D0A"/>
    <w:rsid w:val="008D1619"/>
    <w:rsid w:val="008D323A"/>
    <w:rsid w:val="008D589A"/>
    <w:rsid w:val="008E14B3"/>
    <w:rsid w:val="008E330A"/>
    <w:rsid w:val="008E6084"/>
    <w:rsid w:val="008E66F5"/>
    <w:rsid w:val="008E7B94"/>
    <w:rsid w:val="008F60B2"/>
    <w:rsid w:val="008F7C10"/>
    <w:rsid w:val="00917ECB"/>
    <w:rsid w:val="00920840"/>
    <w:rsid w:val="00921A98"/>
    <w:rsid w:val="009378E5"/>
    <w:rsid w:val="0094117C"/>
    <w:rsid w:val="00946849"/>
    <w:rsid w:val="009477DA"/>
    <w:rsid w:val="0095174C"/>
    <w:rsid w:val="0095761F"/>
    <w:rsid w:val="0096350C"/>
    <w:rsid w:val="00965EE3"/>
    <w:rsid w:val="009732BE"/>
    <w:rsid w:val="009758BD"/>
    <w:rsid w:val="00983F4B"/>
    <w:rsid w:val="00985807"/>
    <w:rsid w:val="009866CF"/>
    <w:rsid w:val="009A0091"/>
    <w:rsid w:val="009A1892"/>
    <w:rsid w:val="009A1BD0"/>
    <w:rsid w:val="009A39F2"/>
    <w:rsid w:val="009A6621"/>
    <w:rsid w:val="009B6690"/>
    <w:rsid w:val="009B6AE5"/>
    <w:rsid w:val="009B70F5"/>
    <w:rsid w:val="009C29FB"/>
    <w:rsid w:val="009C5F29"/>
    <w:rsid w:val="009D3EAE"/>
    <w:rsid w:val="009D7828"/>
    <w:rsid w:val="009E6BF7"/>
    <w:rsid w:val="009F10D5"/>
    <w:rsid w:val="009F1D90"/>
    <w:rsid w:val="009F4B48"/>
    <w:rsid w:val="00A1032B"/>
    <w:rsid w:val="00A11FD0"/>
    <w:rsid w:val="00A154EA"/>
    <w:rsid w:val="00A1562D"/>
    <w:rsid w:val="00A17BE5"/>
    <w:rsid w:val="00A25A65"/>
    <w:rsid w:val="00A3101C"/>
    <w:rsid w:val="00A4324B"/>
    <w:rsid w:val="00A50C2C"/>
    <w:rsid w:val="00A562B5"/>
    <w:rsid w:val="00A60B5A"/>
    <w:rsid w:val="00A7534E"/>
    <w:rsid w:val="00A86AC9"/>
    <w:rsid w:val="00A90508"/>
    <w:rsid w:val="00A9087D"/>
    <w:rsid w:val="00AC3234"/>
    <w:rsid w:val="00AC692E"/>
    <w:rsid w:val="00AC7546"/>
    <w:rsid w:val="00AD7D85"/>
    <w:rsid w:val="00AE3039"/>
    <w:rsid w:val="00AF5151"/>
    <w:rsid w:val="00B11F94"/>
    <w:rsid w:val="00B23D70"/>
    <w:rsid w:val="00B3136C"/>
    <w:rsid w:val="00B35962"/>
    <w:rsid w:val="00B366AF"/>
    <w:rsid w:val="00B4536A"/>
    <w:rsid w:val="00B507DA"/>
    <w:rsid w:val="00B530EF"/>
    <w:rsid w:val="00B572E5"/>
    <w:rsid w:val="00B61A9C"/>
    <w:rsid w:val="00B6578C"/>
    <w:rsid w:val="00B82D7C"/>
    <w:rsid w:val="00B83F24"/>
    <w:rsid w:val="00B86623"/>
    <w:rsid w:val="00BA295E"/>
    <w:rsid w:val="00BB5903"/>
    <w:rsid w:val="00BC25A4"/>
    <w:rsid w:val="00BC2996"/>
    <w:rsid w:val="00BC793D"/>
    <w:rsid w:val="00BE3B0F"/>
    <w:rsid w:val="00C17506"/>
    <w:rsid w:val="00C17EB3"/>
    <w:rsid w:val="00C20C7C"/>
    <w:rsid w:val="00C26AB0"/>
    <w:rsid w:val="00C338F9"/>
    <w:rsid w:val="00C62864"/>
    <w:rsid w:val="00C634E7"/>
    <w:rsid w:val="00C77421"/>
    <w:rsid w:val="00C81ADE"/>
    <w:rsid w:val="00C834C7"/>
    <w:rsid w:val="00C94523"/>
    <w:rsid w:val="00C9607E"/>
    <w:rsid w:val="00C96468"/>
    <w:rsid w:val="00CA62C6"/>
    <w:rsid w:val="00CB10D5"/>
    <w:rsid w:val="00CB1993"/>
    <w:rsid w:val="00CB3CE9"/>
    <w:rsid w:val="00CB3ED9"/>
    <w:rsid w:val="00CD235A"/>
    <w:rsid w:val="00CD4A28"/>
    <w:rsid w:val="00CE4741"/>
    <w:rsid w:val="00CF1996"/>
    <w:rsid w:val="00CF2D44"/>
    <w:rsid w:val="00CF3EA6"/>
    <w:rsid w:val="00CF76D7"/>
    <w:rsid w:val="00D04F9A"/>
    <w:rsid w:val="00D05D66"/>
    <w:rsid w:val="00D063BD"/>
    <w:rsid w:val="00D15284"/>
    <w:rsid w:val="00D15B63"/>
    <w:rsid w:val="00D166FC"/>
    <w:rsid w:val="00D169A2"/>
    <w:rsid w:val="00D25355"/>
    <w:rsid w:val="00D2631B"/>
    <w:rsid w:val="00D30881"/>
    <w:rsid w:val="00D334DE"/>
    <w:rsid w:val="00D34457"/>
    <w:rsid w:val="00D377EC"/>
    <w:rsid w:val="00D42325"/>
    <w:rsid w:val="00D43E0C"/>
    <w:rsid w:val="00D50336"/>
    <w:rsid w:val="00D5050B"/>
    <w:rsid w:val="00D51CE6"/>
    <w:rsid w:val="00D5355F"/>
    <w:rsid w:val="00D55D5D"/>
    <w:rsid w:val="00D63D45"/>
    <w:rsid w:val="00D64E81"/>
    <w:rsid w:val="00D67367"/>
    <w:rsid w:val="00D73A03"/>
    <w:rsid w:val="00D754AA"/>
    <w:rsid w:val="00D76BF6"/>
    <w:rsid w:val="00D76DDD"/>
    <w:rsid w:val="00D80CBC"/>
    <w:rsid w:val="00D95876"/>
    <w:rsid w:val="00DA44C8"/>
    <w:rsid w:val="00DC54EB"/>
    <w:rsid w:val="00DE2D4F"/>
    <w:rsid w:val="00DE3E85"/>
    <w:rsid w:val="00DF0EF8"/>
    <w:rsid w:val="00DF3417"/>
    <w:rsid w:val="00DF54A6"/>
    <w:rsid w:val="00DF7E6C"/>
    <w:rsid w:val="00E00C5F"/>
    <w:rsid w:val="00E15A14"/>
    <w:rsid w:val="00E173D4"/>
    <w:rsid w:val="00E306FD"/>
    <w:rsid w:val="00E31874"/>
    <w:rsid w:val="00E31A97"/>
    <w:rsid w:val="00E429AD"/>
    <w:rsid w:val="00E46BAA"/>
    <w:rsid w:val="00E47013"/>
    <w:rsid w:val="00E66618"/>
    <w:rsid w:val="00E668E2"/>
    <w:rsid w:val="00E7368B"/>
    <w:rsid w:val="00E75DF9"/>
    <w:rsid w:val="00E7694F"/>
    <w:rsid w:val="00E825A3"/>
    <w:rsid w:val="00E85145"/>
    <w:rsid w:val="00E85A34"/>
    <w:rsid w:val="00E91948"/>
    <w:rsid w:val="00E92AAE"/>
    <w:rsid w:val="00EA1DAB"/>
    <w:rsid w:val="00EA3DF0"/>
    <w:rsid w:val="00EA6485"/>
    <w:rsid w:val="00EA7CF4"/>
    <w:rsid w:val="00EB6D13"/>
    <w:rsid w:val="00EC2D99"/>
    <w:rsid w:val="00ED1D8D"/>
    <w:rsid w:val="00ED4CB4"/>
    <w:rsid w:val="00EE03EC"/>
    <w:rsid w:val="00EF4B23"/>
    <w:rsid w:val="00EF6425"/>
    <w:rsid w:val="00F03BCA"/>
    <w:rsid w:val="00F0618E"/>
    <w:rsid w:val="00F06537"/>
    <w:rsid w:val="00F10835"/>
    <w:rsid w:val="00F12E33"/>
    <w:rsid w:val="00F2554F"/>
    <w:rsid w:val="00F364D1"/>
    <w:rsid w:val="00F42D19"/>
    <w:rsid w:val="00F50C1A"/>
    <w:rsid w:val="00F54BC7"/>
    <w:rsid w:val="00F60397"/>
    <w:rsid w:val="00F6700D"/>
    <w:rsid w:val="00F82E48"/>
    <w:rsid w:val="00F92B6B"/>
    <w:rsid w:val="00F95373"/>
    <w:rsid w:val="00FA1A35"/>
    <w:rsid w:val="00FA5DEA"/>
    <w:rsid w:val="00FB20B4"/>
    <w:rsid w:val="00FB3B0E"/>
    <w:rsid w:val="00FC1ADE"/>
    <w:rsid w:val="00FC2B89"/>
    <w:rsid w:val="00FF0134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D336"/>
  <w15:chartTrackingRefBased/>
  <w15:docId w15:val="{2889EFF0-FFF4-4C87-83F5-F82357A1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020"/>
  </w:style>
  <w:style w:type="paragraph" w:styleId="Footer">
    <w:name w:val="footer"/>
    <w:basedOn w:val="Normal"/>
    <w:link w:val="FooterChar"/>
    <w:uiPriority w:val="99"/>
    <w:unhideWhenUsed/>
    <w:rsid w:val="0018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020"/>
  </w:style>
  <w:style w:type="character" w:customStyle="1" w:styleId="Heading1Char">
    <w:name w:val="Heading 1 Char"/>
    <w:basedOn w:val="DefaultParagraphFont"/>
    <w:link w:val="Heading1"/>
    <w:uiPriority w:val="9"/>
    <w:rsid w:val="008D3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7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3A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732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6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1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F6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google.com/pubs/pub4114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D39B1-F291-463B-B116-363C79D88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downie</dc:creator>
  <cp:keywords/>
  <dc:description/>
  <cp:lastModifiedBy>drew downie</cp:lastModifiedBy>
  <cp:revision>417</cp:revision>
  <cp:lastPrinted>2017-07-27T03:42:00Z</cp:lastPrinted>
  <dcterms:created xsi:type="dcterms:W3CDTF">2017-07-26T18:48:00Z</dcterms:created>
  <dcterms:modified xsi:type="dcterms:W3CDTF">2017-07-27T03:44:00Z</dcterms:modified>
</cp:coreProperties>
</file>