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CE62A" w14:textId="531F22DB" w:rsidR="00F62CC9" w:rsidRPr="005623DE" w:rsidRDefault="000D29AA" w:rsidP="000D29AA">
      <w:pPr>
        <w:pStyle w:val="Title"/>
        <w:rPr>
          <w:rFonts w:ascii="Cambria" w:hAnsi="Cambria"/>
        </w:rPr>
      </w:pPr>
      <w:r w:rsidRPr="005623DE">
        <w:rPr>
          <w:rFonts w:ascii="Cambria" w:hAnsi="Cambria"/>
        </w:rPr>
        <w:t xml:space="preserve">CSE 4321 Homework </w:t>
      </w:r>
      <w:r w:rsidR="00BA6737">
        <w:rPr>
          <w:rFonts w:ascii="Cambria" w:hAnsi="Cambria"/>
        </w:rPr>
        <w:t>2</w:t>
      </w:r>
    </w:p>
    <w:p w14:paraId="49F95BD4" w14:textId="5F3C5040" w:rsidR="000D29AA" w:rsidRPr="005623DE" w:rsidRDefault="000D29AA" w:rsidP="000D29AA">
      <w:pPr>
        <w:pStyle w:val="Heading1"/>
        <w:rPr>
          <w:rFonts w:ascii="Cambria" w:hAnsi="Cambria"/>
        </w:rPr>
      </w:pPr>
      <w:r w:rsidRPr="005623DE">
        <w:rPr>
          <w:rFonts w:ascii="Cambria" w:hAnsi="Cambria"/>
        </w:rPr>
        <w:t xml:space="preserve">Chapter </w:t>
      </w:r>
      <w:r w:rsidR="00BA6737">
        <w:rPr>
          <w:rFonts w:ascii="Cambria" w:hAnsi="Cambria"/>
        </w:rPr>
        <w:t>6</w:t>
      </w:r>
    </w:p>
    <w:p w14:paraId="1047853B" w14:textId="48B7EF5E" w:rsidR="000D29AA" w:rsidRPr="005623DE" w:rsidRDefault="000D29AA" w:rsidP="000D29AA">
      <w:pPr>
        <w:pStyle w:val="Heading2"/>
        <w:rPr>
          <w:rFonts w:ascii="Cambria" w:hAnsi="Cambria"/>
        </w:rPr>
      </w:pPr>
      <w:r w:rsidRPr="005623DE">
        <w:rPr>
          <w:rFonts w:ascii="Cambria" w:hAnsi="Cambria"/>
        </w:rPr>
        <w:t xml:space="preserve">Exercise </w:t>
      </w:r>
      <w:r w:rsidR="00BA6737">
        <w:rPr>
          <w:rFonts w:ascii="Cambria" w:hAnsi="Cambria"/>
        </w:rPr>
        <w:t>3</w:t>
      </w:r>
    </w:p>
    <w:p w14:paraId="22BA8014" w14:textId="77777777" w:rsidR="000D29AA" w:rsidRPr="005623DE" w:rsidRDefault="000D29AA" w:rsidP="000D29AA">
      <w:pPr>
        <w:pStyle w:val="NoSpacing"/>
        <w:rPr>
          <w:rFonts w:ascii="Cambria" w:hAnsi="Cambria"/>
          <w:sz w:val="24"/>
          <w:szCs w:val="24"/>
        </w:rPr>
      </w:pPr>
    </w:p>
    <w:p w14:paraId="77B4D1AD" w14:textId="03279E56" w:rsidR="00A430A1" w:rsidRDefault="00BA6737" w:rsidP="008A2B7E">
      <w:pPr>
        <w:pStyle w:val="NoSpacing"/>
        <w:numPr>
          <w:ilvl w:val="0"/>
          <w:numId w:val="5"/>
        </w:numPr>
        <w:ind w:left="360"/>
        <w:rPr>
          <w:rFonts w:ascii="Cambria" w:hAnsi="Cambria"/>
          <w:sz w:val="24"/>
          <w:szCs w:val="24"/>
        </w:rPr>
      </w:pPr>
      <w:r>
        <w:rPr>
          <w:rFonts w:ascii="Cambria" w:hAnsi="Cambria"/>
          <w:sz w:val="24"/>
          <w:szCs w:val="24"/>
        </w:rPr>
        <w:t>Let’s consider a list x with 1 element:</w:t>
      </w:r>
    </w:p>
    <w:p w14:paraId="4A9994B3" w14:textId="6EADB957" w:rsidR="00BA6737" w:rsidRDefault="00BA6737" w:rsidP="00BA6737">
      <w:pPr>
        <w:pStyle w:val="NoSpacing"/>
        <w:rPr>
          <w:rFonts w:ascii="Cambria" w:hAnsi="Cambria"/>
          <w:sz w:val="24"/>
          <w:szCs w:val="24"/>
        </w:rPr>
      </w:pPr>
      <w:r>
        <w:rPr>
          <w:rFonts w:ascii="Cambria" w:hAnsi="Cambria"/>
          <w:sz w:val="24"/>
          <w:szCs w:val="24"/>
        </w:rPr>
        <w:t>x = [2];</w:t>
      </w:r>
    </w:p>
    <w:p w14:paraId="19AC39DD" w14:textId="6C2CED64" w:rsidR="00BA6737" w:rsidRDefault="00BA6737" w:rsidP="00BA6737">
      <w:pPr>
        <w:pStyle w:val="NoSpacing"/>
        <w:rPr>
          <w:rFonts w:ascii="Cambria" w:hAnsi="Cambria"/>
          <w:sz w:val="24"/>
          <w:szCs w:val="24"/>
        </w:rPr>
      </w:pPr>
      <w:r>
        <w:rPr>
          <w:rFonts w:ascii="Cambria" w:hAnsi="Cambria"/>
          <w:sz w:val="24"/>
          <w:szCs w:val="24"/>
        </w:rPr>
        <w:t xml:space="preserve">The location of element 2 is in Block 1: element is first entry in list and the location of element 2 is also in Block 2: element is last entry in list. Therefore, the list x = [2] fails the </w:t>
      </w:r>
      <w:proofErr w:type="spellStart"/>
      <w:r>
        <w:rPr>
          <w:rFonts w:ascii="Cambria" w:hAnsi="Cambria"/>
          <w:sz w:val="24"/>
          <w:szCs w:val="24"/>
        </w:rPr>
        <w:t>disjointness</w:t>
      </w:r>
      <w:proofErr w:type="spellEnd"/>
      <w:r>
        <w:rPr>
          <w:rFonts w:ascii="Cambria" w:hAnsi="Cambria"/>
          <w:sz w:val="24"/>
          <w:szCs w:val="24"/>
        </w:rPr>
        <w:t xml:space="preserve"> property</w:t>
      </w:r>
      <w:r w:rsidR="003032F9">
        <w:rPr>
          <w:rFonts w:ascii="Cambria" w:hAnsi="Cambria"/>
          <w:sz w:val="24"/>
          <w:szCs w:val="24"/>
        </w:rPr>
        <w:t xml:space="preserve"> since 2 is in two blocks.</w:t>
      </w:r>
    </w:p>
    <w:p w14:paraId="3EE1C207" w14:textId="75DD5870" w:rsidR="008A2B7E" w:rsidRDefault="008A2B7E" w:rsidP="00BA6737">
      <w:pPr>
        <w:pStyle w:val="NoSpacing"/>
        <w:rPr>
          <w:rFonts w:ascii="Cambria" w:hAnsi="Cambria"/>
          <w:sz w:val="24"/>
          <w:szCs w:val="24"/>
        </w:rPr>
      </w:pPr>
    </w:p>
    <w:p w14:paraId="4796AEFB" w14:textId="22C3E667" w:rsidR="008A2B7E" w:rsidRDefault="003032F9" w:rsidP="003032F9">
      <w:pPr>
        <w:pStyle w:val="NoSpacing"/>
        <w:numPr>
          <w:ilvl w:val="0"/>
          <w:numId w:val="5"/>
        </w:numPr>
        <w:ind w:left="360"/>
        <w:rPr>
          <w:rFonts w:ascii="Cambria" w:hAnsi="Cambria"/>
          <w:sz w:val="24"/>
          <w:szCs w:val="24"/>
        </w:rPr>
      </w:pPr>
      <w:r>
        <w:rPr>
          <w:rFonts w:ascii="Cambria" w:hAnsi="Cambria"/>
          <w:sz w:val="24"/>
          <w:szCs w:val="24"/>
        </w:rPr>
        <w:t>Let’s consider a list x to be an empty set, that doesn’t contain any elements:</w:t>
      </w:r>
    </w:p>
    <w:p w14:paraId="490BBE23" w14:textId="2A43C684" w:rsidR="003032F9" w:rsidRDefault="003032F9" w:rsidP="00BA6737">
      <w:pPr>
        <w:pStyle w:val="NoSpacing"/>
        <w:rPr>
          <w:rFonts w:ascii="Cambria" w:hAnsi="Cambria"/>
          <w:sz w:val="24"/>
          <w:szCs w:val="24"/>
        </w:rPr>
      </w:pPr>
      <w:r>
        <w:rPr>
          <w:rFonts w:ascii="Cambria" w:hAnsi="Cambria"/>
          <w:sz w:val="24"/>
          <w:szCs w:val="24"/>
        </w:rPr>
        <w:t>x = ∅;</w:t>
      </w:r>
    </w:p>
    <w:p w14:paraId="05237F29" w14:textId="24E894B6" w:rsidR="003032F9" w:rsidRDefault="003032F9" w:rsidP="00BA6737">
      <w:pPr>
        <w:pStyle w:val="NoSpacing"/>
        <w:rPr>
          <w:rFonts w:ascii="Cambria" w:hAnsi="Cambria"/>
          <w:sz w:val="24"/>
          <w:szCs w:val="24"/>
        </w:rPr>
      </w:pPr>
      <w:r>
        <w:rPr>
          <w:rFonts w:ascii="Cambria" w:hAnsi="Cambria"/>
          <w:sz w:val="24"/>
          <w:szCs w:val="24"/>
        </w:rPr>
        <w:t>The empty set element doesn’t agree with Block 1, nor Block 2, or Block 3. Therefore, the empty set element fails the completeness property since empty set doesn’t fall into any of the blocks.</w:t>
      </w:r>
    </w:p>
    <w:p w14:paraId="099DBF18" w14:textId="03B8BF4F" w:rsidR="00FB6BB1" w:rsidRDefault="00FB6BB1" w:rsidP="00BA6737">
      <w:pPr>
        <w:pStyle w:val="NoSpacing"/>
        <w:rPr>
          <w:rFonts w:ascii="Cambria" w:hAnsi="Cambria"/>
          <w:sz w:val="24"/>
          <w:szCs w:val="24"/>
        </w:rPr>
      </w:pPr>
    </w:p>
    <w:p w14:paraId="618FE707" w14:textId="62CAE7F3" w:rsidR="00FB6BB1" w:rsidRDefault="00FB6BB1" w:rsidP="00FB6BB1">
      <w:pPr>
        <w:pStyle w:val="NoSpacing"/>
        <w:numPr>
          <w:ilvl w:val="0"/>
          <w:numId w:val="5"/>
        </w:numPr>
        <w:ind w:left="360"/>
        <w:rPr>
          <w:rFonts w:ascii="Cambria" w:hAnsi="Cambria"/>
          <w:sz w:val="24"/>
          <w:szCs w:val="24"/>
        </w:rPr>
      </w:pPr>
      <w:commentRangeStart w:id="0"/>
      <w:r>
        <w:rPr>
          <w:rFonts w:ascii="Cambria" w:hAnsi="Cambria"/>
          <w:sz w:val="24"/>
          <w:szCs w:val="24"/>
        </w:rPr>
        <w:t xml:space="preserve">We need to add two more partitions in order not to suffer from completeness or </w:t>
      </w:r>
      <w:proofErr w:type="spellStart"/>
      <w:r>
        <w:rPr>
          <w:rFonts w:ascii="Cambria" w:hAnsi="Cambria"/>
          <w:sz w:val="24"/>
          <w:szCs w:val="24"/>
        </w:rPr>
        <w:t>disjointness</w:t>
      </w:r>
      <w:proofErr w:type="spellEnd"/>
      <w:r>
        <w:rPr>
          <w:rFonts w:ascii="Cambria" w:hAnsi="Cambria"/>
          <w:sz w:val="24"/>
          <w:szCs w:val="24"/>
        </w:rPr>
        <w:t xml:space="preserve"> problems.</w:t>
      </w:r>
    </w:p>
    <w:p w14:paraId="728A0D70" w14:textId="655CC913" w:rsidR="00FB6BB1" w:rsidRDefault="00FB6BB1" w:rsidP="00FB6BB1">
      <w:pPr>
        <w:pStyle w:val="NoSpacing"/>
        <w:rPr>
          <w:rFonts w:ascii="Cambria" w:hAnsi="Cambria"/>
          <w:sz w:val="24"/>
          <w:szCs w:val="24"/>
        </w:rPr>
      </w:pPr>
      <w:r>
        <w:rPr>
          <w:rFonts w:ascii="Cambria" w:hAnsi="Cambria"/>
          <w:sz w:val="24"/>
          <w:szCs w:val="24"/>
        </w:rPr>
        <w:t>Block 4: element is both the first and last entry in list</w:t>
      </w:r>
    </w:p>
    <w:p w14:paraId="3616B67C" w14:textId="65CC34D9" w:rsidR="0081331B" w:rsidRDefault="00FB6BB1" w:rsidP="00F9152B">
      <w:pPr>
        <w:pStyle w:val="NoSpacing"/>
        <w:rPr>
          <w:rFonts w:ascii="Cambria" w:eastAsiaTheme="majorEastAsia" w:hAnsi="Cambria" w:cstheme="majorBidi"/>
          <w:color w:val="2F5496" w:themeColor="accent1" w:themeShade="BF"/>
          <w:sz w:val="32"/>
          <w:szCs w:val="32"/>
        </w:rPr>
      </w:pPr>
      <w:r>
        <w:rPr>
          <w:rFonts w:ascii="Cambria" w:hAnsi="Cambria"/>
          <w:sz w:val="24"/>
          <w:szCs w:val="24"/>
        </w:rPr>
        <w:t>Block 5: list is empty set</w:t>
      </w:r>
      <w:commentRangeEnd w:id="0"/>
      <w:r w:rsidR="00355B3E">
        <w:rPr>
          <w:rStyle w:val="CommentReference"/>
        </w:rPr>
        <w:commentReference w:id="0"/>
      </w:r>
    </w:p>
    <w:p w14:paraId="661445E4" w14:textId="77777777" w:rsidR="00F9152B" w:rsidRDefault="00F9152B" w:rsidP="00F9152B">
      <w:pPr>
        <w:pStyle w:val="NoSpacing"/>
        <w:rPr>
          <w:rFonts w:ascii="Cambria" w:hAnsi="Cambria"/>
        </w:rPr>
      </w:pPr>
    </w:p>
    <w:p w14:paraId="3776C66F" w14:textId="0B3DA16C" w:rsidR="0081331B" w:rsidRDefault="004E11A9" w:rsidP="004E11A9">
      <w:pPr>
        <w:pStyle w:val="Heading2"/>
        <w:rPr>
          <w:rFonts w:ascii="Cambria" w:hAnsi="Cambria"/>
        </w:rPr>
      </w:pPr>
      <w:proofErr w:type="spellStart"/>
      <w:r w:rsidRPr="004E11A9">
        <w:rPr>
          <w:rFonts w:ascii="Cambria" w:hAnsi="Cambria"/>
        </w:rPr>
        <w:t>Exericse</w:t>
      </w:r>
      <w:proofErr w:type="spellEnd"/>
      <w:r w:rsidRPr="004E11A9">
        <w:rPr>
          <w:rFonts w:ascii="Cambria" w:hAnsi="Cambria"/>
        </w:rPr>
        <w:t xml:space="preserve"> 4</w:t>
      </w:r>
    </w:p>
    <w:p w14:paraId="56666E52" w14:textId="32A32192" w:rsidR="004E11A9" w:rsidRDefault="004E11A9" w:rsidP="00CF4F46">
      <w:pPr>
        <w:pStyle w:val="NoSpacing"/>
      </w:pPr>
    </w:p>
    <w:p w14:paraId="374BB974" w14:textId="0BD18205" w:rsidR="004E11A9" w:rsidRDefault="00F9152B" w:rsidP="00F9152B">
      <w:pPr>
        <w:pStyle w:val="NoSpacing"/>
        <w:numPr>
          <w:ilvl w:val="0"/>
          <w:numId w:val="6"/>
        </w:numPr>
        <w:ind w:left="360"/>
        <w:rPr>
          <w:rFonts w:ascii="Cambria" w:hAnsi="Cambria"/>
          <w:sz w:val="24"/>
          <w:szCs w:val="24"/>
        </w:rPr>
      </w:pPr>
      <w:r w:rsidRPr="00F9152B">
        <w:rPr>
          <w:rFonts w:ascii="Cambria" w:hAnsi="Cambria"/>
          <w:sz w:val="24"/>
          <w:szCs w:val="24"/>
        </w:rPr>
        <w:t xml:space="preserve">Here the abstract state variable is </w:t>
      </w:r>
      <w:r w:rsidR="00375ACB">
        <w:rPr>
          <w:rFonts w:ascii="Cambria" w:hAnsi="Cambria"/>
          <w:sz w:val="24"/>
          <w:szCs w:val="24"/>
        </w:rPr>
        <w:t>‘</w:t>
      </w:r>
      <w:r w:rsidRPr="00F9152B">
        <w:rPr>
          <w:rFonts w:ascii="Cambria" w:hAnsi="Cambria"/>
          <w:sz w:val="24"/>
          <w:szCs w:val="24"/>
        </w:rPr>
        <w:t>stack</w:t>
      </w:r>
      <w:r w:rsidR="00375ACB">
        <w:rPr>
          <w:rFonts w:ascii="Cambria" w:hAnsi="Cambria"/>
          <w:sz w:val="24"/>
          <w:szCs w:val="24"/>
        </w:rPr>
        <w:t>’</w:t>
      </w:r>
      <w:r w:rsidRPr="00F9152B">
        <w:rPr>
          <w:rFonts w:ascii="Cambria" w:hAnsi="Cambria"/>
          <w:sz w:val="24"/>
          <w:szCs w:val="24"/>
        </w:rPr>
        <w:t xml:space="preserve"> which signifies the stack of objects.</w:t>
      </w:r>
    </w:p>
    <w:p w14:paraId="0DB4FD02" w14:textId="488BDA73" w:rsidR="00B943B2" w:rsidRDefault="00EB4815" w:rsidP="00EB4815">
      <w:pPr>
        <w:pStyle w:val="NoSpacing"/>
        <w:rPr>
          <w:rFonts w:ascii="Cambria" w:hAnsi="Cambria"/>
          <w:sz w:val="24"/>
          <w:szCs w:val="24"/>
        </w:rPr>
      </w:pPr>
      <w:r>
        <w:rPr>
          <w:rFonts w:ascii="Cambria" w:hAnsi="Cambria"/>
          <w:sz w:val="24"/>
          <w:szCs w:val="24"/>
        </w:rPr>
        <w:t xml:space="preserve">There is another abstract </w:t>
      </w:r>
      <w:r w:rsidR="00B943B2">
        <w:rPr>
          <w:rFonts w:ascii="Cambria" w:hAnsi="Cambria"/>
          <w:sz w:val="24"/>
          <w:szCs w:val="24"/>
        </w:rPr>
        <w:t xml:space="preserve">state </w:t>
      </w:r>
      <w:r>
        <w:rPr>
          <w:rFonts w:ascii="Cambria" w:hAnsi="Cambria"/>
          <w:sz w:val="24"/>
          <w:szCs w:val="24"/>
        </w:rPr>
        <w:t xml:space="preserve">variable </w:t>
      </w:r>
      <w:r w:rsidR="00B943B2">
        <w:rPr>
          <w:rFonts w:ascii="Cambria" w:hAnsi="Cambria"/>
          <w:sz w:val="24"/>
          <w:szCs w:val="24"/>
        </w:rPr>
        <w:t xml:space="preserve">called </w:t>
      </w:r>
      <w:r w:rsidR="00375ACB">
        <w:rPr>
          <w:rFonts w:ascii="Cambria" w:hAnsi="Cambria"/>
          <w:sz w:val="24"/>
          <w:szCs w:val="24"/>
        </w:rPr>
        <w:t>‘</w:t>
      </w:r>
      <w:proofErr w:type="spellStart"/>
      <w:r w:rsidR="00B943B2">
        <w:rPr>
          <w:rFonts w:ascii="Cambria" w:hAnsi="Cambria"/>
          <w:sz w:val="24"/>
          <w:szCs w:val="24"/>
        </w:rPr>
        <w:t>sz</w:t>
      </w:r>
      <w:proofErr w:type="spellEnd"/>
      <w:r w:rsidR="00375ACB">
        <w:rPr>
          <w:rFonts w:ascii="Cambria" w:hAnsi="Cambria"/>
          <w:sz w:val="24"/>
          <w:szCs w:val="24"/>
        </w:rPr>
        <w:t>’</w:t>
      </w:r>
      <w:r w:rsidR="00B943B2">
        <w:rPr>
          <w:rFonts w:ascii="Cambria" w:hAnsi="Cambria"/>
          <w:sz w:val="24"/>
          <w:szCs w:val="24"/>
        </w:rPr>
        <w:t xml:space="preserve"> to signify the stack’s size.</w:t>
      </w:r>
    </w:p>
    <w:p w14:paraId="2F5AA481" w14:textId="393F9D03" w:rsidR="00B943B2" w:rsidRDefault="005D274A" w:rsidP="00EB4815">
      <w:pPr>
        <w:pStyle w:val="NoSpacing"/>
        <w:rPr>
          <w:rFonts w:ascii="Cambria" w:hAnsi="Cambria"/>
          <w:sz w:val="24"/>
          <w:szCs w:val="24"/>
        </w:rPr>
      </w:pPr>
      <w:r>
        <w:rPr>
          <w:rFonts w:ascii="Cambria" w:hAnsi="Cambria"/>
          <w:sz w:val="24"/>
          <w:szCs w:val="24"/>
        </w:rPr>
        <w:t xml:space="preserve">We have size in constructor and </w:t>
      </w:r>
      <w:r w:rsidR="00375ACB">
        <w:rPr>
          <w:rFonts w:ascii="Cambria" w:hAnsi="Cambria"/>
          <w:sz w:val="24"/>
          <w:szCs w:val="24"/>
        </w:rPr>
        <w:t>variable x</w:t>
      </w:r>
      <w:r w:rsidR="00164916">
        <w:rPr>
          <w:rFonts w:ascii="Cambria" w:hAnsi="Cambria"/>
          <w:sz w:val="24"/>
          <w:szCs w:val="24"/>
        </w:rPr>
        <w:t xml:space="preserve"> in the method </w:t>
      </w:r>
      <w:proofErr w:type="gramStart"/>
      <w:r w:rsidR="00164916">
        <w:rPr>
          <w:rFonts w:ascii="Cambria" w:hAnsi="Cambria"/>
          <w:sz w:val="24"/>
          <w:szCs w:val="24"/>
        </w:rPr>
        <w:t>push(</w:t>
      </w:r>
      <w:proofErr w:type="gramEnd"/>
      <w:r w:rsidR="00164916">
        <w:rPr>
          <w:rFonts w:ascii="Cambria" w:hAnsi="Cambria"/>
          <w:sz w:val="24"/>
          <w:szCs w:val="24"/>
        </w:rPr>
        <w:t>).</w:t>
      </w:r>
    </w:p>
    <w:p w14:paraId="587749F0" w14:textId="2621A4C0" w:rsidR="00170562" w:rsidRDefault="00F94369" w:rsidP="00170562">
      <w:pPr>
        <w:pStyle w:val="NoSpacing"/>
        <w:numPr>
          <w:ilvl w:val="0"/>
          <w:numId w:val="6"/>
        </w:numPr>
        <w:ind w:left="360"/>
        <w:rPr>
          <w:rFonts w:ascii="Cambria" w:hAnsi="Cambria"/>
          <w:sz w:val="24"/>
          <w:szCs w:val="24"/>
        </w:rPr>
      </w:pPr>
      <w:r>
        <w:rPr>
          <w:rFonts w:ascii="Cambria" w:hAnsi="Cambria"/>
          <w:sz w:val="24"/>
          <w:szCs w:val="24"/>
        </w:rPr>
        <w:t>Characteristics</w:t>
      </w:r>
      <w:r w:rsidR="004D6AEF">
        <w:rPr>
          <w:rFonts w:ascii="Cambria" w:hAnsi="Cambria"/>
          <w:sz w:val="24"/>
          <w:szCs w:val="24"/>
        </w:rPr>
        <w:t xml:space="preserve"> of the input variables</w:t>
      </w:r>
    </w:p>
    <w:p w14:paraId="22E4A28F" w14:textId="53B30D4A" w:rsidR="00F94369" w:rsidRDefault="00F94369" w:rsidP="00515723">
      <w:pPr>
        <w:pStyle w:val="NoSpacing"/>
        <w:numPr>
          <w:ilvl w:val="0"/>
          <w:numId w:val="7"/>
        </w:numPr>
        <w:rPr>
          <w:rFonts w:ascii="Cambria" w:hAnsi="Cambria"/>
          <w:sz w:val="24"/>
          <w:szCs w:val="24"/>
        </w:rPr>
      </w:pPr>
      <w:r>
        <w:rPr>
          <w:rFonts w:ascii="Cambria" w:hAnsi="Cambria"/>
          <w:sz w:val="24"/>
          <w:szCs w:val="24"/>
        </w:rPr>
        <w:t>Whether the Stack is empt</w:t>
      </w:r>
      <w:r w:rsidR="00C854F0">
        <w:rPr>
          <w:rFonts w:ascii="Cambria" w:hAnsi="Cambria"/>
          <w:sz w:val="24"/>
          <w:szCs w:val="24"/>
        </w:rPr>
        <w:t>y</w:t>
      </w:r>
      <w:r w:rsidR="00CE27FB">
        <w:rPr>
          <w:rFonts w:ascii="Cambria" w:hAnsi="Cambria"/>
          <w:sz w:val="24"/>
          <w:szCs w:val="24"/>
        </w:rPr>
        <w:t>.</w:t>
      </w:r>
    </w:p>
    <w:p w14:paraId="41D7BCD1" w14:textId="0DB964F5" w:rsidR="00F94369" w:rsidRDefault="00F94369" w:rsidP="00515723">
      <w:pPr>
        <w:pStyle w:val="NoSpacing"/>
        <w:numPr>
          <w:ilvl w:val="0"/>
          <w:numId w:val="7"/>
        </w:numPr>
        <w:rPr>
          <w:rFonts w:ascii="Cambria" w:hAnsi="Cambria"/>
          <w:sz w:val="24"/>
          <w:szCs w:val="24"/>
        </w:rPr>
      </w:pPr>
      <w:r>
        <w:rPr>
          <w:rFonts w:ascii="Cambria" w:hAnsi="Cambria"/>
          <w:sz w:val="24"/>
          <w:szCs w:val="24"/>
        </w:rPr>
        <w:t>What is the present size?</w:t>
      </w:r>
    </w:p>
    <w:p w14:paraId="1A6D0B29" w14:textId="33E9C2DC" w:rsidR="00F94369" w:rsidRDefault="00F94369" w:rsidP="00515723">
      <w:pPr>
        <w:pStyle w:val="NoSpacing"/>
        <w:numPr>
          <w:ilvl w:val="0"/>
          <w:numId w:val="7"/>
        </w:numPr>
        <w:rPr>
          <w:rFonts w:ascii="Cambria" w:hAnsi="Cambria"/>
          <w:sz w:val="24"/>
          <w:szCs w:val="24"/>
        </w:rPr>
      </w:pPr>
      <w:r>
        <w:rPr>
          <w:rFonts w:ascii="Cambria" w:hAnsi="Cambria"/>
          <w:sz w:val="24"/>
          <w:szCs w:val="24"/>
        </w:rPr>
        <w:t xml:space="preserve">What the </w:t>
      </w:r>
      <w:proofErr w:type="spellStart"/>
      <w:r>
        <w:rPr>
          <w:rFonts w:ascii="Cambria" w:hAnsi="Cambria"/>
          <w:sz w:val="24"/>
          <w:szCs w:val="24"/>
        </w:rPr>
        <w:t>sz</w:t>
      </w:r>
      <w:proofErr w:type="spellEnd"/>
      <w:r>
        <w:rPr>
          <w:rFonts w:ascii="Cambria" w:hAnsi="Cambria"/>
          <w:sz w:val="24"/>
          <w:szCs w:val="24"/>
        </w:rPr>
        <w:t xml:space="preserve"> is?</w:t>
      </w:r>
    </w:p>
    <w:p w14:paraId="29E5417F" w14:textId="5C9B5DEC" w:rsidR="00F94369" w:rsidRDefault="00CE27FB" w:rsidP="00515723">
      <w:pPr>
        <w:pStyle w:val="NoSpacing"/>
        <w:numPr>
          <w:ilvl w:val="0"/>
          <w:numId w:val="7"/>
        </w:numPr>
        <w:rPr>
          <w:rFonts w:ascii="Cambria" w:hAnsi="Cambria"/>
          <w:sz w:val="24"/>
          <w:szCs w:val="24"/>
        </w:rPr>
      </w:pPr>
      <w:r>
        <w:rPr>
          <w:rFonts w:ascii="Cambria" w:hAnsi="Cambria"/>
          <w:sz w:val="24"/>
          <w:szCs w:val="24"/>
        </w:rPr>
        <w:t>Are</w:t>
      </w:r>
      <w:r w:rsidR="00F94369">
        <w:rPr>
          <w:rFonts w:ascii="Cambria" w:hAnsi="Cambria"/>
          <w:sz w:val="24"/>
          <w:szCs w:val="24"/>
        </w:rPr>
        <w:t xml:space="preserve"> there any </w:t>
      </w:r>
      <w:r>
        <w:rPr>
          <w:rFonts w:ascii="Cambria" w:hAnsi="Cambria"/>
          <w:sz w:val="24"/>
          <w:szCs w:val="24"/>
        </w:rPr>
        <w:t>null</w:t>
      </w:r>
      <w:r w:rsidR="00F94369">
        <w:rPr>
          <w:rFonts w:ascii="Cambria" w:hAnsi="Cambria"/>
          <w:sz w:val="24"/>
          <w:szCs w:val="24"/>
        </w:rPr>
        <w:t xml:space="preserve"> values in the Stack?</w:t>
      </w:r>
    </w:p>
    <w:p w14:paraId="55885B24" w14:textId="2AE54EDD" w:rsidR="00FA6950" w:rsidRDefault="00FA6950" w:rsidP="00515723">
      <w:pPr>
        <w:pStyle w:val="NoSpacing"/>
        <w:numPr>
          <w:ilvl w:val="0"/>
          <w:numId w:val="7"/>
        </w:numPr>
        <w:rPr>
          <w:rFonts w:ascii="Cambria" w:hAnsi="Cambria"/>
          <w:sz w:val="24"/>
          <w:szCs w:val="24"/>
        </w:rPr>
      </w:pPr>
      <w:r>
        <w:rPr>
          <w:rFonts w:ascii="Cambria" w:hAnsi="Cambria"/>
          <w:sz w:val="24"/>
          <w:szCs w:val="24"/>
        </w:rPr>
        <w:t>In the constructor the variable size can possess “illegal” values</w:t>
      </w:r>
    </w:p>
    <w:p w14:paraId="3A0F3FD0" w14:textId="685DDCD9" w:rsidR="00FA6950" w:rsidRDefault="00FA6950" w:rsidP="00515723">
      <w:pPr>
        <w:pStyle w:val="NoSpacing"/>
        <w:numPr>
          <w:ilvl w:val="0"/>
          <w:numId w:val="7"/>
        </w:numPr>
        <w:rPr>
          <w:rFonts w:ascii="Cambria" w:hAnsi="Cambria"/>
          <w:sz w:val="24"/>
          <w:szCs w:val="24"/>
        </w:rPr>
      </w:pPr>
      <w:r>
        <w:rPr>
          <w:rFonts w:ascii="Cambria" w:hAnsi="Cambria"/>
          <w:sz w:val="24"/>
          <w:szCs w:val="24"/>
        </w:rPr>
        <w:t xml:space="preserve">It isn’t clear size too have </w:t>
      </w:r>
      <w:r w:rsidR="00C57EC2">
        <w:rPr>
          <w:rFonts w:ascii="Cambria" w:hAnsi="Cambria"/>
          <w:sz w:val="24"/>
          <w:szCs w:val="24"/>
        </w:rPr>
        <w:t xml:space="preserve">such “illegal” values; </w:t>
      </w:r>
      <w:proofErr w:type="gramStart"/>
      <w:r w:rsidR="00C57EC2">
        <w:rPr>
          <w:rFonts w:ascii="Cambria" w:hAnsi="Cambria"/>
          <w:sz w:val="24"/>
          <w:szCs w:val="24"/>
        </w:rPr>
        <w:t>thus</w:t>
      </w:r>
      <w:proofErr w:type="gramEnd"/>
      <w:r w:rsidR="00C57EC2">
        <w:rPr>
          <w:rFonts w:ascii="Cambria" w:hAnsi="Cambria"/>
          <w:sz w:val="24"/>
          <w:szCs w:val="24"/>
        </w:rPr>
        <w:t xml:space="preserve"> this makes a fine test chara</w:t>
      </w:r>
      <w:r w:rsidR="00CE27FB">
        <w:rPr>
          <w:rFonts w:ascii="Cambria" w:hAnsi="Cambria"/>
          <w:sz w:val="24"/>
          <w:szCs w:val="24"/>
        </w:rPr>
        <w:t>cteri</w:t>
      </w:r>
      <w:r w:rsidR="00C57EC2">
        <w:rPr>
          <w:rFonts w:ascii="Cambria" w:hAnsi="Cambria"/>
          <w:sz w:val="24"/>
          <w:szCs w:val="24"/>
        </w:rPr>
        <w:t>stic.</w:t>
      </w:r>
    </w:p>
    <w:p w14:paraId="73EE6079" w14:textId="47EA0A15" w:rsidR="00A9748D" w:rsidRDefault="004D6AEF" w:rsidP="00A9748D">
      <w:pPr>
        <w:pStyle w:val="NoSpacing"/>
        <w:numPr>
          <w:ilvl w:val="0"/>
          <w:numId w:val="6"/>
        </w:numPr>
        <w:ind w:left="360"/>
        <w:rPr>
          <w:rFonts w:ascii="Cambria" w:hAnsi="Cambria"/>
          <w:sz w:val="24"/>
          <w:szCs w:val="24"/>
        </w:rPr>
      </w:pPr>
      <w:r>
        <w:rPr>
          <w:rFonts w:ascii="Cambria" w:hAnsi="Cambria"/>
          <w:sz w:val="24"/>
          <w:szCs w:val="24"/>
        </w:rPr>
        <w:t>Characteristics of the inputs</w:t>
      </w:r>
    </w:p>
    <w:p w14:paraId="145BBF08" w14:textId="633D6F23" w:rsidR="004D6AEF" w:rsidRDefault="004D6AEF" w:rsidP="004D6AEF">
      <w:pPr>
        <w:pStyle w:val="NoSpacing"/>
        <w:numPr>
          <w:ilvl w:val="0"/>
          <w:numId w:val="8"/>
        </w:numPr>
        <w:rPr>
          <w:rFonts w:ascii="Cambria" w:hAnsi="Cambria"/>
          <w:sz w:val="24"/>
          <w:szCs w:val="24"/>
        </w:rPr>
      </w:pPr>
      <w:proofErr w:type="gramStart"/>
      <w:r>
        <w:rPr>
          <w:rFonts w:ascii="Cambria" w:hAnsi="Cambria"/>
          <w:sz w:val="24"/>
          <w:szCs w:val="24"/>
        </w:rPr>
        <w:t>Is</w:t>
      </w:r>
      <w:proofErr w:type="gramEnd"/>
      <w:r>
        <w:rPr>
          <w:rFonts w:ascii="Cambria" w:hAnsi="Cambria"/>
          <w:sz w:val="24"/>
          <w:szCs w:val="24"/>
        </w:rPr>
        <w:t xml:space="preserve"> there any null values in the input</w:t>
      </w:r>
      <w:r w:rsidR="00064049">
        <w:rPr>
          <w:rFonts w:ascii="Cambria" w:hAnsi="Cambria"/>
          <w:sz w:val="24"/>
          <w:szCs w:val="24"/>
        </w:rPr>
        <w:t>s</w:t>
      </w:r>
      <w:r>
        <w:rPr>
          <w:rFonts w:ascii="Cambria" w:hAnsi="Cambria"/>
          <w:sz w:val="24"/>
          <w:szCs w:val="24"/>
        </w:rPr>
        <w:t>?</w:t>
      </w:r>
    </w:p>
    <w:p w14:paraId="79032C27" w14:textId="7BF0E2E5" w:rsidR="004D6AEF" w:rsidRPr="004D6AEF" w:rsidRDefault="004D6AEF" w:rsidP="004D6AEF">
      <w:pPr>
        <w:pStyle w:val="NoSpacing"/>
        <w:numPr>
          <w:ilvl w:val="0"/>
          <w:numId w:val="8"/>
        </w:numPr>
        <w:rPr>
          <w:rFonts w:ascii="Cambria" w:hAnsi="Cambria"/>
          <w:sz w:val="24"/>
          <w:szCs w:val="24"/>
        </w:rPr>
      </w:pPr>
      <w:r>
        <w:rPr>
          <w:rFonts w:ascii="Cambria" w:hAnsi="Cambria"/>
          <w:sz w:val="24"/>
          <w:szCs w:val="24"/>
        </w:rPr>
        <w:t>What is the size of the input</w:t>
      </w:r>
      <w:r w:rsidR="00064049">
        <w:rPr>
          <w:rFonts w:ascii="Cambria" w:hAnsi="Cambria"/>
          <w:sz w:val="24"/>
          <w:szCs w:val="24"/>
        </w:rPr>
        <w:t>s</w:t>
      </w:r>
      <w:r>
        <w:rPr>
          <w:rFonts w:ascii="Cambria" w:hAnsi="Cambria"/>
          <w:sz w:val="24"/>
          <w:szCs w:val="24"/>
        </w:rPr>
        <w:t>?</w:t>
      </w:r>
    </w:p>
    <w:p w14:paraId="600C1524" w14:textId="168DF8BC" w:rsidR="00515723" w:rsidRDefault="00515723" w:rsidP="00A9748D">
      <w:pPr>
        <w:pStyle w:val="NoSpacing"/>
        <w:numPr>
          <w:ilvl w:val="0"/>
          <w:numId w:val="6"/>
        </w:numPr>
        <w:ind w:left="360"/>
        <w:rPr>
          <w:rFonts w:ascii="Cambria" w:hAnsi="Cambria"/>
          <w:sz w:val="24"/>
          <w:szCs w:val="24"/>
        </w:rPr>
      </w:pPr>
      <w:r>
        <w:rPr>
          <w:rFonts w:ascii="Cambria" w:hAnsi="Cambria"/>
          <w:sz w:val="24"/>
          <w:szCs w:val="24"/>
        </w:rPr>
        <w:t>Blocks and base blocks</w:t>
      </w:r>
    </w:p>
    <w:p w14:paraId="77EE22E1" w14:textId="1EB2BCCF" w:rsidR="00004F78" w:rsidRDefault="00CE27FB" w:rsidP="00515723">
      <w:pPr>
        <w:pStyle w:val="NoSpacing"/>
        <w:ind w:firstLine="360"/>
        <w:rPr>
          <w:rFonts w:ascii="Cambria" w:hAnsi="Cambria"/>
          <w:sz w:val="24"/>
          <w:szCs w:val="24"/>
        </w:rPr>
      </w:pPr>
      <w:r>
        <w:rPr>
          <w:rFonts w:ascii="Cambria" w:hAnsi="Cambria"/>
          <w:sz w:val="24"/>
          <w:szCs w:val="24"/>
        </w:rPr>
        <w:t>Whether the stack is empty.</w:t>
      </w:r>
    </w:p>
    <w:p w14:paraId="658F30B0" w14:textId="38DF9B28" w:rsidR="00CE27FB" w:rsidRDefault="00515723" w:rsidP="00515723">
      <w:pPr>
        <w:pStyle w:val="NoSpacing"/>
        <w:ind w:left="360"/>
        <w:rPr>
          <w:rFonts w:ascii="Cambria" w:hAnsi="Cambria"/>
          <w:sz w:val="24"/>
          <w:szCs w:val="24"/>
        </w:rPr>
      </w:pPr>
      <w:r>
        <w:rPr>
          <w:rFonts w:ascii="Cambria" w:hAnsi="Cambria"/>
          <w:sz w:val="24"/>
          <w:szCs w:val="24"/>
        </w:rPr>
        <w:tab/>
        <w:t>i1: true (stack = [])</w:t>
      </w:r>
    </w:p>
    <w:p w14:paraId="0FB63347" w14:textId="7D8AE488" w:rsidR="00515723" w:rsidRDefault="00515723" w:rsidP="00C854F0">
      <w:pPr>
        <w:pStyle w:val="NoSpacing"/>
        <w:ind w:left="360"/>
        <w:rPr>
          <w:rFonts w:ascii="Cambria" w:hAnsi="Cambria"/>
          <w:sz w:val="24"/>
          <w:szCs w:val="24"/>
        </w:rPr>
      </w:pPr>
      <w:r>
        <w:rPr>
          <w:rFonts w:ascii="Cambria" w:hAnsi="Cambria"/>
          <w:sz w:val="24"/>
          <w:szCs w:val="24"/>
        </w:rPr>
        <w:tab/>
        <w:t>i2: false (stack = [</w:t>
      </w:r>
      <w:r w:rsidR="00C77E4A">
        <w:rPr>
          <w:rFonts w:ascii="Cambria" w:hAnsi="Cambria"/>
          <w:sz w:val="24"/>
          <w:szCs w:val="24"/>
        </w:rPr>
        <w:t>‘</w:t>
      </w:r>
      <w:proofErr w:type="spellStart"/>
      <w:r>
        <w:rPr>
          <w:rFonts w:ascii="Cambria" w:hAnsi="Cambria"/>
          <w:sz w:val="24"/>
          <w:szCs w:val="24"/>
        </w:rPr>
        <w:t>a</w:t>
      </w:r>
      <w:r w:rsidR="00C77E4A">
        <w:rPr>
          <w:rFonts w:ascii="Cambria" w:hAnsi="Cambria"/>
          <w:sz w:val="24"/>
          <w:szCs w:val="24"/>
        </w:rPr>
        <w:t>’</w:t>
      </w:r>
      <w:r>
        <w:rPr>
          <w:rFonts w:ascii="Cambria" w:hAnsi="Cambria"/>
          <w:sz w:val="24"/>
          <w:szCs w:val="24"/>
        </w:rPr>
        <w:t>,</w:t>
      </w:r>
      <w:r w:rsidR="00C77E4A">
        <w:rPr>
          <w:rFonts w:ascii="Cambria" w:hAnsi="Cambria"/>
          <w:sz w:val="24"/>
          <w:szCs w:val="24"/>
        </w:rPr>
        <w:t>’</w:t>
      </w:r>
      <w:r>
        <w:rPr>
          <w:rFonts w:ascii="Cambria" w:hAnsi="Cambria"/>
          <w:sz w:val="24"/>
          <w:szCs w:val="24"/>
        </w:rPr>
        <w:t>b</w:t>
      </w:r>
      <w:proofErr w:type="spellEnd"/>
      <w:r w:rsidR="00C77E4A">
        <w:rPr>
          <w:rFonts w:ascii="Cambria" w:hAnsi="Cambria"/>
          <w:sz w:val="24"/>
          <w:szCs w:val="24"/>
        </w:rPr>
        <w:t>’</w:t>
      </w:r>
      <w:r>
        <w:rPr>
          <w:rFonts w:ascii="Cambria" w:hAnsi="Cambria"/>
          <w:sz w:val="24"/>
          <w:szCs w:val="24"/>
        </w:rPr>
        <w:t>]) Base block</w:t>
      </w:r>
    </w:p>
    <w:p w14:paraId="71EB2915" w14:textId="52C55CE9" w:rsidR="00C77E4A" w:rsidRDefault="00C77E4A" w:rsidP="00515723">
      <w:pPr>
        <w:pStyle w:val="NoSpacing"/>
        <w:ind w:left="360"/>
        <w:rPr>
          <w:rFonts w:ascii="Cambria" w:hAnsi="Cambria"/>
          <w:sz w:val="24"/>
          <w:szCs w:val="24"/>
        </w:rPr>
      </w:pPr>
      <w:r>
        <w:rPr>
          <w:rFonts w:ascii="Cambria" w:hAnsi="Cambria"/>
          <w:sz w:val="24"/>
          <w:szCs w:val="24"/>
        </w:rPr>
        <w:t>Size of the stack</w:t>
      </w:r>
    </w:p>
    <w:p w14:paraId="09B81350" w14:textId="4A7A3285" w:rsidR="00C77E4A" w:rsidRDefault="00C77E4A" w:rsidP="00515723">
      <w:pPr>
        <w:pStyle w:val="NoSpacing"/>
        <w:ind w:left="360"/>
        <w:rPr>
          <w:rFonts w:ascii="Cambria" w:hAnsi="Cambria"/>
          <w:sz w:val="24"/>
          <w:szCs w:val="24"/>
        </w:rPr>
      </w:pPr>
      <w:r>
        <w:rPr>
          <w:rFonts w:ascii="Cambria" w:hAnsi="Cambria"/>
          <w:sz w:val="24"/>
          <w:szCs w:val="24"/>
        </w:rPr>
        <w:lastRenderedPageBreak/>
        <w:tab/>
        <w:t>i1: 0 (stack = [])</w:t>
      </w:r>
    </w:p>
    <w:p w14:paraId="045F56AF" w14:textId="52757AFA" w:rsidR="00C77E4A" w:rsidRDefault="00C77E4A" w:rsidP="00515723">
      <w:pPr>
        <w:pStyle w:val="NoSpacing"/>
        <w:ind w:left="360"/>
        <w:rPr>
          <w:rFonts w:ascii="Cambria" w:hAnsi="Cambria"/>
          <w:sz w:val="24"/>
          <w:szCs w:val="24"/>
        </w:rPr>
      </w:pPr>
      <w:r>
        <w:rPr>
          <w:rFonts w:ascii="Cambria" w:hAnsi="Cambria"/>
          <w:sz w:val="24"/>
          <w:szCs w:val="24"/>
        </w:rPr>
        <w:tab/>
        <w:t>i2: 1 (stack = [‘a’])</w:t>
      </w:r>
    </w:p>
    <w:p w14:paraId="5FF20E71" w14:textId="24F6FD61" w:rsidR="00C77E4A" w:rsidRDefault="00C77E4A" w:rsidP="00C77E4A">
      <w:pPr>
        <w:pStyle w:val="NoSpacing"/>
        <w:ind w:left="360"/>
        <w:rPr>
          <w:rFonts w:ascii="Cambria" w:hAnsi="Cambria"/>
          <w:sz w:val="24"/>
          <w:szCs w:val="24"/>
        </w:rPr>
      </w:pPr>
      <w:r>
        <w:rPr>
          <w:rFonts w:ascii="Cambria" w:hAnsi="Cambria"/>
          <w:sz w:val="24"/>
          <w:szCs w:val="24"/>
        </w:rPr>
        <w:tab/>
        <w:t>i3: more than 1 (stack = [‘</w:t>
      </w:r>
      <w:proofErr w:type="spellStart"/>
      <w:r>
        <w:rPr>
          <w:rFonts w:ascii="Cambria" w:hAnsi="Cambria"/>
          <w:sz w:val="24"/>
          <w:szCs w:val="24"/>
        </w:rPr>
        <w:t>a’,’b’,’c</w:t>
      </w:r>
      <w:proofErr w:type="spellEnd"/>
      <w:r>
        <w:rPr>
          <w:rFonts w:ascii="Cambria" w:hAnsi="Cambria"/>
          <w:sz w:val="24"/>
          <w:szCs w:val="24"/>
        </w:rPr>
        <w:t>’]) Base block</w:t>
      </w:r>
    </w:p>
    <w:p w14:paraId="3728EB21" w14:textId="515873CC" w:rsidR="00C77E4A" w:rsidRDefault="00C77E4A" w:rsidP="00C77E4A">
      <w:pPr>
        <w:pStyle w:val="NoSpacing"/>
        <w:ind w:left="360"/>
        <w:rPr>
          <w:rFonts w:ascii="Cambria" w:hAnsi="Cambria"/>
          <w:sz w:val="24"/>
          <w:szCs w:val="24"/>
        </w:rPr>
      </w:pPr>
      <w:r>
        <w:rPr>
          <w:rFonts w:ascii="Cambria" w:hAnsi="Cambria"/>
          <w:sz w:val="24"/>
          <w:szCs w:val="24"/>
        </w:rPr>
        <w:t xml:space="preserve">value of </w:t>
      </w:r>
      <w:proofErr w:type="spellStart"/>
      <w:r>
        <w:rPr>
          <w:rFonts w:ascii="Cambria" w:hAnsi="Cambria"/>
          <w:sz w:val="24"/>
          <w:szCs w:val="24"/>
        </w:rPr>
        <w:t>s</w:t>
      </w:r>
      <w:r w:rsidR="00043EE0">
        <w:rPr>
          <w:rFonts w:ascii="Cambria" w:hAnsi="Cambria"/>
          <w:sz w:val="24"/>
          <w:szCs w:val="24"/>
        </w:rPr>
        <w:t>z</w:t>
      </w:r>
      <w:proofErr w:type="spellEnd"/>
    </w:p>
    <w:p w14:paraId="4CDADF89" w14:textId="5F712101" w:rsidR="00C77E4A" w:rsidRDefault="00C77E4A" w:rsidP="00C77E4A">
      <w:pPr>
        <w:pStyle w:val="NoSpacing"/>
        <w:ind w:left="360"/>
        <w:rPr>
          <w:rFonts w:ascii="Cambria" w:hAnsi="Cambria"/>
          <w:sz w:val="24"/>
          <w:szCs w:val="24"/>
        </w:rPr>
      </w:pPr>
      <w:r>
        <w:rPr>
          <w:rFonts w:ascii="Cambria" w:hAnsi="Cambria"/>
          <w:sz w:val="24"/>
          <w:szCs w:val="24"/>
        </w:rPr>
        <w:tab/>
        <w:t xml:space="preserve">i1: </w:t>
      </w:r>
      <w:proofErr w:type="gramStart"/>
      <w:r>
        <w:rPr>
          <w:rFonts w:ascii="Cambria" w:hAnsi="Cambria"/>
          <w:sz w:val="24"/>
          <w:szCs w:val="24"/>
        </w:rPr>
        <w:t>negative</w:t>
      </w:r>
      <w:r w:rsidR="00C854F0">
        <w:rPr>
          <w:rFonts w:ascii="Cambria" w:hAnsi="Cambria"/>
          <w:sz w:val="24"/>
          <w:szCs w:val="24"/>
        </w:rPr>
        <w:t>(</w:t>
      </w:r>
      <w:proofErr w:type="gramEnd"/>
      <w:r w:rsidR="00C854F0">
        <w:rPr>
          <w:rFonts w:ascii="Cambria" w:hAnsi="Cambria"/>
          <w:sz w:val="24"/>
          <w:szCs w:val="24"/>
        </w:rPr>
        <w:t>size</w:t>
      </w:r>
      <w:r>
        <w:rPr>
          <w:rFonts w:ascii="Cambria" w:hAnsi="Cambria"/>
          <w:sz w:val="24"/>
          <w:szCs w:val="24"/>
        </w:rPr>
        <w:t xml:space="preserve"> = -1) (may not </w:t>
      </w:r>
      <w:r w:rsidR="00043EE0">
        <w:rPr>
          <w:rFonts w:ascii="Cambria" w:hAnsi="Cambria"/>
          <w:sz w:val="24"/>
          <w:szCs w:val="24"/>
        </w:rPr>
        <w:t xml:space="preserve">be </w:t>
      </w:r>
      <w:r>
        <w:rPr>
          <w:rFonts w:ascii="Cambria" w:hAnsi="Cambria"/>
          <w:sz w:val="24"/>
          <w:szCs w:val="24"/>
        </w:rPr>
        <w:t>possible)</w:t>
      </w:r>
    </w:p>
    <w:p w14:paraId="3E178C26" w14:textId="6B87DFCF" w:rsidR="00C77E4A" w:rsidRDefault="00C77E4A" w:rsidP="00C77E4A">
      <w:pPr>
        <w:pStyle w:val="NoSpacing"/>
        <w:ind w:left="360"/>
        <w:rPr>
          <w:rFonts w:ascii="Cambria" w:hAnsi="Cambria"/>
          <w:sz w:val="24"/>
          <w:szCs w:val="24"/>
        </w:rPr>
      </w:pPr>
      <w:r>
        <w:rPr>
          <w:rFonts w:ascii="Cambria" w:hAnsi="Cambria"/>
          <w:sz w:val="24"/>
          <w:szCs w:val="24"/>
        </w:rPr>
        <w:tab/>
        <w:t xml:space="preserve">i2: 0 </w:t>
      </w:r>
      <w:r w:rsidR="00C854F0">
        <w:rPr>
          <w:rFonts w:ascii="Cambria" w:hAnsi="Cambria"/>
          <w:sz w:val="24"/>
          <w:szCs w:val="24"/>
        </w:rPr>
        <w:t>(size</w:t>
      </w:r>
      <w:r>
        <w:rPr>
          <w:rFonts w:ascii="Cambria" w:hAnsi="Cambria"/>
          <w:sz w:val="24"/>
          <w:szCs w:val="24"/>
        </w:rPr>
        <w:t xml:space="preserve"> = 0) (also may not </w:t>
      </w:r>
      <w:r w:rsidR="00043EE0">
        <w:rPr>
          <w:rFonts w:ascii="Cambria" w:hAnsi="Cambria"/>
          <w:sz w:val="24"/>
          <w:szCs w:val="24"/>
        </w:rPr>
        <w:t xml:space="preserve">be </w:t>
      </w:r>
      <w:r>
        <w:rPr>
          <w:rFonts w:ascii="Cambria" w:hAnsi="Cambria"/>
          <w:sz w:val="24"/>
          <w:szCs w:val="24"/>
        </w:rPr>
        <w:t>possible)</w:t>
      </w:r>
    </w:p>
    <w:p w14:paraId="2443697C" w14:textId="349BA4E1" w:rsidR="00C77E4A" w:rsidRDefault="006525FC" w:rsidP="00C77E4A">
      <w:pPr>
        <w:pStyle w:val="NoSpacing"/>
        <w:ind w:left="360"/>
        <w:rPr>
          <w:rFonts w:ascii="Cambria" w:hAnsi="Cambria"/>
          <w:sz w:val="24"/>
          <w:szCs w:val="24"/>
        </w:rPr>
      </w:pPr>
      <w:r>
        <w:rPr>
          <w:rFonts w:ascii="Cambria" w:hAnsi="Cambria"/>
          <w:sz w:val="24"/>
          <w:szCs w:val="24"/>
        </w:rPr>
        <w:tab/>
        <w:t>i3: 1 (size = 1)</w:t>
      </w:r>
    </w:p>
    <w:p w14:paraId="52112D72" w14:textId="4D196677" w:rsidR="006525FC" w:rsidRDefault="006525FC" w:rsidP="00C77E4A">
      <w:pPr>
        <w:pStyle w:val="NoSpacing"/>
        <w:ind w:left="360"/>
        <w:rPr>
          <w:rFonts w:ascii="Cambria" w:hAnsi="Cambria"/>
          <w:sz w:val="24"/>
          <w:szCs w:val="24"/>
        </w:rPr>
      </w:pPr>
      <w:r>
        <w:rPr>
          <w:rFonts w:ascii="Cambria" w:hAnsi="Cambria"/>
          <w:sz w:val="24"/>
          <w:szCs w:val="24"/>
        </w:rPr>
        <w:tab/>
        <w:t>i4: more than 1 (size = 2) Base block</w:t>
      </w:r>
    </w:p>
    <w:p w14:paraId="627CD379" w14:textId="2B80C552" w:rsidR="00043EE0" w:rsidRDefault="00043EE0" w:rsidP="00C77E4A">
      <w:pPr>
        <w:pStyle w:val="NoSpacing"/>
        <w:ind w:left="360"/>
        <w:rPr>
          <w:rFonts w:ascii="Cambria" w:hAnsi="Cambria"/>
          <w:sz w:val="24"/>
          <w:szCs w:val="24"/>
        </w:rPr>
      </w:pPr>
      <w:r>
        <w:rPr>
          <w:rFonts w:ascii="Cambria" w:hAnsi="Cambria"/>
          <w:sz w:val="24"/>
          <w:szCs w:val="24"/>
        </w:rPr>
        <w:t>value of size</w:t>
      </w:r>
    </w:p>
    <w:p w14:paraId="061E9B45" w14:textId="5C20A662" w:rsidR="00043EE0" w:rsidRDefault="00043EE0" w:rsidP="00C77E4A">
      <w:pPr>
        <w:pStyle w:val="NoSpacing"/>
        <w:ind w:left="360"/>
        <w:rPr>
          <w:rFonts w:ascii="Cambria" w:hAnsi="Cambria"/>
          <w:sz w:val="24"/>
          <w:szCs w:val="24"/>
        </w:rPr>
      </w:pPr>
      <w:r>
        <w:rPr>
          <w:rFonts w:ascii="Cambria" w:hAnsi="Cambria"/>
          <w:sz w:val="24"/>
          <w:szCs w:val="24"/>
        </w:rPr>
        <w:tab/>
        <w:t>i1: negative (size = -1) -&gt; (may not be possible)</w:t>
      </w:r>
    </w:p>
    <w:p w14:paraId="0DD48082" w14:textId="79E5E234" w:rsidR="00043EE0" w:rsidRDefault="00043EE0" w:rsidP="00043EE0">
      <w:pPr>
        <w:pStyle w:val="NoSpacing"/>
        <w:ind w:left="360"/>
        <w:rPr>
          <w:rFonts w:ascii="Cambria" w:hAnsi="Cambria"/>
          <w:sz w:val="24"/>
          <w:szCs w:val="24"/>
        </w:rPr>
      </w:pPr>
      <w:r>
        <w:rPr>
          <w:rFonts w:ascii="Cambria" w:hAnsi="Cambria"/>
          <w:sz w:val="24"/>
          <w:szCs w:val="24"/>
        </w:rPr>
        <w:tab/>
        <w:t>i2: 0 (size = 0) (also may not be possible)</w:t>
      </w:r>
    </w:p>
    <w:p w14:paraId="0323CB3F" w14:textId="78879F35" w:rsidR="00043EE0" w:rsidRDefault="00043EE0" w:rsidP="00043EE0">
      <w:pPr>
        <w:pStyle w:val="NoSpacing"/>
        <w:ind w:left="360"/>
        <w:rPr>
          <w:rFonts w:ascii="Cambria" w:hAnsi="Cambria"/>
          <w:sz w:val="24"/>
          <w:szCs w:val="24"/>
        </w:rPr>
      </w:pPr>
      <w:r>
        <w:rPr>
          <w:rFonts w:ascii="Cambria" w:hAnsi="Cambria"/>
          <w:sz w:val="24"/>
          <w:szCs w:val="24"/>
        </w:rPr>
        <w:tab/>
        <w:t>i3: 1 (size = 1)</w:t>
      </w:r>
    </w:p>
    <w:p w14:paraId="05F3A493" w14:textId="40C2A4C0" w:rsidR="00043EE0" w:rsidRDefault="00043EE0" w:rsidP="00043EE0">
      <w:pPr>
        <w:pStyle w:val="NoSpacing"/>
        <w:ind w:left="360"/>
        <w:rPr>
          <w:rFonts w:ascii="Cambria" w:hAnsi="Cambria"/>
          <w:sz w:val="24"/>
          <w:szCs w:val="24"/>
        </w:rPr>
      </w:pPr>
      <w:r>
        <w:rPr>
          <w:rFonts w:ascii="Cambria" w:hAnsi="Cambria"/>
          <w:sz w:val="24"/>
          <w:szCs w:val="24"/>
        </w:rPr>
        <w:tab/>
        <w:t>i4: more than 1 (size = 2) Base Block</w:t>
      </w:r>
    </w:p>
    <w:p w14:paraId="063736BD" w14:textId="56665846" w:rsidR="00E626AC" w:rsidRDefault="00E626AC" w:rsidP="00043EE0">
      <w:pPr>
        <w:pStyle w:val="NoSpacing"/>
        <w:ind w:left="360"/>
        <w:rPr>
          <w:rFonts w:ascii="Cambria" w:hAnsi="Cambria"/>
          <w:sz w:val="24"/>
          <w:szCs w:val="24"/>
        </w:rPr>
      </w:pPr>
      <w:r>
        <w:rPr>
          <w:rFonts w:ascii="Cambria" w:hAnsi="Cambria"/>
          <w:sz w:val="24"/>
          <w:szCs w:val="24"/>
        </w:rPr>
        <w:t>Whether the variable X is null</w:t>
      </w:r>
    </w:p>
    <w:p w14:paraId="2F5565F9" w14:textId="2F9D447F" w:rsidR="00E626AC" w:rsidRDefault="00E626AC" w:rsidP="00043EE0">
      <w:pPr>
        <w:pStyle w:val="NoSpacing"/>
        <w:ind w:left="360"/>
        <w:rPr>
          <w:rFonts w:ascii="Cambria" w:hAnsi="Cambria"/>
          <w:sz w:val="24"/>
          <w:szCs w:val="24"/>
        </w:rPr>
      </w:pPr>
      <w:r>
        <w:rPr>
          <w:rFonts w:ascii="Cambria" w:hAnsi="Cambria"/>
          <w:sz w:val="24"/>
          <w:szCs w:val="24"/>
        </w:rPr>
        <w:tab/>
        <w:t>i1: true (x = NULL)</w:t>
      </w:r>
    </w:p>
    <w:p w14:paraId="3F5996E0" w14:textId="7845C8B2" w:rsidR="00E626AC" w:rsidRDefault="00E626AC" w:rsidP="00043EE0">
      <w:pPr>
        <w:pStyle w:val="NoSpacing"/>
        <w:ind w:left="360"/>
        <w:rPr>
          <w:rFonts w:ascii="Cambria" w:hAnsi="Cambria"/>
          <w:sz w:val="24"/>
          <w:szCs w:val="24"/>
        </w:rPr>
      </w:pPr>
      <w:r>
        <w:rPr>
          <w:rFonts w:ascii="Cambria" w:hAnsi="Cambria"/>
          <w:sz w:val="24"/>
          <w:szCs w:val="24"/>
        </w:rPr>
        <w:tab/>
        <w:t>i2: false (x = ‘a’) Base block</w:t>
      </w:r>
    </w:p>
    <w:p w14:paraId="28314D74" w14:textId="7DFE41A9" w:rsidR="00E000AF" w:rsidRDefault="00E53507" w:rsidP="00A9748D">
      <w:pPr>
        <w:pStyle w:val="NoSpacing"/>
        <w:numPr>
          <w:ilvl w:val="0"/>
          <w:numId w:val="6"/>
        </w:numPr>
        <w:ind w:left="360"/>
        <w:rPr>
          <w:rFonts w:ascii="Cambria" w:hAnsi="Cambria"/>
          <w:sz w:val="24"/>
          <w:szCs w:val="24"/>
        </w:rPr>
      </w:pPr>
      <w:r>
        <w:rPr>
          <w:rFonts w:ascii="Cambria" w:hAnsi="Cambria"/>
          <w:sz w:val="24"/>
          <w:szCs w:val="24"/>
        </w:rPr>
        <w:t>Let’s</w:t>
      </w:r>
      <w:r w:rsidR="00D557C9">
        <w:rPr>
          <w:rFonts w:ascii="Cambria" w:hAnsi="Cambria"/>
          <w:sz w:val="24"/>
          <w:szCs w:val="24"/>
        </w:rPr>
        <w:t xml:space="preserve"> assume we are testing </w:t>
      </w:r>
      <w:proofErr w:type="gramStart"/>
      <w:r w:rsidR="00D557C9">
        <w:rPr>
          <w:rFonts w:ascii="Cambria" w:hAnsi="Cambria"/>
          <w:sz w:val="24"/>
          <w:szCs w:val="24"/>
        </w:rPr>
        <w:t>push(</w:t>
      </w:r>
      <w:proofErr w:type="gramEnd"/>
      <w:r w:rsidR="00D557C9">
        <w:rPr>
          <w:rFonts w:ascii="Cambria" w:hAnsi="Cambria"/>
          <w:sz w:val="24"/>
          <w:szCs w:val="24"/>
        </w:rPr>
        <w:t>Object X) as it makes the input parameter x</w:t>
      </w:r>
    </w:p>
    <w:p w14:paraId="665F7407" w14:textId="6247D025" w:rsidR="00D557C9" w:rsidRDefault="00D557C9" w:rsidP="00D557C9">
      <w:pPr>
        <w:pStyle w:val="NoSpacing"/>
        <w:rPr>
          <w:rFonts w:ascii="Cambria" w:hAnsi="Cambria"/>
          <w:sz w:val="24"/>
          <w:szCs w:val="24"/>
        </w:rPr>
      </w:pPr>
      <w:r>
        <w:rPr>
          <w:rFonts w:ascii="Cambria" w:hAnsi="Cambria"/>
          <w:sz w:val="24"/>
          <w:szCs w:val="24"/>
        </w:rPr>
        <w:t>Note that size in the constructor isn’t relevant to this test sets, though the constructor will be certainly called in the setup for the tests.</w:t>
      </w:r>
    </w:p>
    <w:p w14:paraId="7809046A" w14:textId="52A8FF4C" w:rsidR="00D557C9" w:rsidRDefault="00D557C9" w:rsidP="00D557C9">
      <w:pPr>
        <w:pStyle w:val="NoSpacing"/>
        <w:rPr>
          <w:rFonts w:ascii="Cambria" w:hAnsi="Cambria"/>
          <w:sz w:val="24"/>
          <w:szCs w:val="24"/>
        </w:rPr>
      </w:pPr>
      <w:r>
        <w:rPr>
          <w:rFonts w:ascii="Cambria" w:hAnsi="Cambria"/>
          <w:sz w:val="24"/>
          <w:szCs w:val="24"/>
        </w:rPr>
        <w:t>This means we will skip the 1</w:t>
      </w:r>
      <w:r w:rsidRPr="00D557C9">
        <w:rPr>
          <w:rFonts w:ascii="Cambria" w:hAnsi="Cambria"/>
          <w:sz w:val="24"/>
          <w:szCs w:val="24"/>
          <w:vertAlign w:val="superscript"/>
        </w:rPr>
        <w:t>st</w:t>
      </w:r>
      <w:r>
        <w:rPr>
          <w:rFonts w:ascii="Cambria" w:hAnsi="Cambria"/>
          <w:sz w:val="24"/>
          <w:szCs w:val="24"/>
        </w:rPr>
        <w:t>, 2</w:t>
      </w:r>
      <w:r w:rsidRPr="00D557C9">
        <w:rPr>
          <w:rFonts w:ascii="Cambria" w:hAnsi="Cambria"/>
          <w:sz w:val="24"/>
          <w:szCs w:val="24"/>
          <w:vertAlign w:val="superscript"/>
        </w:rPr>
        <w:t>nd</w:t>
      </w:r>
      <w:r>
        <w:rPr>
          <w:rFonts w:ascii="Cambria" w:hAnsi="Cambria"/>
          <w:sz w:val="24"/>
          <w:szCs w:val="24"/>
        </w:rPr>
        <w:t>, 3</w:t>
      </w:r>
      <w:r w:rsidRPr="00D557C9">
        <w:rPr>
          <w:rFonts w:ascii="Cambria" w:hAnsi="Cambria"/>
          <w:sz w:val="24"/>
          <w:szCs w:val="24"/>
          <w:vertAlign w:val="superscript"/>
        </w:rPr>
        <w:t>rd</w:t>
      </w:r>
      <w:r>
        <w:rPr>
          <w:rFonts w:ascii="Cambria" w:hAnsi="Cambria"/>
          <w:sz w:val="24"/>
          <w:szCs w:val="24"/>
        </w:rPr>
        <w:t>, and 4</w:t>
      </w:r>
      <w:r w:rsidRPr="00D557C9">
        <w:rPr>
          <w:rFonts w:ascii="Cambria" w:hAnsi="Cambria"/>
          <w:sz w:val="24"/>
          <w:szCs w:val="24"/>
          <w:vertAlign w:val="superscript"/>
        </w:rPr>
        <w:t>th</w:t>
      </w:r>
      <w:r>
        <w:rPr>
          <w:rFonts w:ascii="Cambria" w:hAnsi="Cambria"/>
          <w:sz w:val="24"/>
          <w:szCs w:val="24"/>
        </w:rPr>
        <w:t xml:space="preserve"> blocks while defining the base tests for </w:t>
      </w:r>
      <w:proofErr w:type="gramStart"/>
      <w:r>
        <w:rPr>
          <w:rFonts w:ascii="Cambria" w:hAnsi="Cambria"/>
          <w:sz w:val="24"/>
          <w:szCs w:val="24"/>
        </w:rPr>
        <w:t>push(</w:t>
      </w:r>
      <w:proofErr w:type="gramEnd"/>
      <w:r>
        <w:rPr>
          <w:rFonts w:ascii="Cambria" w:hAnsi="Cambria"/>
          <w:sz w:val="24"/>
          <w:szCs w:val="24"/>
        </w:rPr>
        <w:t>Object X).</w:t>
      </w:r>
    </w:p>
    <w:p w14:paraId="3856E2D9" w14:textId="4D0267B0" w:rsidR="00D557C9" w:rsidRDefault="00D557C9" w:rsidP="00D557C9">
      <w:pPr>
        <w:pStyle w:val="NoSpacing"/>
        <w:rPr>
          <w:rFonts w:ascii="Cambria" w:hAnsi="Cambria"/>
          <w:sz w:val="24"/>
          <w:szCs w:val="24"/>
        </w:rPr>
      </w:pPr>
      <w:r>
        <w:rPr>
          <w:rFonts w:ascii="Cambria" w:hAnsi="Cambria"/>
          <w:sz w:val="24"/>
          <w:szCs w:val="24"/>
        </w:rPr>
        <w:t xml:space="preserve">The base test = </w:t>
      </w:r>
      <w:r w:rsidR="00E53507">
        <w:rPr>
          <w:rFonts w:ascii="Cambria" w:hAnsi="Cambria"/>
          <w:sz w:val="24"/>
          <w:szCs w:val="24"/>
        </w:rPr>
        <w:t>[a2, b2, c3, d4, f2]</w:t>
      </w:r>
    </w:p>
    <w:p w14:paraId="4D003273" w14:textId="6CE64A37" w:rsidR="00E53507" w:rsidRDefault="00E53507" w:rsidP="00D557C9">
      <w:pPr>
        <w:pStyle w:val="NoSpacing"/>
        <w:rPr>
          <w:rFonts w:ascii="Cambria" w:hAnsi="Cambria"/>
          <w:sz w:val="24"/>
          <w:szCs w:val="24"/>
        </w:rPr>
      </w:pPr>
      <w:r>
        <w:rPr>
          <w:rFonts w:ascii="Cambria" w:hAnsi="Cambria"/>
          <w:sz w:val="24"/>
          <w:szCs w:val="24"/>
        </w:rPr>
        <w:t>[a1, b2, c3, d4, f2]</w:t>
      </w:r>
    </w:p>
    <w:p w14:paraId="59BA214E" w14:textId="43F861AF" w:rsidR="00E53507" w:rsidRDefault="00E53507" w:rsidP="00D557C9">
      <w:pPr>
        <w:pStyle w:val="NoSpacing"/>
        <w:rPr>
          <w:rFonts w:ascii="Cambria" w:hAnsi="Cambria"/>
          <w:sz w:val="24"/>
          <w:szCs w:val="24"/>
        </w:rPr>
      </w:pPr>
      <w:r>
        <w:rPr>
          <w:rFonts w:ascii="Cambria" w:hAnsi="Cambria"/>
          <w:sz w:val="24"/>
          <w:szCs w:val="24"/>
        </w:rPr>
        <w:t>[a2, b1, c3, d4, f2]</w:t>
      </w:r>
    </w:p>
    <w:p w14:paraId="2AC859A2" w14:textId="17031ED4" w:rsidR="00E53507" w:rsidRDefault="00E53507" w:rsidP="00D557C9">
      <w:pPr>
        <w:pStyle w:val="NoSpacing"/>
        <w:rPr>
          <w:rFonts w:ascii="Cambria" w:hAnsi="Cambria"/>
          <w:sz w:val="24"/>
          <w:szCs w:val="24"/>
        </w:rPr>
      </w:pPr>
      <w:r>
        <w:rPr>
          <w:rFonts w:ascii="Cambria" w:hAnsi="Cambria"/>
          <w:sz w:val="24"/>
          <w:szCs w:val="24"/>
        </w:rPr>
        <w:t>[a2, b2, c1, d4, f2]</w:t>
      </w:r>
    </w:p>
    <w:p w14:paraId="6DC26E13" w14:textId="486D9CB6" w:rsidR="00E53507" w:rsidRDefault="00E53507" w:rsidP="00D557C9">
      <w:pPr>
        <w:pStyle w:val="NoSpacing"/>
        <w:rPr>
          <w:rFonts w:ascii="Cambria" w:hAnsi="Cambria"/>
          <w:sz w:val="24"/>
          <w:szCs w:val="24"/>
        </w:rPr>
      </w:pPr>
      <w:r>
        <w:rPr>
          <w:rFonts w:ascii="Cambria" w:hAnsi="Cambria"/>
          <w:sz w:val="24"/>
          <w:szCs w:val="24"/>
        </w:rPr>
        <w:t>[a2, b2, c2, d4, f2]</w:t>
      </w:r>
    </w:p>
    <w:p w14:paraId="3021DC5E" w14:textId="56494DB5" w:rsidR="00E53507" w:rsidRDefault="00E53507" w:rsidP="00D557C9">
      <w:pPr>
        <w:pStyle w:val="NoSpacing"/>
        <w:rPr>
          <w:rFonts w:ascii="Cambria" w:hAnsi="Cambria"/>
          <w:sz w:val="24"/>
          <w:szCs w:val="24"/>
        </w:rPr>
      </w:pPr>
      <w:r>
        <w:rPr>
          <w:rFonts w:ascii="Cambria" w:hAnsi="Cambria"/>
          <w:sz w:val="24"/>
          <w:szCs w:val="24"/>
        </w:rPr>
        <w:t>[a2, b2, c3, d4, f2]</w:t>
      </w:r>
    </w:p>
    <w:p w14:paraId="55370553" w14:textId="777E8FB8" w:rsidR="00E53507" w:rsidRDefault="00E53507" w:rsidP="00D557C9">
      <w:pPr>
        <w:pStyle w:val="NoSpacing"/>
        <w:rPr>
          <w:rFonts w:ascii="Cambria" w:hAnsi="Cambria"/>
          <w:sz w:val="24"/>
          <w:szCs w:val="24"/>
        </w:rPr>
      </w:pPr>
      <w:r>
        <w:rPr>
          <w:rFonts w:ascii="Cambria" w:hAnsi="Cambria"/>
          <w:sz w:val="24"/>
          <w:szCs w:val="24"/>
        </w:rPr>
        <w:t>[a2, b2, c3, d1, f2]</w:t>
      </w:r>
    </w:p>
    <w:p w14:paraId="4D5C7BB5" w14:textId="697D87E2" w:rsidR="00E53507" w:rsidRDefault="00E53507" w:rsidP="00D557C9">
      <w:pPr>
        <w:pStyle w:val="NoSpacing"/>
        <w:rPr>
          <w:rFonts w:ascii="Cambria" w:hAnsi="Cambria"/>
          <w:sz w:val="24"/>
          <w:szCs w:val="24"/>
        </w:rPr>
      </w:pPr>
      <w:r>
        <w:rPr>
          <w:rFonts w:ascii="Cambria" w:hAnsi="Cambria"/>
          <w:sz w:val="24"/>
          <w:szCs w:val="24"/>
        </w:rPr>
        <w:t>[a2, b2, c3, d2, f2]</w:t>
      </w:r>
    </w:p>
    <w:p w14:paraId="0FD2C7E4" w14:textId="091D1073" w:rsidR="00E53507" w:rsidRDefault="00E53507" w:rsidP="00D557C9">
      <w:pPr>
        <w:pStyle w:val="NoSpacing"/>
        <w:rPr>
          <w:rFonts w:ascii="Cambria" w:hAnsi="Cambria"/>
          <w:sz w:val="24"/>
          <w:szCs w:val="24"/>
        </w:rPr>
      </w:pPr>
      <w:r>
        <w:rPr>
          <w:rFonts w:ascii="Cambria" w:hAnsi="Cambria"/>
          <w:sz w:val="24"/>
          <w:szCs w:val="24"/>
        </w:rPr>
        <w:t>[a2, b2, c3, d3, f2]</w:t>
      </w:r>
    </w:p>
    <w:p w14:paraId="3B0CC9F8" w14:textId="014B7E04" w:rsidR="00E53507" w:rsidRPr="00F9152B" w:rsidRDefault="00E53507" w:rsidP="00D557C9">
      <w:pPr>
        <w:pStyle w:val="NoSpacing"/>
        <w:rPr>
          <w:rFonts w:ascii="Cambria" w:hAnsi="Cambria"/>
          <w:sz w:val="24"/>
          <w:szCs w:val="24"/>
        </w:rPr>
      </w:pPr>
      <w:r>
        <w:rPr>
          <w:rFonts w:ascii="Cambria" w:hAnsi="Cambria"/>
          <w:sz w:val="24"/>
          <w:szCs w:val="24"/>
        </w:rPr>
        <w:t>[a2, b2, c3, d4, f1]</w:t>
      </w:r>
    </w:p>
    <w:sectPr w:rsidR="00E53507" w:rsidRPr="00F9152B">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w Duong" w:date="2020-10-14T00:40:00Z" w:initials="AD">
    <w:p w14:paraId="17BDB2DC" w14:textId="40F45BAE" w:rsidR="00355B3E" w:rsidRDefault="00355B3E">
      <w:pPr>
        <w:pStyle w:val="CommentText"/>
      </w:pPr>
      <w:r>
        <w:rPr>
          <w:rStyle w:val="CommentReference"/>
        </w:rPr>
        <w:annotationRef/>
      </w:r>
      <w:r w:rsidRPr="00355B3E">
        <w:t>need to provide partitions based on a different characteristic that can capture the "location"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BDB2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0C77C" w16cex:dateUtc="2020-10-14T05: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DB2DC" w16cid:durableId="2330C7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76FA6" w14:textId="77777777" w:rsidR="00BC4B16" w:rsidRDefault="00BC4B16" w:rsidP="000D29AA">
      <w:pPr>
        <w:spacing w:after="0" w:line="240" w:lineRule="auto"/>
      </w:pPr>
      <w:r>
        <w:separator/>
      </w:r>
    </w:p>
  </w:endnote>
  <w:endnote w:type="continuationSeparator" w:id="0">
    <w:p w14:paraId="7594AFA5" w14:textId="77777777" w:rsidR="00BC4B16" w:rsidRDefault="00BC4B16" w:rsidP="000D2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3D29A" w14:textId="77777777" w:rsidR="00BC4B16" w:rsidRDefault="00BC4B16" w:rsidP="000D29AA">
      <w:pPr>
        <w:spacing w:after="0" w:line="240" w:lineRule="auto"/>
      </w:pPr>
      <w:r>
        <w:separator/>
      </w:r>
    </w:p>
  </w:footnote>
  <w:footnote w:type="continuationSeparator" w:id="0">
    <w:p w14:paraId="057109D0" w14:textId="77777777" w:rsidR="00BC4B16" w:rsidRDefault="00BC4B16" w:rsidP="000D2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A7FDC" w14:textId="2E4C5E10"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Andrew Duong</w:t>
    </w:r>
  </w:p>
  <w:p w14:paraId="42C156BE" w14:textId="39E7C642"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1000867697</w:t>
    </w:r>
  </w:p>
  <w:p w14:paraId="0BADA813" w14:textId="43BD3014" w:rsidR="000D29AA" w:rsidRPr="005623DE" w:rsidRDefault="000D29AA" w:rsidP="000D29AA">
    <w:pPr>
      <w:pStyle w:val="Header"/>
      <w:jc w:val="right"/>
      <w:rPr>
        <w:rFonts w:ascii="Cambria" w:hAnsi="Cambria" w:cstheme="minorHAnsi"/>
        <w:sz w:val="24"/>
        <w:szCs w:val="24"/>
      </w:rPr>
    </w:pPr>
    <w:r w:rsidRPr="005623DE">
      <w:rPr>
        <w:rFonts w:ascii="Cambria" w:hAnsi="Cambria" w:cstheme="minorHAnsi"/>
        <w:sz w:val="24"/>
        <w:szCs w:val="24"/>
      </w:rPr>
      <w:t>9/</w:t>
    </w:r>
    <w:r w:rsidR="0081331B">
      <w:rPr>
        <w:rFonts w:ascii="Cambria" w:hAnsi="Cambria" w:cstheme="minorHAnsi"/>
        <w:sz w:val="24"/>
        <w:szCs w:val="24"/>
      </w:rPr>
      <w:t>15</w:t>
    </w:r>
    <w:r w:rsidRPr="005623DE">
      <w:rPr>
        <w:rFonts w:ascii="Cambria" w:hAnsi="Cambria" w:cstheme="minorHAnsi"/>
        <w:sz w:val="24"/>
        <w:szCs w:val="24"/>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0789A"/>
    <w:multiLevelType w:val="hybridMultilevel"/>
    <w:tmpl w:val="F37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64BC7"/>
    <w:multiLevelType w:val="hybridMultilevel"/>
    <w:tmpl w:val="B680D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1591F"/>
    <w:multiLevelType w:val="hybridMultilevel"/>
    <w:tmpl w:val="7764AC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350CE"/>
    <w:multiLevelType w:val="hybridMultilevel"/>
    <w:tmpl w:val="6592F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B6785E"/>
    <w:multiLevelType w:val="hybridMultilevel"/>
    <w:tmpl w:val="8C66AF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AD4D85"/>
    <w:multiLevelType w:val="hybridMultilevel"/>
    <w:tmpl w:val="767ACBA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F60B05"/>
    <w:multiLevelType w:val="hybridMultilevel"/>
    <w:tmpl w:val="8318AB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8072C2"/>
    <w:multiLevelType w:val="hybridMultilevel"/>
    <w:tmpl w:val="9C9C8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4"/>
  </w:num>
  <w:num w:numId="5">
    <w:abstractNumId w:val="2"/>
  </w:num>
  <w:num w:numId="6">
    <w:abstractNumId w:val="5"/>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w Duong">
    <w15:presenceInfo w15:providerId="Windows Live" w15:userId="3ff8979388f3f1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AA"/>
    <w:rsid w:val="00004F78"/>
    <w:rsid w:val="00043EE0"/>
    <w:rsid w:val="00064049"/>
    <w:rsid w:val="00082D49"/>
    <w:rsid w:val="000B6E6E"/>
    <w:rsid w:val="000D29AA"/>
    <w:rsid w:val="000F6382"/>
    <w:rsid w:val="00164916"/>
    <w:rsid w:val="00170562"/>
    <w:rsid w:val="001B029B"/>
    <w:rsid w:val="00202C88"/>
    <w:rsid w:val="003032F9"/>
    <w:rsid w:val="00355B3E"/>
    <w:rsid w:val="00362E5A"/>
    <w:rsid w:val="00375ACB"/>
    <w:rsid w:val="003B5BAF"/>
    <w:rsid w:val="00496CD1"/>
    <w:rsid w:val="004D6AEF"/>
    <w:rsid w:val="004E11A9"/>
    <w:rsid w:val="004F0938"/>
    <w:rsid w:val="00515723"/>
    <w:rsid w:val="005623DE"/>
    <w:rsid w:val="00565E00"/>
    <w:rsid w:val="005D274A"/>
    <w:rsid w:val="0062454E"/>
    <w:rsid w:val="0063604C"/>
    <w:rsid w:val="006525FC"/>
    <w:rsid w:val="00687934"/>
    <w:rsid w:val="006B2341"/>
    <w:rsid w:val="006F7BD6"/>
    <w:rsid w:val="007E7FA2"/>
    <w:rsid w:val="0081331B"/>
    <w:rsid w:val="008A2B7E"/>
    <w:rsid w:val="009A1909"/>
    <w:rsid w:val="00A430A1"/>
    <w:rsid w:val="00A9748D"/>
    <w:rsid w:val="00B85BDE"/>
    <w:rsid w:val="00B86EC5"/>
    <w:rsid w:val="00B943B2"/>
    <w:rsid w:val="00BA6737"/>
    <w:rsid w:val="00BC4B16"/>
    <w:rsid w:val="00C57EC2"/>
    <w:rsid w:val="00C77E4A"/>
    <w:rsid w:val="00C854F0"/>
    <w:rsid w:val="00CC24DC"/>
    <w:rsid w:val="00CE27FB"/>
    <w:rsid w:val="00CF4F46"/>
    <w:rsid w:val="00D04CF9"/>
    <w:rsid w:val="00D557C9"/>
    <w:rsid w:val="00DC26B0"/>
    <w:rsid w:val="00DF61CC"/>
    <w:rsid w:val="00E000AF"/>
    <w:rsid w:val="00E53507"/>
    <w:rsid w:val="00E626AC"/>
    <w:rsid w:val="00EB4815"/>
    <w:rsid w:val="00F268F3"/>
    <w:rsid w:val="00F62CC9"/>
    <w:rsid w:val="00F9152B"/>
    <w:rsid w:val="00F94369"/>
    <w:rsid w:val="00FA6950"/>
    <w:rsid w:val="00FB6BB1"/>
    <w:rsid w:val="00FC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FA27"/>
  <w15:chartTrackingRefBased/>
  <w15:docId w15:val="{49B7FF5A-1D8A-4316-A1A7-20AB063D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29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9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29AA"/>
    <w:pPr>
      <w:spacing w:after="0" w:line="240" w:lineRule="auto"/>
    </w:pPr>
  </w:style>
  <w:style w:type="paragraph" w:styleId="Header">
    <w:name w:val="header"/>
    <w:basedOn w:val="Normal"/>
    <w:link w:val="HeaderChar"/>
    <w:uiPriority w:val="99"/>
    <w:unhideWhenUsed/>
    <w:rsid w:val="000D2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9AA"/>
  </w:style>
  <w:style w:type="paragraph" w:styleId="Footer">
    <w:name w:val="footer"/>
    <w:basedOn w:val="Normal"/>
    <w:link w:val="FooterChar"/>
    <w:uiPriority w:val="99"/>
    <w:unhideWhenUsed/>
    <w:rsid w:val="000D2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9AA"/>
  </w:style>
  <w:style w:type="paragraph" w:styleId="Title">
    <w:name w:val="Title"/>
    <w:basedOn w:val="Normal"/>
    <w:next w:val="Normal"/>
    <w:link w:val="TitleChar"/>
    <w:uiPriority w:val="10"/>
    <w:qFormat/>
    <w:rsid w:val="000D2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9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29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29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D29AA"/>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355B3E"/>
    <w:rPr>
      <w:sz w:val="16"/>
      <w:szCs w:val="16"/>
    </w:rPr>
  </w:style>
  <w:style w:type="paragraph" w:styleId="CommentText">
    <w:name w:val="annotation text"/>
    <w:basedOn w:val="Normal"/>
    <w:link w:val="CommentTextChar"/>
    <w:uiPriority w:val="99"/>
    <w:semiHidden/>
    <w:unhideWhenUsed/>
    <w:rsid w:val="00355B3E"/>
    <w:pPr>
      <w:spacing w:line="240" w:lineRule="auto"/>
    </w:pPr>
    <w:rPr>
      <w:sz w:val="20"/>
      <w:szCs w:val="20"/>
    </w:rPr>
  </w:style>
  <w:style w:type="character" w:customStyle="1" w:styleId="CommentTextChar">
    <w:name w:val="Comment Text Char"/>
    <w:basedOn w:val="DefaultParagraphFont"/>
    <w:link w:val="CommentText"/>
    <w:uiPriority w:val="99"/>
    <w:semiHidden/>
    <w:rsid w:val="00355B3E"/>
    <w:rPr>
      <w:sz w:val="20"/>
      <w:szCs w:val="20"/>
    </w:rPr>
  </w:style>
  <w:style w:type="paragraph" w:styleId="CommentSubject">
    <w:name w:val="annotation subject"/>
    <w:basedOn w:val="CommentText"/>
    <w:next w:val="CommentText"/>
    <w:link w:val="CommentSubjectChar"/>
    <w:uiPriority w:val="99"/>
    <w:semiHidden/>
    <w:unhideWhenUsed/>
    <w:rsid w:val="00355B3E"/>
    <w:rPr>
      <w:b/>
      <w:bCs/>
    </w:rPr>
  </w:style>
  <w:style w:type="character" w:customStyle="1" w:styleId="CommentSubjectChar">
    <w:name w:val="Comment Subject Char"/>
    <w:basedOn w:val="CommentTextChar"/>
    <w:link w:val="CommentSubject"/>
    <w:uiPriority w:val="99"/>
    <w:semiHidden/>
    <w:rsid w:val="00355B3E"/>
    <w:rPr>
      <w:b/>
      <w:bCs/>
      <w:sz w:val="20"/>
      <w:szCs w:val="20"/>
    </w:rPr>
  </w:style>
  <w:style w:type="paragraph" w:styleId="BalloonText">
    <w:name w:val="Balloon Text"/>
    <w:basedOn w:val="Normal"/>
    <w:link w:val="BalloonTextChar"/>
    <w:uiPriority w:val="99"/>
    <w:semiHidden/>
    <w:unhideWhenUsed/>
    <w:rsid w:val="00355B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5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Andrew Nghiem</dc:creator>
  <cp:keywords/>
  <dc:description/>
  <cp:lastModifiedBy>Andrew Duong</cp:lastModifiedBy>
  <cp:revision>2</cp:revision>
  <dcterms:created xsi:type="dcterms:W3CDTF">2020-10-14T05:55:00Z</dcterms:created>
  <dcterms:modified xsi:type="dcterms:W3CDTF">2020-10-14T05:55:00Z</dcterms:modified>
</cp:coreProperties>
</file>