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41" w:rsidRDefault="00914F57">
      <w:pPr>
        <w:pStyle w:val="CM1"/>
        <w:jc w:val="center"/>
        <w:rPr>
          <w:rFonts w:cs="Times New Roman PS"/>
          <w:color w:val="000000"/>
          <w:sz w:val="52"/>
          <w:szCs w:val="52"/>
        </w:rPr>
      </w:pPr>
      <w:r>
        <w:rPr>
          <w:rFonts w:cs="Times New Roman PS"/>
          <w:b/>
          <w:bCs/>
          <w:color w:val="000000"/>
          <w:sz w:val="52"/>
          <w:szCs w:val="52"/>
        </w:rPr>
        <w:t xml:space="preserve">CS240 </w:t>
      </w:r>
    </w:p>
    <w:p w:rsidR="000D4D41" w:rsidRDefault="00914F57">
      <w:pPr>
        <w:pStyle w:val="CM1"/>
        <w:jc w:val="center"/>
        <w:rPr>
          <w:rFonts w:cs="Times New Roman PS"/>
          <w:color w:val="000000"/>
          <w:sz w:val="52"/>
          <w:szCs w:val="52"/>
        </w:rPr>
      </w:pPr>
      <w:r>
        <w:rPr>
          <w:rFonts w:cs="Times New Roman PS"/>
          <w:b/>
          <w:bCs/>
          <w:color w:val="000000"/>
          <w:sz w:val="52"/>
          <w:szCs w:val="52"/>
        </w:rPr>
        <w:t xml:space="preserve">Software Development </w:t>
      </w:r>
      <w:proofErr w:type="spellStart"/>
      <w:r>
        <w:rPr>
          <w:rFonts w:cs="Times New Roman PS"/>
          <w:b/>
          <w:bCs/>
          <w:color w:val="000000"/>
          <w:sz w:val="52"/>
          <w:szCs w:val="52"/>
        </w:rPr>
        <w:t>Lifecyles</w:t>
      </w:r>
      <w:proofErr w:type="spellEnd"/>
      <w:r>
        <w:rPr>
          <w:rFonts w:cs="Times New Roman PS"/>
          <w:b/>
          <w:bCs/>
          <w:color w:val="000000"/>
          <w:sz w:val="52"/>
          <w:szCs w:val="52"/>
        </w:rPr>
        <w:t xml:space="preserve"> </w:t>
      </w:r>
    </w:p>
    <w:p w:rsidR="000D4D41" w:rsidRDefault="00914F57">
      <w:pPr>
        <w:pStyle w:val="Default"/>
        <w:rPr>
          <w:sz w:val="52"/>
          <w:szCs w:val="52"/>
        </w:rPr>
      </w:pPr>
      <w:r>
        <w:rPr>
          <w:sz w:val="52"/>
          <w:szCs w:val="52"/>
        </w:rPr>
        <w:t xml:space="preserve"> </w:t>
      </w:r>
    </w:p>
    <w:p w:rsidR="000D4D41" w:rsidRDefault="00914F57">
      <w:pPr>
        <w:pStyle w:val="CM26"/>
        <w:spacing w:after="220" w:line="288" w:lineRule="atLeast"/>
        <w:rPr>
          <w:rFonts w:ascii="Microsoft Sans Serif" w:hAnsi="Microsoft Sans Serif" w:cs="Microsoft Sans Serif"/>
          <w:color w:val="000000"/>
          <w:sz w:val="22"/>
          <w:szCs w:val="22"/>
        </w:rPr>
      </w:pPr>
      <w:r>
        <w:rPr>
          <w:rFonts w:ascii="Microsoft Sans Serif" w:hAnsi="Microsoft Sans Serif" w:cs="Microsoft Sans Serif"/>
          <w:b/>
          <w:bCs/>
          <w:color w:val="000000"/>
          <w:sz w:val="22"/>
          <w:szCs w:val="22"/>
        </w:rPr>
        <w:t xml:space="preserve">Course Description: </w:t>
      </w:r>
    </w:p>
    <w:p w:rsidR="000D4D41" w:rsidRDefault="00914F57">
      <w:pPr>
        <w:pStyle w:val="CM26"/>
        <w:spacing w:after="220" w:line="288" w:lineRule="atLeast"/>
        <w:rPr>
          <w:rFonts w:ascii="Microsoft Sans Serif" w:hAnsi="Microsoft Sans Serif" w:cs="Microsoft Sans Serif"/>
          <w:color w:val="000000"/>
          <w:sz w:val="22"/>
          <w:szCs w:val="22"/>
        </w:rPr>
      </w:pPr>
      <w:r>
        <w:rPr>
          <w:rFonts w:ascii="Microsoft Sans Serif" w:hAnsi="Microsoft Sans Serif" w:cs="Microsoft Sans Serif"/>
          <w:color w:val="000000"/>
          <w:sz w:val="22"/>
          <w:szCs w:val="22"/>
        </w:rPr>
        <w:t xml:space="preserve">This course covers the concepts and soft skills needed to be functional on a software development team. Some requirements gathering and design techniques are also covered. The purpose of the course is to provide students with insight into the software development process in the workplace. </w:t>
      </w:r>
    </w:p>
    <w:p w:rsidR="000D4D41" w:rsidRDefault="00914F57">
      <w:pPr>
        <w:pStyle w:val="CM26"/>
        <w:spacing w:after="220" w:line="288" w:lineRule="atLeast"/>
        <w:rPr>
          <w:rFonts w:ascii="Microsoft Sans Serif" w:hAnsi="Microsoft Sans Serif" w:cs="Microsoft Sans Serif"/>
          <w:color w:val="000000"/>
          <w:sz w:val="22"/>
          <w:szCs w:val="22"/>
        </w:rPr>
      </w:pPr>
      <w:r>
        <w:rPr>
          <w:rFonts w:ascii="Microsoft Sans Serif" w:hAnsi="Microsoft Sans Serif" w:cs="Microsoft Sans Serif"/>
          <w:b/>
          <w:bCs/>
          <w:color w:val="000000"/>
          <w:sz w:val="22"/>
          <w:szCs w:val="22"/>
        </w:rPr>
        <w:t xml:space="preserve">Prerequisite(s) and/or </w:t>
      </w:r>
      <w:proofErr w:type="spellStart"/>
      <w:r>
        <w:rPr>
          <w:rFonts w:ascii="Microsoft Sans Serif" w:hAnsi="Microsoft Sans Serif" w:cs="Microsoft Sans Serif"/>
          <w:b/>
          <w:bCs/>
          <w:color w:val="000000"/>
          <w:sz w:val="22"/>
          <w:szCs w:val="22"/>
        </w:rPr>
        <w:t>Corequisite</w:t>
      </w:r>
      <w:proofErr w:type="spellEnd"/>
      <w:r>
        <w:rPr>
          <w:rFonts w:ascii="Microsoft Sans Serif" w:hAnsi="Microsoft Sans Serif" w:cs="Microsoft Sans Serif"/>
          <w:b/>
          <w:bCs/>
          <w:color w:val="000000"/>
          <w:sz w:val="22"/>
          <w:szCs w:val="22"/>
        </w:rPr>
        <w:t xml:space="preserve">(s): </w:t>
      </w:r>
    </w:p>
    <w:p w:rsidR="000D4D41" w:rsidRDefault="00914F57">
      <w:pPr>
        <w:pStyle w:val="CM2"/>
        <w:rPr>
          <w:rFonts w:ascii="Microsoft Sans Serif" w:hAnsi="Microsoft Sans Serif" w:cs="Microsoft Sans Serif"/>
          <w:color w:val="000000"/>
          <w:sz w:val="22"/>
          <w:szCs w:val="22"/>
        </w:rPr>
      </w:pPr>
      <w:r>
        <w:rPr>
          <w:rFonts w:ascii="Microsoft Sans Serif" w:hAnsi="Microsoft Sans Serif" w:cs="Microsoft Sans Serif"/>
          <w:color w:val="000000"/>
          <w:sz w:val="22"/>
          <w:szCs w:val="22"/>
        </w:rPr>
        <w:t xml:space="preserve">Prerequisites: IT218 Programming in Java I or equivalent </w:t>
      </w:r>
    </w:p>
    <w:p w:rsidR="005F0E71" w:rsidRDefault="00914F57" w:rsidP="005F0E71">
      <w:pPr>
        <w:pStyle w:val="CM3"/>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 xml:space="preserve">Credit hours: 4 Contact hours: 50 (30 Theory Hours, 20 Lab Hours) </w:t>
      </w:r>
    </w:p>
    <w:p w:rsidR="005F0E71" w:rsidRDefault="005F0E71" w:rsidP="005F0E71">
      <w:pPr>
        <w:pStyle w:val="CM3"/>
        <w:rPr>
          <w:rFonts w:ascii="Microsoft Sans Serif" w:hAnsi="Microsoft Sans Serif" w:cs="Microsoft Sans Serif"/>
          <w:b/>
          <w:bCs/>
          <w:color w:val="000000"/>
          <w:sz w:val="22"/>
          <w:szCs w:val="22"/>
        </w:rPr>
      </w:pPr>
    </w:p>
    <w:p w:rsidR="005F0E71" w:rsidRDefault="00914F57" w:rsidP="005F0E71">
      <w:pPr>
        <w:pStyle w:val="CM3"/>
        <w:rPr>
          <w:rFonts w:cs="Times New Roman PS"/>
          <w:b/>
          <w:bCs/>
          <w:color w:val="000000"/>
          <w:sz w:val="36"/>
          <w:szCs w:val="36"/>
        </w:rPr>
      </w:pPr>
      <w:r>
        <w:rPr>
          <w:rFonts w:cs="Times New Roman PS"/>
          <w:b/>
          <w:bCs/>
          <w:color w:val="000000"/>
          <w:sz w:val="36"/>
          <w:szCs w:val="36"/>
        </w:rPr>
        <w:t xml:space="preserve">Syllabus: Software Development Lifecycles </w:t>
      </w:r>
      <w:bookmarkStart w:id="0" w:name="Lynn_Roy_thackeray"/>
    </w:p>
    <w:p w:rsidR="005F0E71" w:rsidRDefault="005F0E71" w:rsidP="005F0E71">
      <w:pPr>
        <w:pStyle w:val="CM3"/>
        <w:rPr>
          <w:rFonts w:cs="Times New Roman PS"/>
          <w:b/>
          <w:bCs/>
          <w:color w:val="000000"/>
          <w:sz w:val="36"/>
          <w:szCs w:val="36"/>
        </w:rPr>
      </w:pPr>
    </w:p>
    <w:p w:rsidR="005F0E71" w:rsidRDefault="005F0E71" w:rsidP="005F0E71">
      <w:pPr>
        <w:pStyle w:val="CM3"/>
        <w:rPr>
          <w:rFonts w:cs="Times New Roman PS"/>
          <w:b/>
          <w:bCs/>
          <w:color w:val="000000"/>
          <w:sz w:val="36"/>
          <w:szCs w:val="36"/>
        </w:rPr>
      </w:pPr>
      <w:r>
        <w:rPr>
          <w:rFonts w:cs="Times New Roman PS"/>
          <w:b/>
          <w:bCs/>
          <w:color w:val="000000"/>
          <w:sz w:val="36"/>
          <w:szCs w:val="36"/>
        </w:rPr>
        <w:t xml:space="preserve">Instructor: </w:t>
      </w:r>
    </w:p>
    <w:p w:rsidR="000D4D41" w:rsidRPr="00F42617" w:rsidRDefault="00B01815" w:rsidP="00F42617">
      <w:pPr>
        <w:pStyle w:val="CM3"/>
        <w:ind w:left="720"/>
        <w:rPr>
          <w:rFonts w:cs="Times New Roman PS"/>
          <w:color w:val="000000"/>
          <w:sz w:val="28"/>
          <w:szCs w:val="28"/>
        </w:rPr>
      </w:pPr>
      <w:r w:rsidRPr="00F42617">
        <w:rPr>
          <w:rFonts w:cs="Times New Roman PS"/>
          <w:color w:val="000000"/>
          <w:sz w:val="28"/>
          <w:szCs w:val="28"/>
        </w:rPr>
        <w:fldChar w:fldCharType="begin">
          <w:ffData>
            <w:name w:val="Lynn_Roy_thackeray"/>
            <w:enabled/>
            <w:calcOnExit w:val="0"/>
            <w:textInput>
              <w:default w:val="Lynn Thackeray"/>
            </w:textInput>
          </w:ffData>
        </w:fldChar>
      </w:r>
      <w:r w:rsidR="00914F57" w:rsidRPr="00F42617">
        <w:rPr>
          <w:rFonts w:cs="Times New Roman PS"/>
          <w:color w:val="000000"/>
          <w:sz w:val="28"/>
          <w:szCs w:val="28"/>
        </w:rPr>
        <w:instrText xml:space="preserve"> FORMTEXT </w:instrText>
      </w:r>
      <w:r w:rsidRPr="00F42617">
        <w:rPr>
          <w:rFonts w:cs="Times New Roman PS"/>
          <w:color w:val="000000"/>
          <w:sz w:val="28"/>
          <w:szCs w:val="28"/>
        </w:rPr>
      </w:r>
      <w:r w:rsidRPr="00F42617">
        <w:rPr>
          <w:rFonts w:cs="Times New Roman PS"/>
          <w:color w:val="000000"/>
          <w:sz w:val="28"/>
          <w:szCs w:val="28"/>
        </w:rPr>
        <w:fldChar w:fldCharType="separate"/>
      </w:r>
      <w:r w:rsidR="00914F57" w:rsidRPr="00F42617">
        <w:rPr>
          <w:rFonts w:cs="Times New Roman PS"/>
          <w:color w:val="000000"/>
          <w:sz w:val="28"/>
          <w:szCs w:val="28"/>
        </w:rPr>
        <w:t>Lynn Thackeray</w:t>
      </w:r>
      <w:r w:rsidRPr="00F42617">
        <w:rPr>
          <w:rFonts w:cs="Times New Roman PS"/>
          <w:color w:val="000000"/>
          <w:sz w:val="28"/>
          <w:szCs w:val="28"/>
        </w:rPr>
        <w:fldChar w:fldCharType="end"/>
      </w:r>
      <w:bookmarkEnd w:id="0"/>
    </w:p>
    <w:p w:rsidR="005F0E71" w:rsidRDefault="005F0E71" w:rsidP="00F42617">
      <w:pPr>
        <w:pStyle w:val="Default"/>
        <w:ind w:left="720"/>
        <w:rPr>
          <w:sz w:val="28"/>
          <w:szCs w:val="28"/>
        </w:rPr>
      </w:pPr>
      <w:r w:rsidRPr="00F42617">
        <w:rPr>
          <w:sz w:val="28"/>
          <w:szCs w:val="28"/>
        </w:rPr>
        <w:t>lthackeray@itt-tech.edu</w:t>
      </w:r>
    </w:p>
    <w:p w:rsidR="00F42617" w:rsidRPr="00F42617" w:rsidRDefault="00F42617" w:rsidP="00F42617">
      <w:pPr>
        <w:pStyle w:val="Default"/>
        <w:ind w:left="720"/>
        <w:rPr>
          <w:sz w:val="28"/>
          <w:szCs w:val="28"/>
        </w:rPr>
      </w:pPr>
    </w:p>
    <w:p w:rsidR="005F0E71" w:rsidRPr="005F0E71" w:rsidRDefault="005F0E71" w:rsidP="005F0E71">
      <w:pPr>
        <w:pStyle w:val="Default"/>
      </w:pPr>
    </w:p>
    <w:p w:rsidR="000D4D41" w:rsidRDefault="00914F57" w:rsidP="00C04FEA">
      <w:pPr>
        <w:pStyle w:val="CM27"/>
        <w:ind w:left="144"/>
        <w:jc w:val="both"/>
        <w:rPr>
          <w:rFonts w:ascii="Microsoft Sans Serif" w:hAnsi="Microsoft Sans Serif" w:cs="Microsoft Sans Serif"/>
          <w:b/>
          <w:bCs/>
          <w:color w:val="000000"/>
          <w:sz w:val="28"/>
          <w:szCs w:val="28"/>
        </w:rPr>
      </w:pPr>
      <w:r>
        <w:rPr>
          <w:rFonts w:ascii="Microsoft Sans Serif" w:hAnsi="Microsoft Sans Serif" w:cs="Microsoft Sans Serif"/>
          <w:b/>
          <w:bCs/>
          <w:color w:val="000000"/>
          <w:sz w:val="28"/>
          <w:szCs w:val="28"/>
        </w:rPr>
        <w:t xml:space="preserve">Major Instructional Areas </w:t>
      </w:r>
    </w:p>
    <w:p w:rsidR="00C04FEA" w:rsidRPr="00C04FEA" w:rsidRDefault="00C04FEA" w:rsidP="00C04FEA">
      <w:pPr>
        <w:pStyle w:val="Default"/>
      </w:pP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Fundamentals of software engineering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Team dynamics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Object modeling using UML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Requirements specification and analysis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Product design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User interface design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Coding practices and documentation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Testing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lastRenderedPageBreak/>
        <w:t xml:space="preserve">Project management </w:t>
      </w:r>
    </w:p>
    <w:p w:rsidR="000D4D41" w:rsidRDefault="00914F57" w:rsidP="00C04FEA">
      <w:pPr>
        <w:pStyle w:val="Default"/>
        <w:numPr>
          <w:ilvl w:val="0"/>
          <w:numId w:val="14"/>
        </w:numPr>
        <w:rPr>
          <w:rFonts w:ascii="Microsoft Sans Serif" w:hAnsi="Microsoft Sans Serif" w:cs="Microsoft Sans Serif"/>
          <w:sz w:val="22"/>
          <w:szCs w:val="22"/>
        </w:rPr>
      </w:pPr>
      <w:r>
        <w:rPr>
          <w:rFonts w:ascii="Microsoft Sans Serif" w:hAnsi="Microsoft Sans Serif" w:cs="Microsoft Sans Serif"/>
          <w:sz w:val="22"/>
          <w:szCs w:val="22"/>
        </w:rPr>
        <w:t xml:space="preserve">Design patterns </w:t>
      </w:r>
    </w:p>
    <w:p w:rsidR="000D4D41" w:rsidRDefault="000D4D41">
      <w:pPr>
        <w:pStyle w:val="Default"/>
        <w:rPr>
          <w:rFonts w:ascii="Microsoft Sans Serif" w:hAnsi="Microsoft Sans Serif" w:cs="Microsoft Sans Serif"/>
          <w:sz w:val="22"/>
          <w:szCs w:val="22"/>
        </w:rPr>
      </w:pPr>
    </w:p>
    <w:p w:rsidR="000D4D41" w:rsidRDefault="00914F57">
      <w:pPr>
        <w:pStyle w:val="CM27"/>
        <w:spacing w:after="345"/>
        <w:jc w:val="both"/>
        <w:rPr>
          <w:rFonts w:ascii="Microsoft Sans Serif" w:hAnsi="Microsoft Sans Serif" w:cs="Microsoft Sans Serif"/>
          <w:color w:val="000000"/>
          <w:sz w:val="28"/>
          <w:szCs w:val="28"/>
        </w:rPr>
      </w:pPr>
      <w:r>
        <w:rPr>
          <w:rFonts w:ascii="Microsoft Sans Serif" w:hAnsi="Microsoft Sans Serif" w:cs="Microsoft Sans Serif"/>
          <w:b/>
          <w:bCs/>
          <w:color w:val="000000"/>
          <w:sz w:val="28"/>
          <w:szCs w:val="28"/>
        </w:rPr>
        <w:t xml:space="preserve">Course Objectives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Explain the goals of software engineering.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Demonstrate the ability to participate as a member of a project team.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Describe popular software process models.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Use Uniform Modeling Language (UML) to create an object model.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Analyze business requirements to create a requirements specification.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Design the interactions between processes in a system.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Design the user interface of a system.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Explain the characteristics of various implementation approaches.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Exercise good coding and documentation practices. </w:t>
      </w:r>
    </w:p>
    <w:p w:rsidR="000D4D41" w:rsidRDefault="00914F57" w:rsidP="00C04FEA">
      <w:pPr>
        <w:pStyle w:val="Default"/>
        <w:numPr>
          <w:ilvl w:val="0"/>
          <w:numId w:val="15"/>
        </w:numPr>
        <w:rPr>
          <w:rFonts w:ascii="Microsoft Sans Serif" w:hAnsi="Microsoft Sans Serif" w:cs="Microsoft Sans Serif"/>
          <w:sz w:val="22"/>
          <w:szCs w:val="22"/>
        </w:rPr>
      </w:pPr>
      <w:r>
        <w:rPr>
          <w:rFonts w:ascii="Microsoft Sans Serif" w:hAnsi="Microsoft Sans Serif" w:cs="Microsoft Sans Serif"/>
          <w:sz w:val="22"/>
          <w:szCs w:val="22"/>
        </w:rPr>
        <w:t xml:space="preserve">Apply the principles of object-oriented testing. </w:t>
      </w:r>
    </w:p>
    <w:p w:rsidR="00A236E1" w:rsidRDefault="00914F57" w:rsidP="00A236E1">
      <w:pPr>
        <w:pStyle w:val="Default"/>
        <w:numPr>
          <w:ilvl w:val="0"/>
          <w:numId w:val="15"/>
        </w:numPr>
        <w:rPr>
          <w:rFonts w:ascii="Microsoft Sans Serif" w:hAnsi="Microsoft Sans Serif" w:cs="Microsoft Sans Serif"/>
          <w:sz w:val="22"/>
          <w:szCs w:val="22"/>
        </w:rPr>
      </w:pPr>
      <w:r w:rsidRPr="00A236E1">
        <w:rPr>
          <w:rFonts w:ascii="Microsoft Sans Serif" w:hAnsi="Microsoft Sans Serif" w:cs="Microsoft Sans Serif"/>
          <w:sz w:val="22"/>
          <w:szCs w:val="22"/>
        </w:rPr>
        <w:t>Explain the significance and characteristics of various project management documents.</w:t>
      </w:r>
    </w:p>
    <w:p w:rsidR="00C04FEA" w:rsidRDefault="00914F57" w:rsidP="00A236E1">
      <w:pPr>
        <w:pStyle w:val="Default"/>
        <w:numPr>
          <w:ilvl w:val="0"/>
          <w:numId w:val="15"/>
        </w:numPr>
        <w:rPr>
          <w:rFonts w:ascii="Microsoft Sans Serif" w:hAnsi="Microsoft Sans Serif" w:cs="Microsoft Sans Serif"/>
          <w:sz w:val="22"/>
          <w:szCs w:val="22"/>
        </w:rPr>
      </w:pPr>
      <w:r w:rsidRPr="00A236E1">
        <w:rPr>
          <w:rFonts w:ascii="Microsoft Sans Serif" w:hAnsi="Microsoft Sans Serif" w:cs="Microsoft Sans Serif"/>
          <w:sz w:val="22"/>
          <w:szCs w:val="22"/>
        </w:rPr>
        <w:t xml:space="preserve">Apply design patterns to common programming problems. </w:t>
      </w:r>
    </w:p>
    <w:p w:rsidR="00BD02A6" w:rsidRDefault="00BD02A6" w:rsidP="00BD02A6">
      <w:pPr>
        <w:pStyle w:val="Default"/>
        <w:rPr>
          <w:rFonts w:ascii="Microsoft Sans Serif" w:hAnsi="Microsoft Sans Serif" w:cs="Microsoft Sans Serif"/>
          <w:sz w:val="22"/>
          <w:szCs w:val="22"/>
        </w:rPr>
      </w:pPr>
    </w:p>
    <w:p w:rsidR="00BD02A6" w:rsidRDefault="00BD02A6" w:rsidP="00BD02A6">
      <w:pPr>
        <w:pStyle w:val="Default"/>
        <w:rPr>
          <w:rFonts w:ascii="Microsoft Sans Serif" w:hAnsi="Microsoft Sans Serif" w:cs="Microsoft Sans Serif"/>
          <w:sz w:val="22"/>
          <w:szCs w:val="22"/>
        </w:rPr>
      </w:pPr>
    </w:p>
    <w:p w:rsidR="000D4D41" w:rsidRDefault="00914F57" w:rsidP="00BD02A6">
      <w:pPr>
        <w:pStyle w:val="Default"/>
        <w:rPr>
          <w:rFonts w:ascii="Microsoft Sans Serif" w:hAnsi="Microsoft Sans Serif" w:cs="Microsoft Sans Serif"/>
          <w:b/>
          <w:bCs/>
          <w:sz w:val="28"/>
          <w:szCs w:val="28"/>
        </w:rPr>
      </w:pPr>
      <w:r>
        <w:rPr>
          <w:rFonts w:ascii="Microsoft Sans Serif" w:hAnsi="Microsoft Sans Serif" w:cs="Microsoft Sans Serif"/>
          <w:b/>
          <w:bCs/>
          <w:sz w:val="28"/>
          <w:szCs w:val="28"/>
        </w:rPr>
        <w:t xml:space="preserve">SCANS Objectives </w:t>
      </w:r>
    </w:p>
    <w:p w:rsidR="00A236E1" w:rsidRPr="00A236E1" w:rsidRDefault="00A236E1" w:rsidP="00A236E1">
      <w:pPr>
        <w:pStyle w:val="Default"/>
        <w:ind w:left="144"/>
      </w:pPr>
    </w:p>
    <w:p w:rsidR="000D4D41" w:rsidRDefault="00914F57" w:rsidP="00A236E1">
      <w:pPr>
        <w:pStyle w:val="CM29"/>
        <w:ind w:left="144"/>
        <w:rPr>
          <w:rFonts w:ascii="Microsoft Sans Serif" w:hAnsi="Microsoft Sans Serif" w:cs="Microsoft Sans Serif"/>
          <w:color w:val="000000"/>
          <w:sz w:val="22"/>
          <w:szCs w:val="22"/>
        </w:rPr>
      </w:pPr>
      <w:r>
        <w:rPr>
          <w:rFonts w:ascii="Microsoft Sans Serif" w:hAnsi="Microsoft Sans Serif" w:cs="Microsoft Sans Serif"/>
          <w:color w:val="000000"/>
          <w:sz w:val="22"/>
          <w:szCs w:val="22"/>
        </w:rPr>
        <w:t xml:space="preserve">SCANS is an acronym for Secretary’s Commission on Achieving Necessary Skills. The committee, created by the National Secretary of Labor in the early 1990s, created a list of skills and competencies that the committee feels are necessary for employees to function in a high-tech job market.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Participate as a member of a team.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Exercise leadership.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Allocate time.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Allocate human resources.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Allocate money.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Select and analyze information and communicate the results.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Determine which set of procedures will produce the desired results and make clear</w:t>
      </w:r>
      <w:r w:rsidR="00F64939">
        <w:rPr>
          <w:rFonts w:ascii="Microsoft Sans Serif" w:hAnsi="Microsoft Sans Serif" w:cs="Microsoft Sans Serif"/>
          <w:sz w:val="22"/>
          <w:szCs w:val="22"/>
        </w:rPr>
        <w:t xml:space="preserve"> </w:t>
      </w:r>
      <w:r>
        <w:rPr>
          <w:rFonts w:ascii="Microsoft Sans Serif" w:hAnsi="Microsoft Sans Serif" w:cs="Microsoft Sans Serif"/>
          <w:sz w:val="22"/>
          <w:szCs w:val="22"/>
        </w:rPr>
        <w:t xml:space="preserve">recommendations including rationale.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Analyze system and develop new or alternative systems.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Demonstrate the ability to make a rational decision based on analysis of accepted theories, evidence and logical thinking. </w:t>
      </w:r>
    </w:p>
    <w:p w:rsidR="000D4D41" w:rsidRDefault="00914F57" w:rsidP="00F64939">
      <w:pPr>
        <w:pStyle w:val="Default"/>
        <w:numPr>
          <w:ilvl w:val="0"/>
          <w:numId w:val="16"/>
        </w:numPr>
        <w:ind w:left="1080"/>
        <w:rPr>
          <w:rFonts w:ascii="Microsoft Sans Serif" w:hAnsi="Microsoft Sans Serif" w:cs="Microsoft Sans Serif"/>
          <w:sz w:val="22"/>
          <w:szCs w:val="22"/>
        </w:rPr>
      </w:pPr>
      <w:r>
        <w:rPr>
          <w:rFonts w:ascii="Microsoft Sans Serif" w:hAnsi="Microsoft Sans Serif" w:cs="Microsoft Sans Serif"/>
          <w:sz w:val="22"/>
          <w:szCs w:val="22"/>
        </w:rPr>
        <w:t xml:space="preserve">Demonstrate the ability to effectively and efficiently use the ITT Tech Virtual Library. </w:t>
      </w:r>
    </w:p>
    <w:p w:rsidR="0070493C" w:rsidRDefault="0070493C" w:rsidP="0070493C">
      <w:pPr>
        <w:pStyle w:val="Default"/>
        <w:rPr>
          <w:rFonts w:ascii="Microsoft Sans Serif" w:hAnsi="Microsoft Sans Serif" w:cs="Microsoft Sans Serif"/>
          <w:sz w:val="22"/>
          <w:szCs w:val="22"/>
        </w:rPr>
      </w:pPr>
    </w:p>
    <w:p w:rsidR="0070493C" w:rsidRDefault="0070493C" w:rsidP="0070493C">
      <w:pPr>
        <w:pStyle w:val="Default"/>
        <w:rPr>
          <w:rFonts w:ascii="Microsoft Sans Serif" w:hAnsi="Microsoft Sans Serif" w:cs="Microsoft Sans Serif"/>
          <w:sz w:val="22"/>
          <w:szCs w:val="22"/>
        </w:rPr>
      </w:pPr>
    </w:p>
    <w:p w:rsidR="0070493C" w:rsidRDefault="0070493C" w:rsidP="0070493C">
      <w:pPr>
        <w:pStyle w:val="Default"/>
        <w:rPr>
          <w:rFonts w:ascii="Microsoft Sans Serif" w:hAnsi="Microsoft Sans Serif" w:cs="Microsoft Sans Serif"/>
          <w:sz w:val="22"/>
          <w:szCs w:val="22"/>
        </w:rPr>
      </w:pPr>
    </w:p>
    <w:p w:rsidR="0070493C" w:rsidRDefault="0070493C" w:rsidP="0070493C">
      <w:pPr>
        <w:pStyle w:val="Default"/>
        <w:rPr>
          <w:rFonts w:ascii="Microsoft Sans Serif" w:hAnsi="Microsoft Sans Serif" w:cs="Microsoft Sans Serif"/>
          <w:sz w:val="22"/>
          <w:szCs w:val="22"/>
        </w:rPr>
      </w:pPr>
    </w:p>
    <w:p w:rsidR="000D4D41" w:rsidRPr="00417E9D" w:rsidRDefault="00914F57" w:rsidP="0070493C">
      <w:pPr>
        <w:pStyle w:val="Default"/>
        <w:rPr>
          <w:rFonts w:asciiTheme="minorHAnsi" w:hAnsiTheme="minorHAnsi" w:cstheme="minorHAnsi"/>
          <w:b/>
          <w:bCs/>
          <w:sz w:val="32"/>
          <w:szCs w:val="32"/>
        </w:rPr>
      </w:pPr>
      <w:r w:rsidRPr="00417E9D">
        <w:rPr>
          <w:rFonts w:asciiTheme="minorHAnsi" w:hAnsiTheme="minorHAnsi" w:cstheme="minorHAnsi"/>
          <w:b/>
          <w:bCs/>
          <w:sz w:val="32"/>
          <w:szCs w:val="32"/>
        </w:rPr>
        <w:lastRenderedPageBreak/>
        <w:t xml:space="preserve">Course Outline </w:t>
      </w:r>
    </w:p>
    <w:p w:rsidR="00167960" w:rsidRPr="00417E9D" w:rsidRDefault="00167960" w:rsidP="0070493C">
      <w:pPr>
        <w:pStyle w:val="Default"/>
        <w:rPr>
          <w:rFonts w:asciiTheme="minorHAnsi" w:hAnsiTheme="minorHAnsi" w:cstheme="minorHAnsi"/>
          <w:b/>
          <w:bCs/>
          <w:sz w:val="28"/>
          <w:szCs w:val="28"/>
        </w:rPr>
      </w:pPr>
    </w:p>
    <w:p w:rsidR="00497328" w:rsidRDefault="00497328" w:rsidP="0070493C">
      <w:pPr>
        <w:pStyle w:val="Default"/>
        <w:rPr>
          <w:rFonts w:asciiTheme="minorHAnsi" w:hAnsiTheme="minorHAnsi" w:cstheme="minorHAnsi"/>
          <w:b/>
          <w:bCs/>
          <w:sz w:val="28"/>
          <w:szCs w:val="28"/>
        </w:rPr>
      </w:pPr>
      <w:r>
        <w:rPr>
          <w:rFonts w:asciiTheme="minorHAnsi" w:hAnsiTheme="minorHAnsi" w:cstheme="minorHAnsi"/>
          <w:b/>
          <w:bCs/>
          <w:sz w:val="28"/>
          <w:szCs w:val="28"/>
        </w:rPr>
        <w:t>Attendance:</w:t>
      </w:r>
    </w:p>
    <w:p w:rsidR="00497328" w:rsidRDefault="00497328" w:rsidP="0070493C">
      <w:pPr>
        <w:pStyle w:val="Default"/>
        <w:rPr>
          <w:rFonts w:asciiTheme="minorHAnsi" w:hAnsiTheme="minorHAnsi" w:cstheme="minorHAnsi"/>
          <w:bCs/>
        </w:rPr>
      </w:pPr>
      <w:r>
        <w:rPr>
          <w:rFonts w:asciiTheme="minorHAnsi" w:hAnsiTheme="minorHAnsi" w:cstheme="minorHAnsi"/>
          <w:bCs/>
        </w:rPr>
        <w:t>Attendance will be taken during each class period.</w:t>
      </w:r>
    </w:p>
    <w:p w:rsidR="00497328" w:rsidRPr="00497328" w:rsidRDefault="00497328" w:rsidP="0070493C">
      <w:pPr>
        <w:pStyle w:val="Default"/>
        <w:rPr>
          <w:rFonts w:asciiTheme="minorHAnsi" w:hAnsiTheme="minorHAnsi" w:cstheme="minorHAnsi"/>
          <w:bCs/>
        </w:rPr>
      </w:pPr>
    </w:p>
    <w:p w:rsidR="00167960" w:rsidRDefault="00167960" w:rsidP="0070493C">
      <w:pPr>
        <w:pStyle w:val="Default"/>
        <w:rPr>
          <w:rFonts w:asciiTheme="minorHAnsi" w:hAnsiTheme="minorHAnsi" w:cstheme="minorHAnsi"/>
          <w:b/>
          <w:bCs/>
          <w:sz w:val="28"/>
          <w:szCs w:val="28"/>
        </w:rPr>
      </w:pPr>
      <w:r w:rsidRPr="00417E9D">
        <w:rPr>
          <w:rFonts w:asciiTheme="minorHAnsi" w:hAnsiTheme="minorHAnsi" w:cstheme="minorHAnsi"/>
          <w:b/>
          <w:bCs/>
          <w:sz w:val="28"/>
          <w:szCs w:val="28"/>
        </w:rPr>
        <w:t>Assignments:</w:t>
      </w:r>
    </w:p>
    <w:p w:rsidR="00417E9D" w:rsidRDefault="00417E9D" w:rsidP="00417E9D">
      <w:pPr>
        <w:pStyle w:val="Default"/>
        <w:rPr>
          <w:rFonts w:asciiTheme="minorHAnsi" w:hAnsiTheme="minorHAnsi" w:cstheme="minorHAnsi"/>
          <w:bCs/>
        </w:rPr>
      </w:pPr>
      <w:r w:rsidRPr="00417E9D">
        <w:rPr>
          <w:rFonts w:asciiTheme="minorHAnsi" w:hAnsiTheme="minorHAnsi" w:cstheme="minorHAnsi"/>
          <w:bCs/>
        </w:rPr>
        <w:t xml:space="preserve">All assignments are to be turned in via email (lthackeray@itt-tech.edu).  </w:t>
      </w:r>
      <w:r>
        <w:rPr>
          <w:rFonts w:asciiTheme="minorHAnsi" w:hAnsiTheme="minorHAnsi" w:cstheme="minorHAnsi"/>
          <w:bCs/>
        </w:rPr>
        <w:t>The assignment number should be clearly stated in the email subject line.</w:t>
      </w:r>
    </w:p>
    <w:p w:rsidR="006E1353" w:rsidRDefault="006E1353" w:rsidP="00417E9D">
      <w:pPr>
        <w:pStyle w:val="Default"/>
        <w:rPr>
          <w:rFonts w:asciiTheme="minorHAnsi" w:hAnsiTheme="minorHAnsi" w:cstheme="minorHAnsi"/>
          <w:bCs/>
        </w:rPr>
      </w:pPr>
    </w:p>
    <w:p w:rsidR="006E1353" w:rsidRDefault="006E1353" w:rsidP="00417E9D">
      <w:pPr>
        <w:pStyle w:val="Default"/>
        <w:rPr>
          <w:rFonts w:asciiTheme="minorHAnsi" w:hAnsiTheme="minorHAnsi" w:cstheme="minorHAnsi"/>
          <w:bCs/>
        </w:rPr>
      </w:pPr>
      <w:r>
        <w:rPr>
          <w:rFonts w:asciiTheme="minorHAnsi" w:hAnsiTheme="minorHAnsi" w:cstheme="minorHAnsi"/>
          <w:bCs/>
        </w:rPr>
        <w:t>All Assignments are due one week after they are given unless otherwise stated.  This is an additional week over what is suggested for this course.</w:t>
      </w:r>
    </w:p>
    <w:p w:rsidR="00497328" w:rsidRDefault="00497328" w:rsidP="00417E9D">
      <w:pPr>
        <w:pStyle w:val="Default"/>
        <w:rPr>
          <w:rFonts w:asciiTheme="minorHAnsi" w:hAnsiTheme="minorHAnsi" w:cstheme="minorHAnsi"/>
          <w:bCs/>
        </w:rPr>
      </w:pPr>
    </w:p>
    <w:p w:rsidR="00417E9D" w:rsidRPr="00F654E5" w:rsidRDefault="00417E9D" w:rsidP="00417E9D">
      <w:pPr>
        <w:pStyle w:val="Default"/>
        <w:rPr>
          <w:rFonts w:asciiTheme="minorHAnsi" w:hAnsiTheme="minorHAnsi" w:cstheme="minorHAnsi"/>
          <w:b/>
          <w:bCs/>
        </w:rPr>
      </w:pPr>
      <w:r w:rsidRPr="00F654E5">
        <w:rPr>
          <w:rFonts w:asciiTheme="minorHAnsi" w:hAnsiTheme="minorHAnsi" w:cstheme="minorHAnsi"/>
          <w:b/>
          <w:bCs/>
        </w:rPr>
        <w:t>Late Assignments:</w:t>
      </w:r>
    </w:p>
    <w:p w:rsidR="00417E9D" w:rsidRDefault="006E1353" w:rsidP="00417E9D">
      <w:pPr>
        <w:pStyle w:val="Default"/>
        <w:numPr>
          <w:ilvl w:val="0"/>
          <w:numId w:val="19"/>
        </w:numPr>
        <w:rPr>
          <w:rFonts w:asciiTheme="minorHAnsi" w:hAnsiTheme="minorHAnsi" w:cstheme="minorHAnsi"/>
          <w:bCs/>
        </w:rPr>
      </w:pPr>
      <w:r>
        <w:rPr>
          <w:rFonts w:asciiTheme="minorHAnsi" w:hAnsiTheme="minorHAnsi" w:cstheme="minorHAnsi"/>
          <w:bCs/>
        </w:rPr>
        <w:t>Late assignments receive a 25</w:t>
      </w:r>
      <w:r w:rsidR="00417E9D">
        <w:rPr>
          <w:rFonts w:asciiTheme="minorHAnsi" w:hAnsiTheme="minorHAnsi" w:cstheme="minorHAnsi"/>
          <w:bCs/>
        </w:rPr>
        <w:t>% deduction.</w:t>
      </w:r>
    </w:p>
    <w:p w:rsidR="00417E9D" w:rsidRDefault="00417E9D" w:rsidP="00417E9D">
      <w:pPr>
        <w:pStyle w:val="Default"/>
        <w:numPr>
          <w:ilvl w:val="0"/>
          <w:numId w:val="19"/>
        </w:numPr>
        <w:rPr>
          <w:rFonts w:asciiTheme="minorHAnsi" w:hAnsiTheme="minorHAnsi" w:cstheme="minorHAnsi"/>
          <w:bCs/>
        </w:rPr>
      </w:pPr>
      <w:r>
        <w:rPr>
          <w:rFonts w:asciiTheme="minorHAnsi" w:hAnsiTheme="minorHAnsi" w:cstheme="minorHAnsi"/>
          <w:bCs/>
        </w:rPr>
        <w:t xml:space="preserve">Assignments more than 7 days late will receive </w:t>
      </w:r>
      <w:r w:rsidR="006E1353">
        <w:rPr>
          <w:rFonts w:asciiTheme="minorHAnsi" w:hAnsiTheme="minorHAnsi" w:cstheme="minorHAnsi"/>
          <w:bCs/>
        </w:rPr>
        <w:t>a 50</w:t>
      </w:r>
      <w:r>
        <w:rPr>
          <w:rFonts w:asciiTheme="minorHAnsi" w:hAnsiTheme="minorHAnsi" w:cstheme="minorHAnsi"/>
          <w:bCs/>
        </w:rPr>
        <w:t>% deduction</w:t>
      </w:r>
    </w:p>
    <w:p w:rsidR="00417E9D" w:rsidRDefault="00417E9D" w:rsidP="00417E9D">
      <w:pPr>
        <w:pStyle w:val="Default"/>
        <w:numPr>
          <w:ilvl w:val="0"/>
          <w:numId w:val="19"/>
        </w:numPr>
        <w:rPr>
          <w:rFonts w:asciiTheme="minorHAnsi" w:hAnsiTheme="minorHAnsi" w:cstheme="minorHAnsi"/>
          <w:bCs/>
        </w:rPr>
      </w:pPr>
      <w:r>
        <w:rPr>
          <w:rFonts w:asciiTheme="minorHAnsi" w:hAnsiTheme="minorHAnsi" w:cstheme="minorHAnsi"/>
          <w:bCs/>
        </w:rPr>
        <w:t>Assignments more than two weeks (14 days) late will not be accepted</w:t>
      </w:r>
    </w:p>
    <w:p w:rsidR="00417E9D" w:rsidRDefault="00417E9D" w:rsidP="00417E9D">
      <w:pPr>
        <w:pStyle w:val="Default"/>
        <w:numPr>
          <w:ilvl w:val="0"/>
          <w:numId w:val="19"/>
        </w:numPr>
        <w:rPr>
          <w:rFonts w:asciiTheme="minorHAnsi" w:hAnsiTheme="minorHAnsi" w:cstheme="minorHAnsi"/>
          <w:bCs/>
        </w:rPr>
      </w:pPr>
      <w:r>
        <w:rPr>
          <w:rFonts w:asciiTheme="minorHAnsi" w:hAnsiTheme="minorHAnsi" w:cstheme="minorHAnsi"/>
          <w:bCs/>
        </w:rPr>
        <w:t>Unit 11 (June 1, 2012) is that last course day and the cutoff date that any assignment will be accepted.</w:t>
      </w:r>
    </w:p>
    <w:p w:rsidR="007059D1" w:rsidRDefault="007059D1" w:rsidP="007059D1">
      <w:pPr>
        <w:pStyle w:val="Default"/>
        <w:ind w:left="720"/>
        <w:rPr>
          <w:rFonts w:asciiTheme="minorHAnsi" w:hAnsiTheme="minorHAnsi" w:cstheme="minorHAnsi"/>
          <w:bCs/>
        </w:rPr>
      </w:pPr>
    </w:p>
    <w:p w:rsidR="007059D1" w:rsidRPr="00F654E5" w:rsidRDefault="007059D1" w:rsidP="007059D1">
      <w:pPr>
        <w:pStyle w:val="Default"/>
        <w:rPr>
          <w:rFonts w:asciiTheme="minorHAnsi" w:hAnsiTheme="minorHAnsi" w:cstheme="minorHAnsi"/>
          <w:b/>
          <w:bCs/>
        </w:rPr>
      </w:pPr>
      <w:r w:rsidRPr="00F654E5">
        <w:rPr>
          <w:rFonts w:asciiTheme="minorHAnsi" w:hAnsiTheme="minorHAnsi" w:cstheme="minorHAnsi"/>
          <w:b/>
          <w:bCs/>
        </w:rPr>
        <w:t>Quizzes and Exams</w:t>
      </w:r>
      <w:r w:rsidR="00F654E5">
        <w:rPr>
          <w:rFonts w:asciiTheme="minorHAnsi" w:hAnsiTheme="minorHAnsi" w:cstheme="minorHAnsi"/>
          <w:b/>
          <w:bCs/>
        </w:rPr>
        <w:t>:</w:t>
      </w:r>
    </w:p>
    <w:p w:rsidR="007059D1" w:rsidRDefault="007059D1" w:rsidP="007059D1">
      <w:pPr>
        <w:pStyle w:val="Default"/>
        <w:numPr>
          <w:ilvl w:val="0"/>
          <w:numId w:val="22"/>
        </w:numPr>
        <w:rPr>
          <w:rFonts w:asciiTheme="minorHAnsi" w:hAnsiTheme="minorHAnsi" w:cstheme="minorHAnsi"/>
          <w:bCs/>
        </w:rPr>
      </w:pPr>
      <w:r>
        <w:rPr>
          <w:rFonts w:asciiTheme="minorHAnsi" w:hAnsiTheme="minorHAnsi" w:cstheme="minorHAnsi"/>
          <w:bCs/>
        </w:rPr>
        <w:t>Exam schedule is fixed (see below)</w:t>
      </w:r>
    </w:p>
    <w:p w:rsidR="001240BB" w:rsidRDefault="007059D1" w:rsidP="007059D1">
      <w:pPr>
        <w:pStyle w:val="Default"/>
        <w:numPr>
          <w:ilvl w:val="0"/>
          <w:numId w:val="22"/>
        </w:numPr>
        <w:rPr>
          <w:rFonts w:asciiTheme="minorHAnsi" w:hAnsiTheme="minorHAnsi" w:cstheme="minorHAnsi"/>
          <w:bCs/>
        </w:rPr>
      </w:pPr>
      <w:r>
        <w:rPr>
          <w:rFonts w:asciiTheme="minorHAnsi" w:hAnsiTheme="minorHAnsi" w:cstheme="minorHAnsi"/>
          <w:bCs/>
        </w:rPr>
        <w:t>Makeup exams</w:t>
      </w:r>
      <w:r w:rsidR="001240BB">
        <w:rPr>
          <w:rFonts w:asciiTheme="minorHAnsi" w:hAnsiTheme="minorHAnsi" w:cstheme="minorHAnsi"/>
          <w:bCs/>
        </w:rPr>
        <w:t>:</w:t>
      </w:r>
    </w:p>
    <w:p w:rsidR="00F654E5" w:rsidRDefault="001240BB" w:rsidP="001240BB">
      <w:pPr>
        <w:pStyle w:val="Default"/>
        <w:numPr>
          <w:ilvl w:val="1"/>
          <w:numId w:val="22"/>
        </w:numPr>
        <w:rPr>
          <w:rFonts w:asciiTheme="minorHAnsi" w:hAnsiTheme="minorHAnsi" w:cstheme="minorHAnsi"/>
          <w:bCs/>
        </w:rPr>
      </w:pPr>
      <w:r>
        <w:rPr>
          <w:rFonts w:asciiTheme="minorHAnsi" w:hAnsiTheme="minorHAnsi" w:cstheme="minorHAnsi"/>
          <w:bCs/>
        </w:rPr>
        <w:t xml:space="preserve">Make up exams are generally not allowed. </w:t>
      </w:r>
      <w:r w:rsidR="007059D1">
        <w:rPr>
          <w:rFonts w:asciiTheme="minorHAnsi" w:hAnsiTheme="minorHAnsi" w:cstheme="minorHAnsi"/>
          <w:bCs/>
        </w:rPr>
        <w:t xml:space="preserve"> </w:t>
      </w:r>
      <w:r>
        <w:rPr>
          <w:rFonts w:asciiTheme="minorHAnsi" w:hAnsiTheme="minorHAnsi" w:cstheme="minorHAnsi"/>
          <w:bCs/>
        </w:rPr>
        <w:t xml:space="preserve">However, </w:t>
      </w:r>
      <w:r w:rsidR="007059D1">
        <w:rPr>
          <w:rFonts w:asciiTheme="minorHAnsi" w:hAnsiTheme="minorHAnsi" w:cstheme="minorHAnsi"/>
          <w:bCs/>
        </w:rPr>
        <w:t>if you have some extenuating circumstances, spe</w:t>
      </w:r>
      <w:r>
        <w:rPr>
          <w:rFonts w:asciiTheme="minorHAnsi" w:hAnsiTheme="minorHAnsi" w:cstheme="minorHAnsi"/>
          <w:bCs/>
        </w:rPr>
        <w:t>ak with me</w:t>
      </w:r>
      <w:r w:rsidRPr="001240BB">
        <w:rPr>
          <w:rFonts w:asciiTheme="minorHAnsi" w:hAnsiTheme="minorHAnsi" w:cstheme="minorHAnsi"/>
          <w:b/>
          <w:bCs/>
        </w:rPr>
        <w:t xml:space="preserve"> before</w:t>
      </w:r>
      <w:r>
        <w:rPr>
          <w:rFonts w:asciiTheme="minorHAnsi" w:hAnsiTheme="minorHAnsi" w:cstheme="minorHAnsi"/>
          <w:bCs/>
        </w:rPr>
        <w:t xml:space="preserve"> the exam date so that we can schedule a alternate time.  </w:t>
      </w:r>
    </w:p>
    <w:p w:rsidR="007059D1" w:rsidRDefault="001240BB" w:rsidP="00F654E5">
      <w:pPr>
        <w:pStyle w:val="Default"/>
        <w:ind w:left="1440"/>
        <w:rPr>
          <w:rFonts w:asciiTheme="minorHAnsi" w:hAnsiTheme="minorHAnsi" w:cstheme="minorHAnsi"/>
          <w:bCs/>
        </w:rPr>
      </w:pPr>
      <w:r>
        <w:rPr>
          <w:rFonts w:asciiTheme="minorHAnsi" w:hAnsiTheme="minorHAnsi" w:cstheme="minorHAnsi"/>
          <w:bCs/>
        </w:rPr>
        <w:t xml:space="preserve"> </w:t>
      </w:r>
    </w:p>
    <w:p w:rsidR="00F654E5" w:rsidRDefault="00F654E5" w:rsidP="00F654E5">
      <w:pPr>
        <w:pStyle w:val="Default"/>
        <w:rPr>
          <w:rFonts w:asciiTheme="minorHAnsi" w:hAnsiTheme="minorHAnsi" w:cstheme="minorHAnsi"/>
          <w:b/>
          <w:bCs/>
        </w:rPr>
      </w:pPr>
      <w:r w:rsidRPr="00F654E5">
        <w:rPr>
          <w:rFonts w:asciiTheme="minorHAnsi" w:hAnsiTheme="minorHAnsi" w:cstheme="minorHAnsi"/>
          <w:b/>
          <w:bCs/>
        </w:rPr>
        <w:t>Grades Class Activities</w:t>
      </w:r>
      <w:r>
        <w:rPr>
          <w:rFonts w:asciiTheme="minorHAnsi" w:hAnsiTheme="minorHAnsi" w:cstheme="minorHAnsi"/>
          <w:b/>
          <w:bCs/>
        </w:rPr>
        <w:t>:</w:t>
      </w:r>
    </w:p>
    <w:p w:rsidR="00F654E5" w:rsidRPr="00F654E5" w:rsidRDefault="00F654E5" w:rsidP="00F654E5">
      <w:pPr>
        <w:pStyle w:val="Default"/>
        <w:rPr>
          <w:rFonts w:asciiTheme="minorHAnsi" w:hAnsiTheme="minorHAnsi" w:cstheme="minorHAnsi"/>
          <w:bCs/>
        </w:rPr>
      </w:pPr>
      <w:r>
        <w:rPr>
          <w:rFonts w:asciiTheme="minorHAnsi" w:hAnsiTheme="minorHAnsi" w:cstheme="minorHAnsi"/>
          <w:bCs/>
        </w:rPr>
        <w:t>There will be several graded class activities gives out during class time.  You must be present to participate. These activities cannot be made up.</w:t>
      </w:r>
    </w:p>
    <w:p w:rsidR="00417E9D" w:rsidRDefault="00417E9D" w:rsidP="00417E9D">
      <w:pPr>
        <w:pStyle w:val="Default"/>
        <w:rPr>
          <w:rFonts w:asciiTheme="minorHAnsi" w:hAnsiTheme="minorHAnsi" w:cstheme="minorHAnsi"/>
          <w:bCs/>
        </w:rPr>
      </w:pPr>
    </w:p>
    <w:p w:rsidR="00417E9D" w:rsidRPr="00497328" w:rsidRDefault="00497328" w:rsidP="00497328">
      <w:pPr>
        <w:pStyle w:val="Default"/>
        <w:rPr>
          <w:rFonts w:asciiTheme="minorHAnsi" w:hAnsiTheme="minorHAnsi" w:cstheme="minorHAnsi"/>
          <w:b/>
          <w:bCs/>
          <w:sz w:val="28"/>
          <w:szCs w:val="28"/>
        </w:rPr>
      </w:pPr>
      <w:r w:rsidRPr="00497328">
        <w:rPr>
          <w:rFonts w:asciiTheme="minorHAnsi" w:hAnsiTheme="minorHAnsi" w:cstheme="minorHAnsi"/>
          <w:b/>
          <w:bCs/>
          <w:sz w:val="28"/>
          <w:szCs w:val="28"/>
        </w:rPr>
        <w:t>Course Schedule:</w:t>
      </w:r>
    </w:p>
    <w:p w:rsidR="0070493C" w:rsidRDefault="0070493C" w:rsidP="0070493C">
      <w:pPr>
        <w:pStyle w:val="Default"/>
        <w:rPr>
          <w:rFonts w:ascii="Microsoft Sans Serif" w:hAnsi="Microsoft Sans Serif" w:cs="Microsoft Sans Serif"/>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548"/>
        <w:gridCol w:w="5850"/>
        <w:gridCol w:w="2678"/>
      </w:tblGrid>
      <w:tr w:rsidR="005D09E9" w:rsidTr="003F1731">
        <w:trPr>
          <w:trHeight w:val="144"/>
        </w:trPr>
        <w:tc>
          <w:tcPr>
            <w:tcW w:w="1548" w:type="dxa"/>
            <w:shd w:val="clear" w:color="auto" w:fill="DBE5F1" w:themeFill="accent1" w:themeFillTint="33"/>
          </w:tcPr>
          <w:p w:rsidR="005D09E9" w:rsidRPr="00557E2E" w:rsidRDefault="005D09E9" w:rsidP="00BE3BD6">
            <w:pPr>
              <w:pStyle w:val="CM29"/>
              <w:rPr>
                <w:rFonts w:asciiTheme="minorHAnsi" w:hAnsiTheme="minorHAnsi" w:cstheme="minorHAnsi"/>
                <w:color w:val="000000"/>
              </w:rPr>
            </w:pPr>
            <w:r w:rsidRPr="00557E2E">
              <w:rPr>
                <w:rFonts w:asciiTheme="minorHAnsi" w:hAnsiTheme="minorHAnsi" w:cstheme="minorHAnsi"/>
                <w:color w:val="000000"/>
              </w:rPr>
              <w:t>Date and Unit (class)</w:t>
            </w:r>
          </w:p>
        </w:tc>
        <w:tc>
          <w:tcPr>
            <w:tcW w:w="5850" w:type="dxa"/>
            <w:shd w:val="clear" w:color="auto" w:fill="DBE5F1" w:themeFill="accent1" w:themeFillTint="33"/>
          </w:tcPr>
          <w:p w:rsidR="005D09E9" w:rsidRPr="00557E2E" w:rsidRDefault="002F1675" w:rsidP="00BE3BD6">
            <w:pPr>
              <w:pStyle w:val="CM29"/>
              <w:rPr>
                <w:rFonts w:asciiTheme="minorHAnsi" w:hAnsiTheme="minorHAnsi" w:cstheme="minorHAnsi"/>
                <w:color w:val="000000"/>
              </w:rPr>
            </w:pPr>
            <w:r w:rsidRPr="00557E2E">
              <w:rPr>
                <w:rFonts w:asciiTheme="minorHAnsi" w:hAnsiTheme="minorHAnsi" w:cstheme="minorHAnsi"/>
                <w:color w:val="000000"/>
              </w:rPr>
              <w:t>Classroom Activities and Content</w:t>
            </w:r>
          </w:p>
          <w:p w:rsidR="002F1675" w:rsidRPr="00557E2E" w:rsidRDefault="002F1675" w:rsidP="002F1675">
            <w:pPr>
              <w:pStyle w:val="Default"/>
              <w:rPr>
                <w:rFonts w:asciiTheme="minorHAnsi" w:hAnsiTheme="minorHAnsi" w:cstheme="minorHAnsi"/>
              </w:rPr>
            </w:pPr>
          </w:p>
        </w:tc>
        <w:tc>
          <w:tcPr>
            <w:tcW w:w="2678" w:type="dxa"/>
            <w:shd w:val="clear" w:color="auto" w:fill="DBE5F1" w:themeFill="accent1" w:themeFillTint="33"/>
          </w:tcPr>
          <w:p w:rsidR="005D09E9" w:rsidRPr="00557E2E" w:rsidRDefault="005D09E9" w:rsidP="00BE3BD6">
            <w:pPr>
              <w:pStyle w:val="CM29"/>
              <w:rPr>
                <w:rFonts w:asciiTheme="minorHAnsi" w:hAnsiTheme="minorHAnsi" w:cstheme="minorHAnsi"/>
                <w:color w:val="000000"/>
              </w:rPr>
            </w:pPr>
            <w:r w:rsidRPr="00557E2E">
              <w:rPr>
                <w:rFonts w:asciiTheme="minorHAnsi" w:hAnsiTheme="minorHAnsi" w:cstheme="minorHAnsi"/>
                <w:color w:val="000000"/>
              </w:rPr>
              <w:t>Assignments Due</w:t>
            </w:r>
          </w:p>
        </w:tc>
      </w:tr>
      <w:tr w:rsidR="00F42617" w:rsidTr="003F1731">
        <w:trPr>
          <w:trHeight w:val="542"/>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lastRenderedPageBreak/>
              <w:t xml:space="preserve">3/23 - Unit 1 </w:t>
            </w:r>
          </w:p>
          <w:p w:rsidR="00BE3BD6" w:rsidRPr="00557E2E" w:rsidRDefault="00BE3BD6" w:rsidP="00BE3BD6">
            <w:pPr>
              <w:pStyle w:val="Default"/>
              <w:rPr>
                <w:rFonts w:asciiTheme="minorHAnsi" w:hAnsiTheme="minorHAnsi" w:cstheme="minorHAnsi"/>
              </w:rPr>
            </w:pPr>
          </w:p>
        </w:tc>
        <w:tc>
          <w:tcPr>
            <w:tcW w:w="5850" w:type="dxa"/>
          </w:tcPr>
          <w:p w:rsidR="00F42617" w:rsidRPr="00557E2E" w:rsidRDefault="00BE3BD6" w:rsidP="00BE3BD6">
            <w:pPr>
              <w:pStyle w:val="CM29"/>
              <w:rPr>
                <w:rFonts w:asciiTheme="minorHAnsi" w:hAnsiTheme="minorHAnsi" w:cstheme="minorHAnsi"/>
                <w:b/>
                <w:color w:val="000000"/>
              </w:rPr>
            </w:pPr>
            <w:r w:rsidRPr="00557E2E">
              <w:rPr>
                <w:rFonts w:asciiTheme="minorHAnsi" w:hAnsiTheme="minorHAnsi" w:cstheme="minorHAnsi"/>
                <w:b/>
                <w:color w:val="000000"/>
              </w:rPr>
              <w:t>Introduction to Software Engineering</w:t>
            </w:r>
          </w:p>
          <w:p w:rsidR="002F1675" w:rsidRPr="00557E2E" w:rsidRDefault="002F1675" w:rsidP="002F1675">
            <w:pPr>
              <w:pStyle w:val="Default"/>
              <w:rPr>
                <w:rFonts w:asciiTheme="minorHAnsi" w:hAnsiTheme="minorHAnsi" w:cstheme="minorHAnsi"/>
              </w:rPr>
            </w:pPr>
          </w:p>
          <w:p w:rsidR="002F1675" w:rsidRPr="00557E2E" w:rsidRDefault="002F1675" w:rsidP="00BE3BD6">
            <w:pPr>
              <w:pStyle w:val="Default"/>
              <w:rPr>
                <w:rFonts w:asciiTheme="minorHAnsi" w:hAnsiTheme="minorHAnsi" w:cstheme="minorHAnsi"/>
                <w:b/>
              </w:rPr>
            </w:pPr>
            <w:r w:rsidRPr="00557E2E">
              <w:rPr>
                <w:rFonts w:asciiTheme="minorHAnsi" w:hAnsiTheme="minorHAnsi" w:cstheme="minorHAnsi"/>
                <w:b/>
              </w:rPr>
              <w:t xml:space="preserve">Reading: </w:t>
            </w:r>
          </w:p>
          <w:p w:rsidR="00257469" w:rsidRPr="00557E2E" w:rsidRDefault="00257469" w:rsidP="00257469">
            <w:pPr>
              <w:pStyle w:val="Default"/>
              <w:rPr>
                <w:rFonts w:asciiTheme="minorHAnsi" w:hAnsiTheme="minorHAnsi" w:cstheme="minorHAnsi"/>
              </w:rPr>
            </w:pPr>
            <w:r w:rsidRPr="00557E2E">
              <w:rPr>
                <w:rFonts w:asciiTheme="minorHAnsi" w:hAnsiTheme="minorHAnsi" w:cstheme="minorHAnsi"/>
              </w:rPr>
              <w:t>Project-Based Software Engineering</w:t>
            </w:r>
          </w:p>
          <w:p w:rsidR="00BE3BD6" w:rsidRPr="00557E2E" w:rsidRDefault="00BE3BD6" w:rsidP="002F1675">
            <w:pPr>
              <w:pStyle w:val="Default"/>
              <w:numPr>
                <w:ilvl w:val="0"/>
                <w:numId w:val="6"/>
              </w:numPr>
              <w:rPr>
                <w:rFonts w:asciiTheme="minorHAnsi" w:hAnsiTheme="minorHAnsi" w:cstheme="minorHAnsi"/>
              </w:rPr>
            </w:pPr>
            <w:r w:rsidRPr="00557E2E">
              <w:rPr>
                <w:rFonts w:asciiTheme="minorHAnsi" w:hAnsiTheme="minorHAnsi" w:cstheme="minorHAnsi"/>
              </w:rPr>
              <w:t>Chapter 1, Introduction to Software Engineering</w:t>
            </w:r>
          </w:p>
          <w:p w:rsidR="002F1675" w:rsidRPr="00557E2E" w:rsidRDefault="002F1675" w:rsidP="00BE3BD6">
            <w:pPr>
              <w:pStyle w:val="Default"/>
              <w:rPr>
                <w:rFonts w:asciiTheme="minorHAnsi" w:hAnsiTheme="minorHAnsi" w:cstheme="minorHAnsi"/>
              </w:rPr>
            </w:pPr>
          </w:p>
          <w:p w:rsidR="002F1675" w:rsidRPr="00557E2E" w:rsidRDefault="002F1675" w:rsidP="00BE3BD6">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in Lab</w:t>
            </w:r>
            <w:r w:rsidRPr="00557E2E">
              <w:rPr>
                <w:rFonts w:asciiTheme="minorHAnsi" w:hAnsiTheme="minorHAnsi" w:cstheme="minorHAnsi"/>
                <w:b/>
              </w:rPr>
              <w:t xml:space="preserve">: </w:t>
            </w:r>
          </w:p>
          <w:p w:rsidR="002F1675" w:rsidRPr="00557E2E" w:rsidRDefault="002F1675" w:rsidP="002F1675">
            <w:pPr>
              <w:pStyle w:val="Default"/>
              <w:numPr>
                <w:ilvl w:val="0"/>
                <w:numId w:val="5"/>
              </w:numPr>
              <w:rPr>
                <w:rFonts w:asciiTheme="minorHAnsi" w:hAnsiTheme="minorHAnsi" w:cstheme="minorHAnsi"/>
              </w:rPr>
            </w:pPr>
            <w:r w:rsidRPr="00557E2E">
              <w:rPr>
                <w:rFonts w:asciiTheme="minorHAnsi" w:hAnsiTheme="minorHAnsi" w:cstheme="minorHAnsi"/>
              </w:rPr>
              <w:t>Lab 1.1</w:t>
            </w:r>
          </w:p>
          <w:p w:rsidR="002F1675" w:rsidRPr="00557E2E" w:rsidRDefault="002F1675" w:rsidP="002F1675">
            <w:pPr>
              <w:pStyle w:val="Default"/>
              <w:numPr>
                <w:ilvl w:val="0"/>
                <w:numId w:val="5"/>
              </w:numPr>
              <w:rPr>
                <w:rFonts w:asciiTheme="minorHAnsi" w:hAnsiTheme="minorHAnsi" w:cstheme="minorHAnsi"/>
              </w:rPr>
            </w:pPr>
            <w:r w:rsidRPr="00557E2E">
              <w:rPr>
                <w:rFonts w:asciiTheme="minorHAnsi" w:hAnsiTheme="minorHAnsi" w:cstheme="minorHAnsi"/>
              </w:rPr>
              <w:t>Assignment 1.1</w:t>
            </w:r>
          </w:p>
          <w:p w:rsidR="002F1675" w:rsidRPr="00557E2E" w:rsidRDefault="002F1675" w:rsidP="00BE3BD6">
            <w:pPr>
              <w:pStyle w:val="Default"/>
              <w:rPr>
                <w:rFonts w:asciiTheme="minorHAnsi" w:hAnsiTheme="minorHAnsi" w:cstheme="minorHAnsi"/>
              </w:rPr>
            </w:pPr>
          </w:p>
          <w:p w:rsidR="00BE3BD6" w:rsidRPr="00557E2E" w:rsidRDefault="00BE3BD6" w:rsidP="00BE3BD6">
            <w:pPr>
              <w:pStyle w:val="Default"/>
              <w:rPr>
                <w:rFonts w:asciiTheme="minorHAnsi" w:hAnsiTheme="minorHAnsi" w:cstheme="minorHAnsi"/>
              </w:rPr>
            </w:pPr>
          </w:p>
        </w:tc>
        <w:tc>
          <w:tcPr>
            <w:tcW w:w="2678" w:type="dxa"/>
          </w:tcPr>
          <w:p w:rsidR="003F1731" w:rsidRPr="00557E2E" w:rsidRDefault="003F1731" w:rsidP="003F1731">
            <w:pPr>
              <w:pStyle w:val="CM29"/>
              <w:rPr>
                <w:rFonts w:asciiTheme="minorHAnsi" w:hAnsiTheme="minorHAnsi" w:cstheme="minorHAnsi"/>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t>3/30 - Unit 2</w:t>
            </w:r>
          </w:p>
        </w:tc>
        <w:tc>
          <w:tcPr>
            <w:tcW w:w="5850" w:type="dxa"/>
          </w:tcPr>
          <w:p w:rsidR="002B6FDA" w:rsidRPr="00557E2E" w:rsidRDefault="00257469" w:rsidP="00257469">
            <w:pPr>
              <w:autoSpaceDE w:val="0"/>
              <w:autoSpaceDN w:val="0"/>
              <w:adjustRightInd w:val="0"/>
              <w:rPr>
                <w:rFonts w:cstheme="minorHAnsi"/>
                <w:b/>
                <w:color w:val="000000"/>
                <w:sz w:val="24"/>
                <w:szCs w:val="24"/>
              </w:rPr>
            </w:pPr>
            <w:r w:rsidRPr="00557E2E">
              <w:rPr>
                <w:rFonts w:cstheme="minorHAnsi"/>
                <w:b/>
                <w:sz w:val="24"/>
                <w:szCs w:val="24"/>
              </w:rPr>
              <w:t>Object-Oriented Paradigm</w:t>
            </w:r>
          </w:p>
          <w:p w:rsidR="002B6FDA" w:rsidRPr="00557E2E" w:rsidRDefault="002B6FDA" w:rsidP="002B6FDA">
            <w:pPr>
              <w:pStyle w:val="Default"/>
              <w:rPr>
                <w:rFonts w:asciiTheme="minorHAnsi" w:hAnsiTheme="minorHAnsi" w:cstheme="minorHAnsi"/>
              </w:rPr>
            </w:pPr>
          </w:p>
          <w:p w:rsidR="00257469" w:rsidRPr="00557E2E" w:rsidRDefault="00257469" w:rsidP="00257469">
            <w:pPr>
              <w:autoSpaceDE w:val="0"/>
              <w:autoSpaceDN w:val="0"/>
              <w:adjustRightInd w:val="0"/>
              <w:rPr>
                <w:rFonts w:cstheme="minorHAnsi"/>
                <w:b/>
                <w:sz w:val="24"/>
                <w:szCs w:val="24"/>
              </w:rPr>
            </w:pPr>
            <w:r w:rsidRPr="00557E2E">
              <w:rPr>
                <w:rFonts w:cstheme="minorHAnsi"/>
                <w:b/>
                <w:sz w:val="24"/>
                <w:szCs w:val="24"/>
              </w:rPr>
              <w:t>Readings:</w:t>
            </w:r>
          </w:p>
          <w:p w:rsidR="00F3388B" w:rsidRPr="00557E2E" w:rsidRDefault="00F3388B" w:rsidP="00F3388B">
            <w:pPr>
              <w:pStyle w:val="Default"/>
              <w:rPr>
                <w:rFonts w:asciiTheme="minorHAnsi" w:hAnsiTheme="minorHAnsi" w:cstheme="minorHAnsi"/>
              </w:rPr>
            </w:pPr>
            <w:r w:rsidRPr="00557E2E">
              <w:rPr>
                <w:rFonts w:asciiTheme="minorHAnsi" w:hAnsiTheme="minorHAnsi" w:cstheme="minorHAnsi"/>
              </w:rPr>
              <w:t>Project-Based Software Engineering</w:t>
            </w:r>
          </w:p>
          <w:p w:rsidR="00F3388B" w:rsidRPr="00557E2E" w:rsidRDefault="00F3388B" w:rsidP="00F3388B">
            <w:pPr>
              <w:pStyle w:val="Default"/>
              <w:numPr>
                <w:ilvl w:val="0"/>
                <w:numId w:val="8"/>
              </w:numPr>
              <w:rPr>
                <w:rFonts w:asciiTheme="minorHAnsi" w:hAnsiTheme="minorHAnsi" w:cstheme="minorHAnsi"/>
              </w:rPr>
            </w:pPr>
            <w:r w:rsidRPr="00557E2E">
              <w:rPr>
                <w:rFonts w:asciiTheme="minorHAnsi" w:hAnsiTheme="minorHAnsi" w:cstheme="minorHAnsi"/>
              </w:rPr>
              <w:t>Chapter 2, "Object-Oriented Paradigm Overview"</w:t>
            </w:r>
          </w:p>
          <w:p w:rsidR="00F3388B" w:rsidRPr="00557E2E" w:rsidRDefault="00F3388B" w:rsidP="00F3388B">
            <w:pPr>
              <w:pStyle w:val="Default"/>
              <w:rPr>
                <w:rFonts w:asciiTheme="minorHAnsi" w:hAnsiTheme="minorHAnsi" w:cstheme="minorHAnsi"/>
                <w:b/>
              </w:rPr>
            </w:pPr>
            <w:r w:rsidRPr="00557E2E">
              <w:rPr>
                <w:rFonts w:asciiTheme="minorHAnsi" w:hAnsiTheme="minorHAnsi" w:cstheme="minorHAnsi"/>
              </w:rPr>
              <w:t>Solid Code: Optimizing the Software Development Life Cycle</w:t>
            </w:r>
          </w:p>
          <w:p w:rsidR="00257469" w:rsidRPr="00557E2E" w:rsidRDefault="00257469" w:rsidP="00257469">
            <w:pPr>
              <w:numPr>
                <w:ilvl w:val="0"/>
                <w:numId w:val="7"/>
              </w:numPr>
              <w:autoSpaceDE w:val="0"/>
              <w:autoSpaceDN w:val="0"/>
              <w:adjustRightInd w:val="0"/>
              <w:rPr>
                <w:rFonts w:cstheme="minorHAnsi"/>
                <w:sz w:val="24"/>
                <w:szCs w:val="24"/>
              </w:rPr>
            </w:pPr>
            <w:r w:rsidRPr="00557E2E">
              <w:rPr>
                <w:rFonts w:cstheme="minorHAnsi"/>
                <w:sz w:val="24"/>
                <w:szCs w:val="24"/>
              </w:rPr>
              <w:t>Chapter 1, “</w:t>
            </w:r>
            <w:r w:rsidR="00F3388B" w:rsidRPr="00557E2E">
              <w:rPr>
                <w:rFonts w:cstheme="minorHAnsi"/>
                <w:sz w:val="24"/>
                <w:szCs w:val="24"/>
              </w:rPr>
              <w:t>Code Quality in an Agile World</w:t>
            </w:r>
            <w:r w:rsidRPr="00557E2E">
              <w:rPr>
                <w:rFonts w:cstheme="minorHAnsi"/>
                <w:sz w:val="24"/>
                <w:szCs w:val="24"/>
              </w:rPr>
              <w:t>”</w:t>
            </w:r>
          </w:p>
          <w:p w:rsidR="00257469" w:rsidRPr="00557E2E" w:rsidRDefault="00257469" w:rsidP="00257469">
            <w:pPr>
              <w:numPr>
                <w:ilvl w:val="0"/>
                <w:numId w:val="7"/>
              </w:numPr>
              <w:autoSpaceDE w:val="0"/>
              <w:autoSpaceDN w:val="0"/>
              <w:adjustRightInd w:val="0"/>
              <w:rPr>
                <w:rFonts w:cstheme="minorHAnsi"/>
                <w:sz w:val="24"/>
                <w:szCs w:val="24"/>
              </w:rPr>
            </w:pPr>
          </w:p>
          <w:p w:rsidR="002B6FDA" w:rsidRPr="00557E2E" w:rsidRDefault="002B6FDA" w:rsidP="002B6FDA">
            <w:pPr>
              <w:pStyle w:val="Default"/>
              <w:rPr>
                <w:rFonts w:asciiTheme="minorHAnsi" w:hAnsiTheme="minorHAnsi" w:cstheme="minorHAnsi"/>
              </w:rPr>
            </w:pPr>
          </w:p>
          <w:p w:rsidR="00AB38EF" w:rsidRPr="00557E2E" w:rsidRDefault="00AB38EF" w:rsidP="00AB38EF">
            <w:pPr>
              <w:pStyle w:val="Default"/>
              <w:rPr>
                <w:rFonts w:asciiTheme="minorHAnsi" w:hAnsiTheme="minorHAnsi" w:cstheme="minorHAnsi"/>
              </w:rPr>
            </w:pPr>
            <w:r w:rsidRPr="00557E2E">
              <w:rPr>
                <w:rFonts w:asciiTheme="minorHAnsi" w:hAnsiTheme="minorHAnsi" w:cstheme="minorHAnsi"/>
                <w:b/>
              </w:rPr>
              <w:t xml:space="preserve">Assignments to be worked on in Lab: </w:t>
            </w:r>
          </w:p>
          <w:p w:rsidR="002B6FDA" w:rsidRPr="00557E2E" w:rsidRDefault="00257469" w:rsidP="002B6FDA">
            <w:pPr>
              <w:pStyle w:val="Default"/>
              <w:numPr>
                <w:ilvl w:val="0"/>
                <w:numId w:val="5"/>
              </w:numPr>
              <w:rPr>
                <w:rFonts w:asciiTheme="minorHAnsi" w:hAnsiTheme="minorHAnsi" w:cstheme="minorHAnsi"/>
              </w:rPr>
            </w:pPr>
            <w:r w:rsidRPr="00557E2E">
              <w:rPr>
                <w:rFonts w:asciiTheme="minorHAnsi" w:hAnsiTheme="minorHAnsi" w:cstheme="minorHAnsi"/>
              </w:rPr>
              <w:t>Lab 2</w:t>
            </w:r>
            <w:r w:rsidR="002B6FDA" w:rsidRPr="00557E2E">
              <w:rPr>
                <w:rFonts w:asciiTheme="minorHAnsi" w:hAnsiTheme="minorHAnsi" w:cstheme="minorHAnsi"/>
              </w:rPr>
              <w:t>.1</w:t>
            </w:r>
          </w:p>
          <w:p w:rsidR="002B6FDA" w:rsidRPr="00557E2E" w:rsidRDefault="00257469" w:rsidP="002B6FDA">
            <w:pPr>
              <w:pStyle w:val="Default"/>
              <w:numPr>
                <w:ilvl w:val="0"/>
                <w:numId w:val="5"/>
              </w:numPr>
              <w:rPr>
                <w:rFonts w:asciiTheme="minorHAnsi" w:hAnsiTheme="minorHAnsi" w:cstheme="minorHAnsi"/>
              </w:rPr>
            </w:pPr>
            <w:r w:rsidRPr="00557E2E">
              <w:rPr>
                <w:rFonts w:asciiTheme="minorHAnsi" w:hAnsiTheme="minorHAnsi" w:cstheme="minorHAnsi"/>
              </w:rPr>
              <w:t>Assignment 2</w:t>
            </w:r>
            <w:r w:rsidR="002B6FDA" w:rsidRPr="00557E2E">
              <w:rPr>
                <w:rFonts w:asciiTheme="minorHAnsi" w:hAnsiTheme="minorHAnsi" w:cstheme="minorHAnsi"/>
              </w:rPr>
              <w:t>.1</w:t>
            </w:r>
          </w:p>
          <w:p w:rsidR="00F42617" w:rsidRPr="00557E2E" w:rsidRDefault="00F42617" w:rsidP="00BE3BD6">
            <w:pPr>
              <w:pStyle w:val="CM29"/>
              <w:rPr>
                <w:rFonts w:asciiTheme="minorHAnsi" w:hAnsiTheme="minorHAnsi" w:cstheme="minorHAnsi"/>
                <w:color w:val="000000"/>
              </w:rPr>
            </w:pPr>
          </w:p>
        </w:tc>
        <w:tc>
          <w:tcPr>
            <w:tcW w:w="2678" w:type="dxa"/>
          </w:tcPr>
          <w:p w:rsidR="003F1731" w:rsidRPr="00557E2E" w:rsidRDefault="003F1731" w:rsidP="003F1731">
            <w:pPr>
              <w:pStyle w:val="CM29"/>
              <w:numPr>
                <w:ilvl w:val="0"/>
                <w:numId w:val="5"/>
              </w:numPr>
              <w:rPr>
                <w:rFonts w:asciiTheme="minorHAnsi" w:hAnsiTheme="minorHAnsi" w:cstheme="minorHAnsi"/>
                <w:b/>
              </w:rPr>
            </w:pPr>
            <w:r w:rsidRPr="00557E2E">
              <w:rPr>
                <w:rFonts w:asciiTheme="minorHAnsi" w:hAnsiTheme="minorHAnsi" w:cstheme="minorHAnsi"/>
                <w:b/>
              </w:rPr>
              <w:t xml:space="preserve">Project: Part 1.1 </w:t>
            </w:r>
          </w:p>
          <w:p w:rsidR="00F42617" w:rsidRPr="00557E2E" w:rsidRDefault="00F42617" w:rsidP="002C5E80">
            <w:pPr>
              <w:pStyle w:val="Default"/>
              <w:ind w:left="720"/>
              <w:rPr>
                <w:rFonts w:asciiTheme="minorHAnsi" w:hAnsiTheme="minorHAnsi" w:cstheme="minorHAnsi"/>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t>4/6 - Unit 3</w:t>
            </w:r>
          </w:p>
        </w:tc>
        <w:tc>
          <w:tcPr>
            <w:tcW w:w="5850" w:type="dxa"/>
          </w:tcPr>
          <w:p w:rsidR="00F42617" w:rsidRPr="00557E2E" w:rsidRDefault="00423A0A" w:rsidP="00423A0A">
            <w:pPr>
              <w:autoSpaceDE w:val="0"/>
              <w:autoSpaceDN w:val="0"/>
              <w:adjustRightInd w:val="0"/>
              <w:rPr>
                <w:rFonts w:cstheme="minorHAnsi"/>
                <w:b/>
                <w:sz w:val="24"/>
                <w:szCs w:val="24"/>
              </w:rPr>
            </w:pPr>
            <w:r w:rsidRPr="00557E2E">
              <w:rPr>
                <w:rFonts w:cstheme="minorHAnsi"/>
                <w:b/>
                <w:sz w:val="24"/>
                <w:szCs w:val="24"/>
              </w:rPr>
              <w:t>Object-Oriented Analysis</w:t>
            </w:r>
          </w:p>
          <w:p w:rsidR="00825989" w:rsidRPr="00557E2E" w:rsidRDefault="00825989" w:rsidP="00423A0A">
            <w:pPr>
              <w:autoSpaceDE w:val="0"/>
              <w:autoSpaceDN w:val="0"/>
              <w:adjustRightInd w:val="0"/>
              <w:rPr>
                <w:rFonts w:cstheme="minorHAnsi"/>
                <w:b/>
                <w:sz w:val="24"/>
                <w:szCs w:val="24"/>
              </w:rPr>
            </w:pPr>
          </w:p>
          <w:p w:rsidR="00423A0A" w:rsidRPr="00557E2E" w:rsidRDefault="00423A0A" w:rsidP="00423A0A">
            <w:pPr>
              <w:autoSpaceDE w:val="0"/>
              <w:autoSpaceDN w:val="0"/>
              <w:adjustRightInd w:val="0"/>
              <w:rPr>
                <w:rFonts w:cstheme="minorHAnsi"/>
                <w:b/>
                <w:sz w:val="24"/>
                <w:szCs w:val="24"/>
              </w:rPr>
            </w:pPr>
            <w:r w:rsidRPr="00557E2E">
              <w:rPr>
                <w:rFonts w:cstheme="minorHAnsi"/>
                <w:b/>
                <w:sz w:val="24"/>
                <w:szCs w:val="24"/>
              </w:rPr>
              <w:t>Readings:</w:t>
            </w:r>
          </w:p>
          <w:p w:rsidR="00423A0A" w:rsidRPr="00557E2E" w:rsidRDefault="00423A0A" w:rsidP="00423A0A">
            <w:pPr>
              <w:pStyle w:val="Default"/>
              <w:rPr>
                <w:rFonts w:asciiTheme="minorHAnsi" w:hAnsiTheme="minorHAnsi" w:cstheme="minorHAnsi"/>
              </w:rPr>
            </w:pPr>
            <w:r w:rsidRPr="00557E2E">
              <w:rPr>
                <w:rFonts w:asciiTheme="minorHAnsi" w:hAnsiTheme="minorHAnsi" w:cstheme="minorHAnsi"/>
              </w:rPr>
              <w:t>Project-Based Software Engineering</w:t>
            </w:r>
          </w:p>
          <w:p w:rsidR="00423A0A" w:rsidRPr="00557E2E" w:rsidRDefault="00825989" w:rsidP="008F4058">
            <w:pPr>
              <w:pStyle w:val="Default"/>
              <w:numPr>
                <w:ilvl w:val="0"/>
                <w:numId w:val="8"/>
              </w:numPr>
              <w:rPr>
                <w:rFonts w:asciiTheme="minorHAnsi" w:hAnsiTheme="minorHAnsi" w:cstheme="minorHAnsi"/>
              </w:rPr>
            </w:pPr>
            <w:r w:rsidRPr="00557E2E">
              <w:rPr>
                <w:rFonts w:asciiTheme="minorHAnsi" w:hAnsiTheme="minorHAnsi" w:cstheme="minorHAnsi"/>
              </w:rPr>
              <w:t>Chapter 3, “Object-Oriented Analysis</w:t>
            </w:r>
          </w:p>
          <w:p w:rsidR="00AB38EF" w:rsidRPr="00557E2E" w:rsidRDefault="00AB38EF" w:rsidP="00AB38EF">
            <w:pPr>
              <w:pStyle w:val="Default"/>
              <w:ind w:left="720"/>
              <w:rPr>
                <w:rFonts w:asciiTheme="minorHAnsi" w:hAnsiTheme="minorHAnsi" w:cstheme="minorHAnsi"/>
              </w:rPr>
            </w:pPr>
          </w:p>
          <w:p w:rsidR="00AB38EF" w:rsidRPr="00557E2E" w:rsidRDefault="00AB38EF" w:rsidP="00AB38EF">
            <w:pPr>
              <w:pStyle w:val="Default"/>
              <w:rPr>
                <w:rFonts w:asciiTheme="minorHAnsi" w:hAnsiTheme="minorHAnsi" w:cstheme="minorHAnsi"/>
                <w:b/>
              </w:rPr>
            </w:pPr>
          </w:p>
          <w:p w:rsidR="00AB38EF" w:rsidRPr="00557E2E" w:rsidRDefault="00AB38EF" w:rsidP="00AB38EF">
            <w:pPr>
              <w:pStyle w:val="Default"/>
              <w:rPr>
                <w:rFonts w:asciiTheme="minorHAnsi" w:hAnsiTheme="minorHAnsi" w:cstheme="minorHAnsi"/>
                <w:b/>
              </w:rPr>
            </w:pPr>
          </w:p>
          <w:p w:rsidR="00AB38EF" w:rsidRPr="00557E2E" w:rsidRDefault="00AB38EF" w:rsidP="00AB38EF">
            <w:pPr>
              <w:pStyle w:val="Default"/>
              <w:rPr>
                <w:rFonts w:asciiTheme="minorHAnsi" w:hAnsiTheme="minorHAnsi" w:cstheme="minorHAnsi"/>
              </w:rPr>
            </w:pPr>
            <w:r w:rsidRPr="00557E2E">
              <w:rPr>
                <w:rFonts w:asciiTheme="minorHAnsi" w:hAnsiTheme="minorHAnsi" w:cstheme="minorHAnsi"/>
                <w:b/>
              </w:rPr>
              <w:t xml:space="preserve">Assignments to be worked on in Lab: </w:t>
            </w:r>
          </w:p>
          <w:p w:rsidR="00423A0A" w:rsidRPr="00557E2E" w:rsidRDefault="008F4058" w:rsidP="00423A0A">
            <w:pPr>
              <w:pStyle w:val="Default"/>
              <w:numPr>
                <w:ilvl w:val="0"/>
                <w:numId w:val="5"/>
              </w:numPr>
              <w:rPr>
                <w:rFonts w:asciiTheme="minorHAnsi" w:hAnsiTheme="minorHAnsi" w:cstheme="minorHAnsi"/>
              </w:rPr>
            </w:pPr>
            <w:r w:rsidRPr="00557E2E">
              <w:rPr>
                <w:rFonts w:asciiTheme="minorHAnsi" w:hAnsiTheme="minorHAnsi" w:cstheme="minorHAnsi"/>
              </w:rPr>
              <w:t>Lab 3</w:t>
            </w:r>
            <w:r w:rsidR="00423A0A" w:rsidRPr="00557E2E">
              <w:rPr>
                <w:rFonts w:asciiTheme="minorHAnsi" w:hAnsiTheme="minorHAnsi" w:cstheme="minorHAnsi"/>
              </w:rPr>
              <w:t>.1</w:t>
            </w:r>
          </w:p>
          <w:p w:rsidR="00423A0A" w:rsidRPr="00557E2E" w:rsidRDefault="008F4058" w:rsidP="00423A0A">
            <w:pPr>
              <w:pStyle w:val="Default"/>
              <w:numPr>
                <w:ilvl w:val="0"/>
                <w:numId w:val="5"/>
              </w:numPr>
              <w:rPr>
                <w:rFonts w:asciiTheme="minorHAnsi" w:hAnsiTheme="minorHAnsi" w:cstheme="minorHAnsi"/>
              </w:rPr>
            </w:pPr>
            <w:r w:rsidRPr="00557E2E">
              <w:rPr>
                <w:rFonts w:asciiTheme="minorHAnsi" w:hAnsiTheme="minorHAnsi" w:cstheme="minorHAnsi"/>
              </w:rPr>
              <w:lastRenderedPageBreak/>
              <w:t>Assignment 3</w:t>
            </w:r>
            <w:r w:rsidR="00423A0A" w:rsidRPr="00557E2E">
              <w:rPr>
                <w:rFonts w:asciiTheme="minorHAnsi" w:hAnsiTheme="minorHAnsi" w:cstheme="minorHAnsi"/>
              </w:rPr>
              <w:t>.1</w:t>
            </w:r>
          </w:p>
          <w:p w:rsidR="00423A0A" w:rsidRPr="00557E2E" w:rsidRDefault="00423A0A" w:rsidP="00423A0A">
            <w:pPr>
              <w:autoSpaceDE w:val="0"/>
              <w:autoSpaceDN w:val="0"/>
              <w:adjustRightInd w:val="0"/>
              <w:rPr>
                <w:rFonts w:cstheme="minorHAnsi"/>
                <w:sz w:val="24"/>
                <w:szCs w:val="24"/>
              </w:rPr>
            </w:pPr>
          </w:p>
          <w:p w:rsidR="00423A0A" w:rsidRPr="00557E2E" w:rsidRDefault="00423A0A" w:rsidP="00423A0A">
            <w:pPr>
              <w:autoSpaceDE w:val="0"/>
              <w:autoSpaceDN w:val="0"/>
              <w:adjustRightInd w:val="0"/>
              <w:rPr>
                <w:rFonts w:cstheme="minorHAnsi"/>
                <w:sz w:val="24"/>
                <w:szCs w:val="24"/>
              </w:rPr>
            </w:pPr>
          </w:p>
          <w:p w:rsidR="00423A0A" w:rsidRPr="00557E2E" w:rsidRDefault="00423A0A" w:rsidP="00423A0A">
            <w:pPr>
              <w:autoSpaceDE w:val="0"/>
              <w:autoSpaceDN w:val="0"/>
              <w:adjustRightInd w:val="0"/>
              <w:rPr>
                <w:rFonts w:cstheme="minorHAnsi"/>
                <w:color w:val="000000"/>
                <w:sz w:val="24"/>
                <w:szCs w:val="24"/>
              </w:rPr>
            </w:pPr>
          </w:p>
        </w:tc>
        <w:tc>
          <w:tcPr>
            <w:tcW w:w="2678" w:type="dxa"/>
          </w:tcPr>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lastRenderedPageBreak/>
              <w:t>Project 2.1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Lab 2.1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Assignment 2.1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lastRenderedPageBreak/>
              <w:t>4/13 - Unit 4</w:t>
            </w:r>
          </w:p>
        </w:tc>
        <w:tc>
          <w:tcPr>
            <w:tcW w:w="5850" w:type="dxa"/>
          </w:tcPr>
          <w:p w:rsidR="008F4058" w:rsidRPr="00557E2E" w:rsidRDefault="008474A9" w:rsidP="008F4058">
            <w:pPr>
              <w:autoSpaceDE w:val="0"/>
              <w:autoSpaceDN w:val="0"/>
              <w:adjustRightInd w:val="0"/>
              <w:rPr>
                <w:rFonts w:cstheme="minorHAnsi"/>
                <w:b/>
                <w:color w:val="000000"/>
                <w:sz w:val="24"/>
                <w:szCs w:val="24"/>
              </w:rPr>
            </w:pPr>
            <w:r w:rsidRPr="00557E2E">
              <w:rPr>
                <w:rFonts w:cstheme="minorHAnsi"/>
                <w:b/>
                <w:sz w:val="24"/>
                <w:szCs w:val="24"/>
              </w:rPr>
              <w:t>Product Design</w:t>
            </w:r>
          </w:p>
          <w:p w:rsidR="008F4058" w:rsidRPr="00557E2E" w:rsidRDefault="008F4058" w:rsidP="008F4058">
            <w:pPr>
              <w:pStyle w:val="Default"/>
              <w:rPr>
                <w:rFonts w:asciiTheme="minorHAnsi" w:hAnsiTheme="minorHAnsi" w:cstheme="minorHAnsi"/>
              </w:rPr>
            </w:pPr>
          </w:p>
          <w:p w:rsidR="008F4058" w:rsidRPr="00557E2E" w:rsidRDefault="008F4058" w:rsidP="008F4058">
            <w:pPr>
              <w:autoSpaceDE w:val="0"/>
              <w:autoSpaceDN w:val="0"/>
              <w:adjustRightInd w:val="0"/>
              <w:rPr>
                <w:rFonts w:cstheme="minorHAnsi"/>
                <w:b/>
                <w:sz w:val="24"/>
                <w:szCs w:val="24"/>
              </w:rPr>
            </w:pPr>
            <w:r w:rsidRPr="00557E2E">
              <w:rPr>
                <w:rFonts w:cstheme="minorHAnsi"/>
                <w:b/>
                <w:sz w:val="24"/>
                <w:szCs w:val="24"/>
              </w:rPr>
              <w:t>Readings:</w:t>
            </w:r>
          </w:p>
          <w:p w:rsidR="008F4058" w:rsidRPr="00557E2E" w:rsidRDefault="008F4058" w:rsidP="008F4058">
            <w:pPr>
              <w:pStyle w:val="Default"/>
              <w:rPr>
                <w:rFonts w:asciiTheme="minorHAnsi" w:hAnsiTheme="minorHAnsi" w:cstheme="minorHAnsi"/>
              </w:rPr>
            </w:pPr>
            <w:r w:rsidRPr="00557E2E">
              <w:rPr>
                <w:rFonts w:asciiTheme="minorHAnsi" w:hAnsiTheme="minorHAnsi" w:cstheme="minorHAnsi"/>
              </w:rPr>
              <w:t>Project-Based Software Engineering</w:t>
            </w:r>
          </w:p>
          <w:p w:rsidR="008F4058" w:rsidRPr="00557E2E" w:rsidRDefault="008474A9" w:rsidP="008F4058">
            <w:pPr>
              <w:pStyle w:val="Default"/>
              <w:numPr>
                <w:ilvl w:val="0"/>
                <w:numId w:val="8"/>
              </w:numPr>
              <w:rPr>
                <w:rFonts w:asciiTheme="minorHAnsi" w:hAnsiTheme="minorHAnsi" w:cstheme="minorHAnsi"/>
              </w:rPr>
            </w:pPr>
            <w:r w:rsidRPr="00557E2E">
              <w:rPr>
                <w:rFonts w:asciiTheme="minorHAnsi" w:hAnsiTheme="minorHAnsi" w:cstheme="minorHAnsi"/>
              </w:rPr>
              <w:t>Chapter 4, “Product Design”</w:t>
            </w:r>
          </w:p>
          <w:p w:rsidR="008F4058" w:rsidRPr="00557E2E" w:rsidRDefault="008F4058" w:rsidP="008F4058">
            <w:pPr>
              <w:pStyle w:val="Default"/>
              <w:rPr>
                <w:rFonts w:asciiTheme="minorHAnsi" w:hAnsiTheme="minorHAnsi" w:cstheme="minorHAnsi"/>
              </w:rPr>
            </w:pPr>
          </w:p>
          <w:p w:rsidR="008F4058" w:rsidRPr="00557E2E" w:rsidRDefault="008F4058" w:rsidP="008F4058">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8F4058" w:rsidRPr="00557E2E" w:rsidRDefault="00210FCA" w:rsidP="008F4058">
            <w:pPr>
              <w:pStyle w:val="Default"/>
              <w:numPr>
                <w:ilvl w:val="0"/>
                <w:numId w:val="5"/>
              </w:numPr>
              <w:rPr>
                <w:rFonts w:asciiTheme="minorHAnsi" w:hAnsiTheme="minorHAnsi" w:cstheme="minorHAnsi"/>
              </w:rPr>
            </w:pPr>
            <w:r w:rsidRPr="00557E2E">
              <w:rPr>
                <w:rFonts w:asciiTheme="minorHAnsi" w:hAnsiTheme="minorHAnsi" w:cstheme="minorHAnsi"/>
              </w:rPr>
              <w:t>Lab 4</w:t>
            </w:r>
            <w:r w:rsidR="008F4058" w:rsidRPr="00557E2E">
              <w:rPr>
                <w:rFonts w:asciiTheme="minorHAnsi" w:hAnsiTheme="minorHAnsi" w:cstheme="minorHAnsi"/>
              </w:rPr>
              <w:t>.1</w:t>
            </w:r>
          </w:p>
          <w:p w:rsidR="00423A0A" w:rsidRPr="00557E2E" w:rsidRDefault="00210FCA" w:rsidP="008474A9">
            <w:pPr>
              <w:pStyle w:val="Default"/>
              <w:numPr>
                <w:ilvl w:val="0"/>
                <w:numId w:val="5"/>
              </w:numPr>
              <w:rPr>
                <w:rFonts w:asciiTheme="minorHAnsi" w:hAnsiTheme="minorHAnsi" w:cstheme="minorHAnsi"/>
              </w:rPr>
            </w:pPr>
            <w:r w:rsidRPr="00557E2E">
              <w:rPr>
                <w:rFonts w:asciiTheme="minorHAnsi" w:hAnsiTheme="minorHAnsi" w:cstheme="minorHAnsi"/>
              </w:rPr>
              <w:t>Assignment 4</w:t>
            </w:r>
            <w:r w:rsidR="008F4058" w:rsidRPr="00557E2E">
              <w:rPr>
                <w:rFonts w:asciiTheme="minorHAnsi" w:hAnsiTheme="minorHAnsi" w:cstheme="minorHAnsi"/>
              </w:rPr>
              <w:t>.1</w:t>
            </w:r>
          </w:p>
          <w:p w:rsidR="00513CC0" w:rsidRPr="00557E2E" w:rsidRDefault="00513CC0" w:rsidP="00513CC0">
            <w:pPr>
              <w:pStyle w:val="Default"/>
              <w:rPr>
                <w:rFonts w:asciiTheme="minorHAnsi" w:hAnsiTheme="minorHAnsi" w:cstheme="minorHAnsi"/>
              </w:rPr>
            </w:pPr>
          </w:p>
          <w:p w:rsidR="00513CC0" w:rsidRPr="00557E2E" w:rsidRDefault="00513CC0" w:rsidP="00513CC0">
            <w:pPr>
              <w:pStyle w:val="Default"/>
              <w:rPr>
                <w:rFonts w:asciiTheme="minorHAnsi" w:hAnsiTheme="minorHAnsi" w:cstheme="minorHAnsi"/>
                <w:b/>
              </w:rPr>
            </w:pPr>
            <w:r w:rsidRPr="00557E2E">
              <w:rPr>
                <w:rFonts w:asciiTheme="minorHAnsi" w:hAnsiTheme="minorHAnsi" w:cstheme="minorHAnsi"/>
                <w:b/>
              </w:rPr>
              <w:t>Quiz 4.1</w:t>
            </w:r>
          </w:p>
          <w:p w:rsidR="008474A9" w:rsidRPr="00557E2E" w:rsidRDefault="008474A9" w:rsidP="008474A9">
            <w:pPr>
              <w:pStyle w:val="Default"/>
              <w:ind w:left="720"/>
              <w:rPr>
                <w:rFonts w:asciiTheme="minorHAnsi" w:hAnsiTheme="minorHAnsi" w:cstheme="minorHAnsi"/>
              </w:rPr>
            </w:pPr>
          </w:p>
        </w:tc>
        <w:tc>
          <w:tcPr>
            <w:tcW w:w="2678" w:type="dxa"/>
          </w:tcPr>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Project 3.1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Lab 3.1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Assignment 3.1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t>4/20</w:t>
            </w:r>
            <w:r w:rsidR="009F5DE4" w:rsidRPr="00557E2E">
              <w:rPr>
                <w:rFonts w:asciiTheme="minorHAnsi" w:hAnsiTheme="minorHAnsi" w:cstheme="minorHAnsi"/>
                <w:color w:val="000000"/>
              </w:rPr>
              <w:t xml:space="preserve"> - Unit 5</w:t>
            </w:r>
          </w:p>
        </w:tc>
        <w:tc>
          <w:tcPr>
            <w:tcW w:w="5850" w:type="dxa"/>
          </w:tcPr>
          <w:p w:rsidR="008474A9" w:rsidRPr="00557E2E" w:rsidRDefault="00210FCA" w:rsidP="008474A9">
            <w:pPr>
              <w:autoSpaceDE w:val="0"/>
              <w:autoSpaceDN w:val="0"/>
              <w:adjustRightInd w:val="0"/>
              <w:rPr>
                <w:rFonts w:cstheme="minorHAnsi"/>
                <w:b/>
                <w:color w:val="000000"/>
                <w:sz w:val="24"/>
                <w:szCs w:val="24"/>
              </w:rPr>
            </w:pPr>
            <w:r w:rsidRPr="00557E2E">
              <w:rPr>
                <w:rFonts w:cstheme="minorHAnsi"/>
                <w:b/>
                <w:sz w:val="24"/>
                <w:szCs w:val="24"/>
              </w:rPr>
              <w:t xml:space="preserve">Class </w:t>
            </w:r>
            <w:r w:rsidR="008474A9" w:rsidRPr="00557E2E">
              <w:rPr>
                <w:rFonts w:cstheme="minorHAnsi"/>
                <w:b/>
                <w:sz w:val="24"/>
                <w:szCs w:val="24"/>
              </w:rPr>
              <w:t>Design</w:t>
            </w:r>
          </w:p>
          <w:p w:rsidR="008474A9" w:rsidRPr="00557E2E" w:rsidRDefault="008474A9" w:rsidP="008474A9">
            <w:pPr>
              <w:pStyle w:val="Default"/>
              <w:rPr>
                <w:rFonts w:asciiTheme="minorHAnsi" w:hAnsiTheme="minorHAnsi" w:cstheme="minorHAnsi"/>
              </w:rPr>
            </w:pPr>
          </w:p>
          <w:p w:rsidR="008474A9" w:rsidRPr="00557E2E" w:rsidRDefault="008474A9" w:rsidP="008474A9">
            <w:pPr>
              <w:autoSpaceDE w:val="0"/>
              <w:autoSpaceDN w:val="0"/>
              <w:adjustRightInd w:val="0"/>
              <w:rPr>
                <w:rFonts w:cstheme="minorHAnsi"/>
                <w:b/>
                <w:sz w:val="24"/>
                <w:szCs w:val="24"/>
              </w:rPr>
            </w:pPr>
            <w:r w:rsidRPr="00557E2E">
              <w:rPr>
                <w:rFonts w:cstheme="minorHAnsi"/>
                <w:b/>
                <w:sz w:val="24"/>
                <w:szCs w:val="24"/>
              </w:rPr>
              <w:t>Readings:</w:t>
            </w:r>
          </w:p>
          <w:p w:rsidR="008474A9" w:rsidRPr="00557E2E" w:rsidRDefault="008474A9" w:rsidP="008474A9">
            <w:pPr>
              <w:pStyle w:val="Default"/>
              <w:rPr>
                <w:rFonts w:asciiTheme="minorHAnsi" w:hAnsiTheme="minorHAnsi" w:cstheme="minorHAnsi"/>
              </w:rPr>
            </w:pPr>
            <w:r w:rsidRPr="00557E2E">
              <w:rPr>
                <w:rFonts w:asciiTheme="minorHAnsi" w:hAnsiTheme="minorHAnsi" w:cstheme="minorHAnsi"/>
              </w:rPr>
              <w:t>Project-Based Software Engineering</w:t>
            </w:r>
          </w:p>
          <w:p w:rsidR="008474A9" w:rsidRPr="00557E2E" w:rsidRDefault="00210FCA" w:rsidP="008474A9">
            <w:pPr>
              <w:pStyle w:val="Default"/>
              <w:numPr>
                <w:ilvl w:val="0"/>
                <w:numId w:val="8"/>
              </w:numPr>
              <w:rPr>
                <w:rFonts w:asciiTheme="minorHAnsi" w:hAnsiTheme="minorHAnsi" w:cstheme="minorHAnsi"/>
              </w:rPr>
            </w:pPr>
            <w:r w:rsidRPr="00557E2E">
              <w:rPr>
                <w:rFonts w:asciiTheme="minorHAnsi" w:hAnsiTheme="minorHAnsi" w:cstheme="minorHAnsi"/>
              </w:rPr>
              <w:t>Chapter 5, "Class</w:t>
            </w:r>
            <w:r w:rsidR="008474A9" w:rsidRPr="00557E2E">
              <w:rPr>
                <w:rFonts w:asciiTheme="minorHAnsi" w:hAnsiTheme="minorHAnsi" w:cstheme="minorHAnsi"/>
              </w:rPr>
              <w:t xml:space="preserve"> Design”</w:t>
            </w:r>
          </w:p>
          <w:p w:rsidR="008474A9" w:rsidRPr="00557E2E" w:rsidRDefault="008474A9" w:rsidP="008474A9">
            <w:pPr>
              <w:pStyle w:val="Default"/>
              <w:rPr>
                <w:rFonts w:asciiTheme="minorHAnsi" w:hAnsiTheme="minorHAnsi" w:cstheme="minorHAnsi"/>
              </w:rPr>
            </w:pPr>
          </w:p>
          <w:p w:rsidR="008474A9" w:rsidRPr="00557E2E" w:rsidRDefault="008474A9" w:rsidP="008474A9">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8474A9" w:rsidRPr="00557E2E" w:rsidRDefault="00210FCA" w:rsidP="008474A9">
            <w:pPr>
              <w:pStyle w:val="Default"/>
              <w:numPr>
                <w:ilvl w:val="0"/>
                <w:numId w:val="5"/>
              </w:numPr>
              <w:rPr>
                <w:rFonts w:asciiTheme="minorHAnsi" w:hAnsiTheme="minorHAnsi" w:cstheme="minorHAnsi"/>
              </w:rPr>
            </w:pPr>
            <w:r w:rsidRPr="00557E2E">
              <w:rPr>
                <w:rFonts w:asciiTheme="minorHAnsi" w:hAnsiTheme="minorHAnsi" w:cstheme="minorHAnsi"/>
              </w:rPr>
              <w:t>Lab 5</w:t>
            </w:r>
            <w:r w:rsidR="008474A9" w:rsidRPr="00557E2E">
              <w:rPr>
                <w:rFonts w:asciiTheme="minorHAnsi" w:hAnsiTheme="minorHAnsi" w:cstheme="minorHAnsi"/>
              </w:rPr>
              <w:t>.1</w:t>
            </w:r>
          </w:p>
          <w:p w:rsidR="008474A9" w:rsidRPr="00557E2E" w:rsidRDefault="00210FCA" w:rsidP="008474A9">
            <w:pPr>
              <w:pStyle w:val="Default"/>
              <w:numPr>
                <w:ilvl w:val="0"/>
                <w:numId w:val="5"/>
              </w:numPr>
              <w:rPr>
                <w:rFonts w:asciiTheme="minorHAnsi" w:hAnsiTheme="minorHAnsi" w:cstheme="minorHAnsi"/>
              </w:rPr>
            </w:pPr>
            <w:r w:rsidRPr="00557E2E">
              <w:rPr>
                <w:rFonts w:asciiTheme="minorHAnsi" w:hAnsiTheme="minorHAnsi" w:cstheme="minorHAnsi"/>
              </w:rPr>
              <w:t>Assignment 5</w:t>
            </w:r>
            <w:r w:rsidR="008474A9" w:rsidRPr="00557E2E">
              <w:rPr>
                <w:rFonts w:asciiTheme="minorHAnsi" w:hAnsiTheme="minorHAnsi" w:cstheme="minorHAnsi"/>
              </w:rPr>
              <w:t>.1</w:t>
            </w:r>
          </w:p>
          <w:p w:rsidR="00423A0A" w:rsidRPr="00557E2E" w:rsidRDefault="00423A0A" w:rsidP="00423A0A">
            <w:pPr>
              <w:pStyle w:val="Default"/>
              <w:rPr>
                <w:rFonts w:asciiTheme="minorHAnsi" w:hAnsiTheme="minorHAnsi" w:cstheme="minorHAnsi"/>
              </w:rPr>
            </w:pPr>
          </w:p>
        </w:tc>
        <w:tc>
          <w:tcPr>
            <w:tcW w:w="2678" w:type="dxa"/>
          </w:tcPr>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Project 4.1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Lab 4.1</w:t>
            </w:r>
          </w:p>
          <w:p w:rsidR="003F1731" w:rsidRPr="00557E2E" w:rsidRDefault="003F1731" w:rsidP="003F1731">
            <w:pPr>
              <w:pStyle w:val="Default"/>
              <w:numPr>
                <w:ilvl w:val="0"/>
                <w:numId w:val="5"/>
              </w:numPr>
              <w:rPr>
                <w:rFonts w:asciiTheme="minorHAnsi" w:hAnsiTheme="minorHAnsi" w:cstheme="minorHAnsi"/>
                <w:b/>
              </w:rPr>
            </w:pPr>
            <w:r w:rsidRPr="00557E2E">
              <w:rPr>
                <w:rFonts w:asciiTheme="minorHAnsi" w:hAnsiTheme="minorHAnsi" w:cstheme="minorHAnsi"/>
                <w:b/>
              </w:rPr>
              <w:t>Assignment 4.1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t>4/27</w:t>
            </w:r>
            <w:r w:rsidR="009F5DE4" w:rsidRPr="00557E2E">
              <w:rPr>
                <w:rFonts w:asciiTheme="minorHAnsi" w:hAnsiTheme="minorHAnsi" w:cstheme="minorHAnsi"/>
                <w:color w:val="000000"/>
              </w:rPr>
              <w:t xml:space="preserve"> - Unit 6</w:t>
            </w:r>
          </w:p>
        </w:tc>
        <w:tc>
          <w:tcPr>
            <w:tcW w:w="5850" w:type="dxa"/>
          </w:tcPr>
          <w:p w:rsidR="00210FCA" w:rsidRPr="00557E2E" w:rsidRDefault="00210FCA" w:rsidP="00210FCA">
            <w:pPr>
              <w:autoSpaceDE w:val="0"/>
              <w:autoSpaceDN w:val="0"/>
              <w:adjustRightInd w:val="0"/>
              <w:rPr>
                <w:rFonts w:cstheme="minorHAnsi"/>
                <w:b/>
                <w:color w:val="000000"/>
                <w:sz w:val="24"/>
                <w:szCs w:val="24"/>
              </w:rPr>
            </w:pPr>
            <w:r w:rsidRPr="00557E2E">
              <w:rPr>
                <w:rFonts w:cstheme="minorHAnsi"/>
                <w:b/>
                <w:sz w:val="24"/>
                <w:szCs w:val="24"/>
              </w:rPr>
              <w:t>Design Case Study</w:t>
            </w:r>
          </w:p>
          <w:p w:rsidR="00210FCA" w:rsidRPr="00557E2E" w:rsidRDefault="00210FCA" w:rsidP="00210FCA">
            <w:pPr>
              <w:pStyle w:val="Default"/>
              <w:rPr>
                <w:rFonts w:asciiTheme="minorHAnsi" w:hAnsiTheme="minorHAnsi" w:cstheme="minorHAnsi"/>
              </w:rPr>
            </w:pPr>
          </w:p>
          <w:p w:rsidR="00210FCA" w:rsidRPr="00557E2E" w:rsidRDefault="00210FCA" w:rsidP="00210FCA">
            <w:pPr>
              <w:autoSpaceDE w:val="0"/>
              <w:autoSpaceDN w:val="0"/>
              <w:adjustRightInd w:val="0"/>
              <w:rPr>
                <w:rFonts w:cstheme="minorHAnsi"/>
                <w:b/>
                <w:sz w:val="24"/>
                <w:szCs w:val="24"/>
              </w:rPr>
            </w:pPr>
            <w:r w:rsidRPr="00557E2E">
              <w:rPr>
                <w:rFonts w:cstheme="minorHAnsi"/>
                <w:b/>
                <w:sz w:val="24"/>
                <w:szCs w:val="24"/>
              </w:rPr>
              <w:t>Readings:</w:t>
            </w:r>
          </w:p>
          <w:p w:rsidR="00210FCA" w:rsidRPr="00557E2E" w:rsidRDefault="00210FCA" w:rsidP="00210FCA">
            <w:pPr>
              <w:pStyle w:val="Default"/>
              <w:rPr>
                <w:rFonts w:asciiTheme="minorHAnsi" w:hAnsiTheme="minorHAnsi" w:cstheme="minorHAnsi"/>
              </w:rPr>
            </w:pPr>
            <w:r w:rsidRPr="00557E2E">
              <w:rPr>
                <w:rFonts w:asciiTheme="minorHAnsi" w:hAnsiTheme="minorHAnsi" w:cstheme="minorHAnsi"/>
              </w:rPr>
              <w:t>Project-Based Software Engineering</w:t>
            </w:r>
          </w:p>
          <w:p w:rsidR="00210FCA" w:rsidRPr="00557E2E" w:rsidRDefault="00210FCA" w:rsidP="00210FCA">
            <w:pPr>
              <w:numPr>
                <w:ilvl w:val="0"/>
                <w:numId w:val="9"/>
              </w:numPr>
              <w:autoSpaceDE w:val="0"/>
              <w:autoSpaceDN w:val="0"/>
              <w:adjustRightInd w:val="0"/>
              <w:rPr>
                <w:rFonts w:cstheme="minorHAnsi"/>
                <w:sz w:val="24"/>
                <w:szCs w:val="24"/>
              </w:rPr>
            </w:pPr>
            <w:r w:rsidRPr="00557E2E">
              <w:rPr>
                <w:rFonts w:cstheme="minorHAnsi"/>
                <w:sz w:val="24"/>
                <w:szCs w:val="24"/>
              </w:rPr>
              <w:t>Chapter 6, “CASE STUDY: Game2D with Method Design”</w:t>
            </w:r>
          </w:p>
          <w:p w:rsidR="00210FCA" w:rsidRPr="00557E2E" w:rsidRDefault="00210FCA" w:rsidP="00210FCA">
            <w:pPr>
              <w:pStyle w:val="Default"/>
              <w:rPr>
                <w:rFonts w:asciiTheme="minorHAnsi" w:hAnsiTheme="minorHAnsi" w:cstheme="minorHAnsi"/>
              </w:rPr>
            </w:pPr>
          </w:p>
          <w:p w:rsidR="00210FCA" w:rsidRPr="00557E2E" w:rsidRDefault="00210FCA" w:rsidP="00210FCA">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210FCA" w:rsidRPr="00557E2E" w:rsidRDefault="00210FCA" w:rsidP="00210FCA">
            <w:pPr>
              <w:pStyle w:val="Default"/>
              <w:numPr>
                <w:ilvl w:val="0"/>
                <w:numId w:val="5"/>
              </w:numPr>
              <w:rPr>
                <w:rFonts w:asciiTheme="minorHAnsi" w:hAnsiTheme="minorHAnsi" w:cstheme="minorHAnsi"/>
              </w:rPr>
            </w:pPr>
            <w:r w:rsidRPr="00557E2E">
              <w:rPr>
                <w:rFonts w:asciiTheme="minorHAnsi" w:hAnsiTheme="minorHAnsi" w:cstheme="minorHAnsi"/>
              </w:rPr>
              <w:t>Lab 6.1</w:t>
            </w:r>
          </w:p>
          <w:p w:rsidR="00210FCA" w:rsidRPr="00557E2E" w:rsidRDefault="00210FCA" w:rsidP="00210FCA">
            <w:pPr>
              <w:pStyle w:val="Default"/>
              <w:numPr>
                <w:ilvl w:val="0"/>
                <w:numId w:val="5"/>
              </w:numPr>
              <w:rPr>
                <w:rFonts w:asciiTheme="minorHAnsi" w:hAnsiTheme="minorHAnsi" w:cstheme="minorHAnsi"/>
              </w:rPr>
            </w:pPr>
            <w:r w:rsidRPr="00557E2E">
              <w:rPr>
                <w:rFonts w:asciiTheme="minorHAnsi" w:hAnsiTheme="minorHAnsi" w:cstheme="minorHAnsi"/>
              </w:rPr>
              <w:lastRenderedPageBreak/>
              <w:t>Assignment 6.1</w:t>
            </w:r>
          </w:p>
          <w:p w:rsidR="00423A0A" w:rsidRPr="00557E2E" w:rsidRDefault="00423A0A" w:rsidP="00210FCA">
            <w:pPr>
              <w:pStyle w:val="Default"/>
              <w:rPr>
                <w:rFonts w:asciiTheme="minorHAnsi" w:hAnsiTheme="minorHAnsi" w:cstheme="minorHAnsi"/>
                <w:b/>
              </w:rPr>
            </w:pPr>
          </w:p>
          <w:p w:rsidR="00210FCA" w:rsidRPr="00557E2E" w:rsidRDefault="00210FCA" w:rsidP="00210FCA">
            <w:pPr>
              <w:pStyle w:val="Default"/>
              <w:rPr>
                <w:rFonts w:asciiTheme="minorHAnsi" w:hAnsiTheme="minorHAnsi" w:cstheme="minorHAnsi"/>
                <w:b/>
              </w:rPr>
            </w:pPr>
            <w:r w:rsidRPr="00557E2E">
              <w:rPr>
                <w:rFonts w:asciiTheme="minorHAnsi" w:hAnsiTheme="minorHAnsi" w:cstheme="minorHAnsi"/>
                <w:b/>
              </w:rPr>
              <w:t>Exam 1</w:t>
            </w:r>
          </w:p>
          <w:p w:rsidR="00210FCA" w:rsidRPr="00557E2E" w:rsidRDefault="00210FCA" w:rsidP="00210FCA">
            <w:pPr>
              <w:pStyle w:val="Default"/>
              <w:rPr>
                <w:rFonts w:asciiTheme="minorHAnsi" w:hAnsiTheme="minorHAnsi" w:cstheme="minorHAnsi"/>
                <w:b/>
              </w:rPr>
            </w:pPr>
          </w:p>
        </w:tc>
        <w:tc>
          <w:tcPr>
            <w:tcW w:w="2678" w:type="dxa"/>
          </w:tcPr>
          <w:p w:rsidR="003F1731" w:rsidRPr="00557E2E" w:rsidRDefault="0057019E" w:rsidP="003F1731">
            <w:pPr>
              <w:pStyle w:val="Default"/>
              <w:numPr>
                <w:ilvl w:val="0"/>
                <w:numId w:val="5"/>
              </w:numPr>
              <w:rPr>
                <w:rFonts w:asciiTheme="minorHAnsi" w:hAnsiTheme="minorHAnsi" w:cstheme="minorHAnsi"/>
                <w:b/>
              </w:rPr>
            </w:pPr>
            <w:r w:rsidRPr="00557E2E">
              <w:rPr>
                <w:rFonts w:asciiTheme="minorHAnsi" w:hAnsiTheme="minorHAnsi" w:cstheme="minorHAnsi"/>
                <w:b/>
              </w:rPr>
              <w:lastRenderedPageBreak/>
              <w:t>Project 5</w:t>
            </w:r>
            <w:r w:rsidR="003F1731" w:rsidRPr="00557E2E">
              <w:rPr>
                <w:rFonts w:asciiTheme="minorHAnsi" w:hAnsiTheme="minorHAnsi" w:cstheme="minorHAnsi"/>
                <w:b/>
              </w:rPr>
              <w:t>.1</w:t>
            </w:r>
          </w:p>
          <w:p w:rsidR="003F1731" w:rsidRPr="00557E2E" w:rsidRDefault="0057019E" w:rsidP="003F1731">
            <w:pPr>
              <w:pStyle w:val="Default"/>
              <w:numPr>
                <w:ilvl w:val="0"/>
                <w:numId w:val="5"/>
              </w:numPr>
              <w:rPr>
                <w:rFonts w:asciiTheme="minorHAnsi" w:hAnsiTheme="minorHAnsi" w:cstheme="minorHAnsi"/>
                <w:b/>
              </w:rPr>
            </w:pPr>
            <w:r w:rsidRPr="00557E2E">
              <w:rPr>
                <w:rFonts w:asciiTheme="minorHAnsi" w:hAnsiTheme="minorHAnsi" w:cstheme="minorHAnsi"/>
                <w:b/>
              </w:rPr>
              <w:t>Lab 5</w:t>
            </w:r>
            <w:r w:rsidR="003F1731" w:rsidRPr="00557E2E">
              <w:rPr>
                <w:rFonts w:asciiTheme="minorHAnsi" w:hAnsiTheme="minorHAnsi" w:cstheme="minorHAnsi"/>
                <w:b/>
              </w:rPr>
              <w:t>.1</w:t>
            </w:r>
          </w:p>
          <w:p w:rsidR="003F1731" w:rsidRPr="00557E2E" w:rsidRDefault="0057019E" w:rsidP="003F1731">
            <w:pPr>
              <w:pStyle w:val="Default"/>
              <w:numPr>
                <w:ilvl w:val="0"/>
                <w:numId w:val="5"/>
              </w:numPr>
              <w:rPr>
                <w:rFonts w:asciiTheme="minorHAnsi" w:hAnsiTheme="minorHAnsi" w:cstheme="minorHAnsi"/>
                <w:b/>
              </w:rPr>
            </w:pPr>
            <w:r w:rsidRPr="00557E2E">
              <w:rPr>
                <w:rFonts w:asciiTheme="minorHAnsi" w:hAnsiTheme="minorHAnsi" w:cstheme="minorHAnsi"/>
                <w:b/>
              </w:rPr>
              <w:t>Assignment 5</w:t>
            </w:r>
            <w:r w:rsidR="003F1731" w:rsidRPr="00557E2E">
              <w:rPr>
                <w:rFonts w:asciiTheme="minorHAnsi" w:hAnsiTheme="minorHAnsi" w:cstheme="minorHAnsi"/>
                <w:b/>
              </w:rPr>
              <w:t>.1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F42617" w:rsidP="00BE3BD6">
            <w:pPr>
              <w:pStyle w:val="CM29"/>
              <w:rPr>
                <w:rFonts w:asciiTheme="minorHAnsi" w:hAnsiTheme="minorHAnsi" w:cstheme="minorHAnsi"/>
                <w:color w:val="000000"/>
              </w:rPr>
            </w:pPr>
            <w:r w:rsidRPr="00557E2E">
              <w:rPr>
                <w:rFonts w:asciiTheme="minorHAnsi" w:hAnsiTheme="minorHAnsi" w:cstheme="minorHAnsi"/>
                <w:color w:val="000000"/>
              </w:rPr>
              <w:lastRenderedPageBreak/>
              <w:t>5/4</w:t>
            </w:r>
            <w:r w:rsidR="009F5DE4" w:rsidRPr="00557E2E">
              <w:rPr>
                <w:rFonts w:asciiTheme="minorHAnsi" w:hAnsiTheme="minorHAnsi" w:cstheme="minorHAnsi"/>
                <w:color w:val="000000"/>
              </w:rPr>
              <w:t xml:space="preserve"> - Unit 7</w:t>
            </w:r>
          </w:p>
        </w:tc>
        <w:tc>
          <w:tcPr>
            <w:tcW w:w="5850" w:type="dxa"/>
          </w:tcPr>
          <w:p w:rsidR="00962B3E" w:rsidRPr="00557E2E" w:rsidRDefault="00962B3E" w:rsidP="00962B3E">
            <w:pPr>
              <w:autoSpaceDE w:val="0"/>
              <w:autoSpaceDN w:val="0"/>
              <w:adjustRightInd w:val="0"/>
              <w:rPr>
                <w:rFonts w:cstheme="minorHAnsi"/>
                <w:b/>
                <w:color w:val="000000"/>
                <w:sz w:val="24"/>
                <w:szCs w:val="24"/>
              </w:rPr>
            </w:pPr>
            <w:r w:rsidRPr="00557E2E">
              <w:rPr>
                <w:rFonts w:cstheme="minorHAnsi"/>
                <w:b/>
                <w:sz w:val="24"/>
                <w:szCs w:val="24"/>
              </w:rPr>
              <w:t>Implementation and Texting</w:t>
            </w:r>
          </w:p>
          <w:p w:rsidR="00962B3E" w:rsidRPr="00557E2E" w:rsidRDefault="00962B3E" w:rsidP="00962B3E">
            <w:pPr>
              <w:pStyle w:val="Default"/>
              <w:rPr>
                <w:rFonts w:asciiTheme="minorHAnsi" w:hAnsiTheme="minorHAnsi" w:cstheme="minorHAnsi"/>
              </w:rPr>
            </w:pPr>
          </w:p>
          <w:p w:rsidR="00962B3E" w:rsidRPr="00557E2E" w:rsidRDefault="00962B3E" w:rsidP="00962B3E">
            <w:pPr>
              <w:autoSpaceDE w:val="0"/>
              <w:autoSpaceDN w:val="0"/>
              <w:adjustRightInd w:val="0"/>
              <w:rPr>
                <w:rFonts w:cstheme="minorHAnsi"/>
                <w:b/>
                <w:sz w:val="24"/>
                <w:szCs w:val="24"/>
              </w:rPr>
            </w:pPr>
            <w:r w:rsidRPr="00557E2E">
              <w:rPr>
                <w:rFonts w:cstheme="minorHAnsi"/>
                <w:b/>
                <w:sz w:val="24"/>
                <w:szCs w:val="24"/>
              </w:rPr>
              <w:t>Readings:</w:t>
            </w:r>
          </w:p>
          <w:p w:rsidR="00962B3E" w:rsidRPr="00557E2E" w:rsidRDefault="00962B3E" w:rsidP="00962B3E">
            <w:pPr>
              <w:pStyle w:val="Default"/>
              <w:rPr>
                <w:rFonts w:asciiTheme="minorHAnsi" w:hAnsiTheme="minorHAnsi" w:cstheme="minorHAnsi"/>
              </w:rPr>
            </w:pPr>
            <w:r w:rsidRPr="00557E2E">
              <w:rPr>
                <w:rFonts w:asciiTheme="minorHAnsi" w:hAnsiTheme="minorHAnsi" w:cstheme="minorHAnsi"/>
              </w:rPr>
              <w:t>Project-Based Software Engineering</w:t>
            </w:r>
          </w:p>
          <w:p w:rsidR="00962B3E" w:rsidRPr="00557E2E" w:rsidRDefault="00962B3E" w:rsidP="00962B3E">
            <w:pPr>
              <w:numPr>
                <w:ilvl w:val="0"/>
                <w:numId w:val="10"/>
              </w:numPr>
              <w:autoSpaceDE w:val="0"/>
              <w:autoSpaceDN w:val="0"/>
              <w:adjustRightInd w:val="0"/>
              <w:rPr>
                <w:rFonts w:cstheme="minorHAnsi"/>
                <w:sz w:val="24"/>
                <w:szCs w:val="24"/>
              </w:rPr>
            </w:pPr>
            <w:r w:rsidRPr="00557E2E">
              <w:rPr>
                <w:rFonts w:cstheme="minorHAnsi"/>
                <w:sz w:val="24"/>
                <w:szCs w:val="24"/>
              </w:rPr>
              <w:t>Chapter 7, “Implementation”</w:t>
            </w:r>
          </w:p>
          <w:p w:rsidR="00962B3E" w:rsidRPr="00557E2E" w:rsidRDefault="00962B3E" w:rsidP="00962B3E">
            <w:pPr>
              <w:pStyle w:val="Default"/>
              <w:numPr>
                <w:ilvl w:val="0"/>
                <w:numId w:val="10"/>
              </w:numPr>
              <w:rPr>
                <w:rFonts w:asciiTheme="minorHAnsi" w:hAnsiTheme="minorHAnsi" w:cstheme="minorHAnsi"/>
              </w:rPr>
            </w:pPr>
            <w:r w:rsidRPr="00557E2E">
              <w:rPr>
                <w:rFonts w:asciiTheme="minorHAnsi" w:hAnsiTheme="minorHAnsi" w:cstheme="minorHAnsi"/>
              </w:rPr>
              <w:t>Chapter 8, “Testing”</w:t>
            </w:r>
          </w:p>
          <w:p w:rsidR="00962B3E" w:rsidRPr="00557E2E" w:rsidRDefault="00962B3E" w:rsidP="00962B3E">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962B3E" w:rsidRPr="00557E2E" w:rsidRDefault="00962B3E" w:rsidP="00962B3E">
            <w:pPr>
              <w:pStyle w:val="Default"/>
              <w:numPr>
                <w:ilvl w:val="0"/>
                <w:numId w:val="5"/>
              </w:numPr>
              <w:rPr>
                <w:rFonts w:asciiTheme="minorHAnsi" w:hAnsiTheme="minorHAnsi" w:cstheme="minorHAnsi"/>
              </w:rPr>
            </w:pPr>
            <w:r w:rsidRPr="00557E2E">
              <w:rPr>
                <w:rFonts w:asciiTheme="minorHAnsi" w:hAnsiTheme="minorHAnsi" w:cstheme="minorHAnsi"/>
              </w:rPr>
              <w:t>Lab 7.1</w:t>
            </w:r>
          </w:p>
          <w:p w:rsidR="00962B3E" w:rsidRPr="00557E2E" w:rsidRDefault="00962B3E" w:rsidP="00962B3E">
            <w:pPr>
              <w:pStyle w:val="Default"/>
              <w:numPr>
                <w:ilvl w:val="0"/>
                <w:numId w:val="5"/>
              </w:numPr>
              <w:rPr>
                <w:rFonts w:asciiTheme="minorHAnsi" w:hAnsiTheme="minorHAnsi" w:cstheme="minorHAnsi"/>
              </w:rPr>
            </w:pPr>
            <w:r w:rsidRPr="00557E2E">
              <w:rPr>
                <w:rFonts w:asciiTheme="minorHAnsi" w:hAnsiTheme="minorHAnsi" w:cstheme="minorHAnsi"/>
              </w:rPr>
              <w:t>Assignment 7.1</w:t>
            </w:r>
          </w:p>
          <w:p w:rsidR="00423A0A" w:rsidRPr="00557E2E" w:rsidRDefault="00423A0A" w:rsidP="00210FCA">
            <w:pPr>
              <w:pStyle w:val="Default"/>
              <w:ind w:left="720"/>
              <w:rPr>
                <w:rFonts w:asciiTheme="minorHAnsi" w:hAnsiTheme="minorHAnsi" w:cstheme="minorHAnsi"/>
              </w:rPr>
            </w:pPr>
          </w:p>
        </w:tc>
        <w:tc>
          <w:tcPr>
            <w:tcW w:w="2678" w:type="dxa"/>
          </w:tcPr>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Project 6.1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Lab 6.1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Assignment 6.1</w:t>
            </w:r>
          </w:p>
          <w:p w:rsidR="0057019E" w:rsidRPr="00557E2E" w:rsidRDefault="0057019E" w:rsidP="0057019E">
            <w:pPr>
              <w:pStyle w:val="Default"/>
              <w:rPr>
                <w:rFonts w:asciiTheme="minorHAnsi" w:hAnsiTheme="minorHAnsi" w:cstheme="minorHAnsi"/>
              </w:rPr>
            </w:pPr>
          </w:p>
        </w:tc>
      </w:tr>
      <w:tr w:rsidR="00F42617" w:rsidTr="003F1731">
        <w:trPr>
          <w:trHeight w:val="144"/>
        </w:trPr>
        <w:tc>
          <w:tcPr>
            <w:tcW w:w="1548" w:type="dxa"/>
          </w:tcPr>
          <w:p w:rsidR="00F42617" w:rsidRPr="00557E2E" w:rsidRDefault="006A6C67" w:rsidP="00BE3BD6">
            <w:pPr>
              <w:pStyle w:val="CM29"/>
              <w:rPr>
                <w:rFonts w:asciiTheme="minorHAnsi" w:hAnsiTheme="minorHAnsi" w:cstheme="minorHAnsi"/>
                <w:color w:val="000000"/>
              </w:rPr>
            </w:pPr>
            <w:r w:rsidRPr="00557E2E">
              <w:rPr>
                <w:rFonts w:asciiTheme="minorHAnsi" w:hAnsiTheme="minorHAnsi" w:cstheme="minorHAnsi"/>
                <w:color w:val="000000"/>
              </w:rPr>
              <w:t>5/11</w:t>
            </w:r>
            <w:r w:rsidR="009F5DE4" w:rsidRPr="00557E2E">
              <w:rPr>
                <w:rFonts w:asciiTheme="minorHAnsi" w:hAnsiTheme="minorHAnsi" w:cstheme="minorHAnsi"/>
                <w:color w:val="000000"/>
              </w:rPr>
              <w:t xml:space="preserve"> - Unit 8</w:t>
            </w:r>
          </w:p>
        </w:tc>
        <w:tc>
          <w:tcPr>
            <w:tcW w:w="5850" w:type="dxa"/>
          </w:tcPr>
          <w:p w:rsidR="0084281B" w:rsidRPr="00557E2E" w:rsidRDefault="0084281B" w:rsidP="0084281B">
            <w:pPr>
              <w:autoSpaceDE w:val="0"/>
              <w:autoSpaceDN w:val="0"/>
              <w:adjustRightInd w:val="0"/>
              <w:rPr>
                <w:rFonts w:cstheme="minorHAnsi"/>
                <w:b/>
                <w:color w:val="000000"/>
                <w:sz w:val="24"/>
                <w:szCs w:val="24"/>
              </w:rPr>
            </w:pPr>
            <w:r w:rsidRPr="00557E2E">
              <w:rPr>
                <w:rFonts w:cstheme="minorHAnsi"/>
                <w:b/>
                <w:sz w:val="24"/>
                <w:szCs w:val="24"/>
              </w:rPr>
              <w:t>Project Management</w:t>
            </w:r>
          </w:p>
          <w:p w:rsidR="0084281B" w:rsidRPr="00557E2E" w:rsidRDefault="0084281B" w:rsidP="0084281B">
            <w:pPr>
              <w:pStyle w:val="Default"/>
              <w:rPr>
                <w:rFonts w:asciiTheme="minorHAnsi" w:hAnsiTheme="minorHAnsi" w:cstheme="minorHAnsi"/>
              </w:rPr>
            </w:pPr>
          </w:p>
          <w:p w:rsidR="0084281B" w:rsidRPr="00557E2E" w:rsidRDefault="0084281B" w:rsidP="0084281B">
            <w:pPr>
              <w:autoSpaceDE w:val="0"/>
              <w:autoSpaceDN w:val="0"/>
              <w:adjustRightInd w:val="0"/>
              <w:rPr>
                <w:rFonts w:cstheme="minorHAnsi"/>
                <w:b/>
                <w:sz w:val="24"/>
                <w:szCs w:val="24"/>
              </w:rPr>
            </w:pPr>
            <w:r w:rsidRPr="00557E2E">
              <w:rPr>
                <w:rFonts w:cstheme="minorHAnsi"/>
                <w:b/>
                <w:sz w:val="24"/>
                <w:szCs w:val="24"/>
              </w:rPr>
              <w:t>Readings:</w:t>
            </w:r>
          </w:p>
          <w:p w:rsidR="0084281B" w:rsidRPr="00557E2E" w:rsidRDefault="0084281B" w:rsidP="0084281B">
            <w:pPr>
              <w:pStyle w:val="Default"/>
              <w:rPr>
                <w:rFonts w:asciiTheme="minorHAnsi" w:hAnsiTheme="minorHAnsi" w:cstheme="minorHAnsi"/>
              </w:rPr>
            </w:pPr>
            <w:r w:rsidRPr="00557E2E">
              <w:rPr>
                <w:rFonts w:asciiTheme="minorHAnsi" w:hAnsiTheme="minorHAnsi" w:cstheme="minorHAnsi"/>
              </w:rPr>
              <w:t>Project-Based Software Engineering</w:t>
            </w:r>
          </w:p>
          <w:p w:rsidR="0084281B" w:rsidRPr="00557E2E" w:rsidRDefault="00513CC0" w:rsidP="0084281B">
            <w:pPr>
              <w:numPr>
                <w:ilvl w:val="0"/>
                <w:numId w:val="10"/>
              </w:numPr>
              <w:autoSpaceDE w:val="0"/>
              <w:autoSpaceDN w:val="0"/>
              <w:adjustRightInd w:val="0"/>
              <w:rPr>
                <w:rFonts w:cstheme="minorHAnsi"/>
                <w:sz w:val="24"/>
                <w:szCs w:val="24"/>
              </w:rPr>
            </w:pPr>
            <w:r w:rsidRPr="00557E2E">
              <w:rPr>
                <w:rFonts w:cstheme="minorHAnsi"/>
                <w:sz w:val="24"/>
                <w:szCs w:val="24"/>
              </w:rPr>
              <w:t>Chapter 9</w:t>
            </w:r>
            <w:r w:rsidR="0084281B" w:rsidRPr="00557E2E">
              <w:rPr>
                <w:rFonts w:cstheme="minorHAnsi"/>
                <w:sz w:val="24"/>
                <w:szCs w:val="24"/>
              </w:rPr>
              <w:t>, “</w:t>
            </w:r>
            <w:r w:rsidRPr="00557E2E">
              <w:rPr>
                <w:rFonts w:cstheme="minorHAnsi"/>
                <w:sz w:val="24"/>
                <w:szCs w:val="24"/>
              </w:rPr>
              <w:t xml:space="preserve">Project </w:t>
            </w:r>
            <w:r w:rsidR="009B384D" w:rsidRPr="00557E2E">
              <w:rPr>
                <w:rFonts w:cstheme="minorHAnsi"/>
                <w:sz w:val="24"/>
                <w:szCs w:val="24"/>
              </w:rPr>
              <w:t>Management</w:t>
            </w:r>
            <w:r w:rsidR="0084281B" w:rsidRPr="00557E2E">
              <w:rPr>
                <w:rFonts w:cstheme="minorHAnsi"/>
                <w:sz w:val="24"/>
                <w:szCs w:val="24"/>
              </w:rPr>
              <w:t>”</w:t>
            </w:r>
          </w:p>
          <w:p w:rsidR="0084281B" w:rsidRPr="00557E2E" w:rsidRDefault="0084281B" w:rsidP="0084281B">
            <w:pPr>
              <w:pStyle w:val="Default"/>
              <w:numPr>
                <w:ilvl w:val="0"/>
                <w:numId w:val="10"/>
              </w:numPr>
              <w:rPr>
                <w:rFonts w:asciiTheme="minorHAnsi" w:hAnsiTheme="minorHAnsi" w:cstheme="minorHAnsi"/>
              </w:rPr>
            </w:pPr>
          </w:p>
          <w:p w:rsidR="0084281B" w:rsidRPr="00557E2E" w:rsidRDefault="0084281B" w:rsidP="0084281B">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84281B" w:rsidRPr="00557E2E" w:rsidRDefault="00513CC0" w:rsidP="0084281B">
            <w:pPr>
              <w:pStyle w:val="Default"/>
              <w:numPr>
                <w:ilvl w:val="0"/>
                <w:numId w:val="5"/>
              </w:numPr>
              <w:rPr>
                <w:rFonts w:asciiTheme="minorHAnsi" w:hAnsiTheme="minorHAnsi" w:cstheme="minorHAnsi"/>
              </w:rPr>
            </w:pPr>
            <w:r w:rsidRPr="00557E2E">
              <w:rPr>
                <w:rFonts w:asciiTheme="minorHAnsi" w:hAnsiTheme="minorHAnsi" w:cstheme="minorHAnsi"/>
              </w:rPr>
              <w:t>Lab 8</w:t>
            </w:r>
            <w:r w:rsidR="0084281B" w:rsidRPr="00557E2E">
              <w:rPr>
                <w:rFonts w:asciiTheme="minorHAnsi" w:hAnsiTheme="minorHAnsi" w:cstheme="minorHAnsi"/>
              </w:rPr>
              <w:t>.1</w:t>
            </w:r>
          </w:p>
          <w:p w:rsidR="0084281B" w:rsidRPr="00557E2E" w:rsidRDefault="00513CC0" w:rsidP="0084281B">
            <w:pPr>
              <w:pStyle w:val="Default"/>
              <w:numPr>
                <w:ilvl w:val="0"/>
                <w:numId w:val="5"/>
              </w:numPr>
              <w:rPr>
                <w:rFonts w:asciiTheme="minorHAnsi" w:hAnsiTheme="minorHAnsi" w:cstheme="minorHAnsi"/>
              </w:rPr>
            </w:pPr>
            <w:r w:rsidRPr="00557E2E">
              <w:rPr>
                <w:rFonts w:asciiTheme="minorHAnsi" w:hAnsiTheme="minorHAnsi" w:cstheme="minorHAnsi"/>
              </w:rPr>
              <w:t>Assignment 8</w:t>
            </w:r>
            <w:r w:rsidR="0084281B" w:rsidRPr="00557E2E">
              <w:rPr>
                <w:rFonts w:asciiTheme="minorHAnsi" w:hAnsiTheme="minorHAnsi" w:cstheme="minorHAnsi"/>
              </w:rPr>
              <w:t>.1</w:t>
            </w:r>
          </w:p>
          <w:p w:rsidR="00513CC0" w:rsidRPr="00557E2E" w:rsidRDefault="00513CC0" w:rsidP="00513CC0">
            <w:pPr>
              <w:pStyle w:val="Default"/>
              <w:ind w:left="720"/>
              <w:rPr>
                <w:rFonts w:asciiTheme="minorHAnsi" w:hAnsiTheme="minorHAnsi" w:cstheme="minorHAnsi"/>
              </w:rPr>
            </w:pPr>
          </w:p>
          <w:p w:rsidR="00513CC0" w:rsidRPr="00557E2E" w:rsidRDefault="00513CC0" w:rsidP="00513CC0">
            <w:pPr>
              <w:pStyle w:val="Default"/>
              <w:rPr>
                <w:rFonts w:asciiTheme="minorHAnsi" w:hAnsiTheme="minorHAnsi" w:cstheme="minorHAnsi"/>
                <w:b/>
              </w:rPr>
            </w:pPr>
            <w:r w:rsidRPr="00557E2E">
              <w:rPr>
                <w:rFonts w:asciiTheme="minorHAnsi" w:hAnsiTheme="minorHAnsi" w:cstheme="minorHAnsi"/>
                <w:b/>
              </w:rPr>
              <w:t>Quiz 8.1</w:t>
            </w:r>
          </w:p>
          <w:p w:rsidR="00423A0A" w:rsidRPr="00557E2E" w:rsidRDefault="00423A0A" w:rsidP="00423A0A">
            <w:pPr>
              <w:pStyle w:val="Default"/>
              <w:rPr>
                <w:rFonts w:asciiTheme="minorHAnsi" w:hAnsiTheme="minorHAnsi" w:cstheme="minorHAnsi"/>
              </w:rPr>
            </w:pPr>
          </w:p>
        </w:tc>
        <w:tc>
          <w:tcPr>
            <w:tcW w:w="2678" w:type="dxa"/>
          </w:tcPr>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Project 7.1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Lab 7.1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Assignment 7.1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6A6C67" w:rsidP="00BE3BD6">
            <w:pPr>
              <w:pStyle w:val="CM29"/>
              <w:rPr>
                <w:rFonts w:asciiTheme="minorHAnsi" w:hAnsiTheme="minorHAnsi" w:cstheme="minorHAnsi"/>
                <w:color w:val="000000"/>
              </w:rPr>
            </w:pPr>
            <w:r w:rsidRPr="00557E2E">
              <w:rPr>
                <w:rFonts w:asciiTheme="minorHAnsi" w:hAnsiTheme="minorHAnsi" w:cstheme="minorHAnsi"/>
                <w:color w:val="000000"/>
              </w:rPr>
              <w:t>5/18</w:t>
            </w:r>
            <w:r w:rsidR="009F5DE4" w:rsidRPr="00557E2E">
              <w:rPr>
                <w:rFonts w:asciiTheme="minorHAnsi" w:hAnsiTheme="minorHAnsi" w:cstheme="minorHAnsi"/>
                <w:color w:val="000000"/>
              </w:rPr>
              <w:t xml:space="preserve"> - Unit 9</w:t>
            </w:r>
          </w:p>
        </w:tc>
        <w:tc>
          <w:tcPr>
            <w:tcW w:w="5850" w:type="dxa"/>
          </w:tcPr>
          <w:p w:rsidR="009B384D" w:rsidRPr="00557E2E" w:rsidRDefault="009B384D" w:rsidP="009B384D">
            <w:pPr>
              <w:autoSpaceDE w:val="0"/>
              <w:autoSpaceDN w:val="0"/>
              <w:adjustRightInd w:val="0"/>
              <w:rPr>
                <w:rFonts w:cstheme="minorHAnsi"/>
                <w:b/>
                <w:color w:val="000000"/>
                <w:sz w:val="24"/>
                <w:szCs w:val="24"/>
              </w:rPr>
            </w:pPr>
            <w:r w:rsidRPr="00557E2E">
              <w:rPr>
                <w:rFonts w:cstheme="minorHAnsi"/>
                <w:b/>
                <w:sz w:val="24"/>
                <w:szCs w:val="24"/>
              </w:rPr>
              <w:t>Design Patterns and Preparing the Presentation</w:t>
            </w:r>
          </w:p>
          <w:p w:rsidR="009B384D" w:rsidRPr="00557E2E" w:rsidRDefault="009B384D" w:rsidP="009B384D">
            <w:pPr>
              <w:pStyle w:val="Default"/>
              <w:rPr>
                <w:rFonts w:asciiTheme="minorHAnsi" w:hAnsiTheme="minorHAnsi" w:cstheme="minorHAnsi"/>
              </w:rPr>
            </w:pPr>
          </w:p>
          <w:p w:rsidR="009B384D" w:rsidRPr="00557E2E" w:rsidRDefault="009B384D" w:rsidP="009B384D">
            <w:pPr>
              <w:autoSpaceDE w:val="0"/>
              <w:autoSpaceDN w:val="0"/>
              <w:adjustRightInd w:val="0"/>
              <w:rPr>
                <w:rFonts w:cstheme="minorHAnsi"/>
                <w:b/>
                <w:sz w:val="24"/>
                <w:szCs w:val="24"/>
              </w:rPr>
            </w:pPr>
            <w:r w:rsidRPr="00557E2E">
              <w:rPr>
                <w:rFonts w:cstheme="minorHAnsi"/>
                <w:b/>
                <w:sz w:val="24"/>
                <w:szCs w:val="24"/>
              </w:rPr>
              <w:t>Readings:</w:t>
            </w:r>
          </w:p>
          <w:p w:rsidR="009B384D" w:rsidRPr="00557E2E" w:rsidRDefault="009B384D" w:rsidP="009B384D">
            <w:pPr>
              <w:pStyle w:val="Default"/>
              <w:rPr>
                <w:rFonts w:asciiTheme="minorHAnsi" w:hAnsiTheme="minorHAnsi" w:cstheme="minorHAnsi"/>
              </w:rPr>
            </w:pPr>
            <w:r w:rsidRPr="00557E2E">
              <w:rPr>
                <w:rFonts w:asciiTheme="minorHAnsi" w:hAnsiTheme="minorHAnsi" w:cstheme="minorHAnsi"/>
              </w:rPr>
              <w:t>Project-Based Software Engineering</w:t>
            </w:r>
          </w:p>
          <w:p w:rsidR="009B384D" w:rsidRPr="00557E2E" w:rsidRDefault="009B384D" w:rsidP="009B384D">
            <w:pPr>
              <w:numPr>
                <w:ilvl w:val="0"/>
                <w:numId w:val="11"/>
              </w:numPr>
              <w:autoSpaceDE w:val="0"/>
              <w:autoSpaceDN w:val="0"/>
              <w:adjustRightInd w:val="0"/>
              <w:rPr>
                <w:rFonts w:cstheme="minorHAnsi"/>
                <w:sz w:val="24"/>
                <w:szCs w:val="24"/>
              </w:rPr>
            </w:pPr>
            <w:r w:rsidRPr="00557E2E">
              <w:rPr>
                <w:rFonts w:cstheme="minorHAnsi"/>
                <w:sz w:val="24"/>
                <w:szCs w:val="24"/>
              </w:rPr>
              <w:t>Chapter 10, “Design Patterns”</w:t>
            </w:r>
          </w:p>
          <w:p w:rsidR="009B384D" w:rsidRPr="00557E2E" w:rsidRDefault="009B384D" w:rsidP="009B384D">
            <w:pPr>
              <w:numPr>
                <w:ilvl w:val="0"/>
                <w:numId w:val="11"/>
              </w:numPr>
              <w:autoSpaceDE w:val="0"/>
              <w:autoSpaceDN w:val="0"/>
              <w:adjustRightInd w:val="0"/>
              <w:rPr>
                <w:rFonts w:cstheme="minorHAnsi"/>
                <w:sz w:val="24"/>
                <w:szCs w:val="24"/>
              </w:rPr>
            </w:pPr>
            <w:r w:rsidRPr="00557E2E">
              <w:rPr>
                <w:rFonts w:cstheme="minorHAnsi"/>
                <w:sz w:val="24"/>
                <w:szCs w:val="24"/>
              </w:rPr>
              <w:t>Chapter 12, “Completing and Presenting the CLASS PROJECT”</w:t>
            </w:r>
          </w:p>
          <w:p w:rsidR="009B384D" w:rsidRPr="00557E2E" w:rsidRDefault="009B384D" w:rsidP="009B384D">
            <w:pPr>
              <w:pStyle w:val="Default"/>
              <w:rPr>
                <w:rFonts w:asciiTheme="minorHAnsi" w:hAnsiTheme="minorHAnsi" w:cstheme="minorHAnsi"/>
              </w:rPr>
            </w:pPr>
            <w:r w:rsidRPr="00557E2E">
              <w:rPr>
                <w:rFonts w:asciiTheme="minorHAnsi" w:hAnsiTheme="minorHAnsi" w:cstheme="minorHAnsi"/>
                <w:b/>
              </w:rPr>
              <w:t>Assignments</w:t>
            </w:r>
            <w:r w:rsidR="00AB38EF" w:rsidRPr="00557E2E">
              <w:rPr>
                <w:rFonts w:asciiTheme="minorHAnsi" w:hAnsiTheme="minorHAnsi" w:cstheme="minorHAnsi"/>
                <w:b/>
              </w:rPr>
              <w:t xml:space="preserve"> to be worked on during Lab</w:t>
            </w:r>
            <w:r w:rsidRPr="00557E2E">
              <w:rPr>
                <w:rFonts w:asciiTheme="minorHAnsi" w:hAnsiTheme="minorHAnsi" w:cstheme="minorHAnsi"/>
                <w:b/>
              </w:rPr>
              <w:t xml:space="preserve">: </w:t>
            </w:r>
          </w:p>
          <w:p w:rsidR="009B384D" w:rsidRPr="00557E2E" w:rsidRDefault="005C3F20" w:rsidP="009B384D">
            <w:pPr>
              <w:pStyle w:val="Default"/>
              <w:numPr>
                <w:ilvl w:val="0"/>
                <w:numId w:val="5"/>
              </w:numPr>
              <w:rPr>
                <w:rFonts w:asciiTheme="minorHAnsi" w:hAnsiTheme="minorHAnsi" w:cstheme="minorHAnsi"/>
              </w:rPr>
            </w:pPr>
            <w:r w:rsidRPr="00557E2E">
              <w:rPr>
                <w:rFonts w:asciiTheme="minorHAnsi" w:hAnsiTheme="minorHAnsi" w:cstheme="minorHAnsi"/>
              </w:rPr>
              <w:t>Lab 9</w:t>
            </w:r>
            <w:r w:rsidR="009B384D" w:rsidRPr="00557E2E">
              <w:rPr>
                <w:rFonts w:asciiTheme="minorHAnsi" w:hAnsiTheme="minorHAnsi" w:cstheme="minorHAnsi"/>
              </w:rPr>
              <w:t>.1</w:t>
            </w:r>
          </w:p>
          <w:p w:rsidR="009B384D" w:rsidRPr="00557E2E" w:rsidRDefault="005C3F20" w:rsidP="009B384D">
            <w:pPr>
              <w:pStyle w:val="Default"/>
              <w:numPr>
                <w:ilvl w:val="0"/>
                <w:numId w:val="5"/>
              </w:numPr>
              <w:rPr>
                <w:rFonts w:asciiTheme="minorHAnsi" w:hAnsiTheme="minorHAnsi" w:cstheme="minorHAnsi"/>
              </w:rPr>
            </w:pPr>
            <w:r w:rsidRPr="00557E2E">
              <w:rPr>
                <w:rFonts w:asciiTheme="minorHAnsi" w:hAnsiTheme="minorHAnsi" w:cstheme="minorHAnsi"/>
              </w:rPr>
              <w:lastRenderedPageBreak/>
              <w:t>Assignment 9</w:t>
            </w:r>
            <w:r w:rsidR="009B384D" w:rsidRPr="00557E2E">
              <w:rPr>
                <w:rFonts w:asciiTheme="minorHAnsi" w:hAnsiTheme="minorHAnsi" w:cstheme="minorHAnsi"/>
              </w:rPr>
              <w:t>.1</w:t>
            </w:r>
          </w:p>
          <w:p w:rsidR="00423A0A" w:rsidRPr="00557E2E" w:rsidRDefault="00423A0A" w:rsidP="008474A9">
            <w:pPr>
              <w:pStyle w:val="Default"/>
              <w:rPr>
                <w:rFonts w:asciiTheme="minorHAnsi" w:hAnsiTheme="minorHAnsi" w:cstheme="minorHAnsi"/>
              </w:rPr>
            </w:pPr>
          </w:p>
        </w:tc>
        <w:tc>
          <w:tcPr>
            <w:tcW w:w="2678" w:type="dxa"/>
          </w:tcPr>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lastRenderedPageBreak/>
              <w:t>Project 8.1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Lab 8.1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Assignment 8.1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9F5DE4" w:rsidP="00BE3BD6">
            <w:pPr>
              <w:pStyle w:val="CM29"/>
              <w:rPr>
                <w:rFonts w:asciiTheme="minorHAnsi" w:hAnsiTheme="minorHAnsi" w:cstheme="minorHAnsi"/>
                <w:color w:val="000000"/>
              </w:rPr>
            </w:pPr>
            <w:r w:rsidRPr="00557E2E">
              <w:rPr>
                <w:rFonts w:asciiTheme="minorHAnsi" w:hAnsiTheme="minorHAnsi" w:cstheme="minorHAnsi"/>
                <w:color w:val="000000"/>
              </w:rPr>
              <w:lastRenderedPageBreak/>
              <w:t>5/</w:t>
            </w:r>
            <w:r w:rsidR="006A6C67" w:rsidRPr="00557E2E">
              <w:rPr>
                <w:rFonts w:asciiTheme="minorHAnsi" w:hAnsiTheme="minorHAnsi" w:cstheme="minorHAnsi"/>
                <w:color w:val="000000"/>
              </w:rPr>
              <w:t>25</w:t>
            </w:r>
            <w:r w:rsidRPr="00557E2E">
              <w:rPr>
                <w:rFonts w:asciiTheme="minorHAnsi" w:hAnsiTheme="minorHAnsi" w:cstheme="minorHAnsi"/>
                <w:color w:val="000000"/>
              </w:rPr>
              <w:t xml:space="preserve"> - Unit 10</w:t>
            </w:r>
          </w:p>
        </w:tc>
        <w:tc>
          <w:tcPr>
            <w:tcW w:w="5850" w:type="dxa"/>
          </w:tcPr>
          <w:p w:rsidR="00AB38EF" w:rsidRPr="00557E2E" w:rsidRDefault="00AB38EF" w:rsidP="00AB38EF">
            <w:pPr>
              <w:autoSpaceDE w:val="0"/>
              <w:autoSpaceDN w:val="0"/>
              <w:adjustRightInd w:val="0"/>
              <w:rPr>
                <w:rFonts w:cstheme="minorHAnsi"/>
                <w:b/>
                <w:color w:val="000000"/>
                <w:sz w:val="24"/>
                <w:szCs w:val="24"/>
              </w:rPr>
            </w:pPr>
            <w:r w:rsidRPr="00557E2E">
              <w:rPr>
                <w:rFonts w:cstheme="minorHAnsi"/>
                <w:b/>
                <w:sz w:val="24"/>
                <w:szCs w:val="24"/>
              </w:rPr>
              <w:t>Horror Stories and Presentations</w:t>
            </w:r>
          </w:p>
          <w:p w:rsidR="00AB38EF" w:rsidRPr="00557E2E" w:rsidRDefault="00AB38EF" w:rsidP="00AB38EF">
            <w:pPr>
              <w:pStyle w:val="Default"/>
              <w:rPr>
                <w:rFonts w:asciiTheme="minorHAnsi" w:hAnsiTheme="minorHAnsi" w:cstheme="minorHAnsi"/>
              </w:rPr>
            </w:pPr>
          </w:p>
          <w:p w:rsidR="00AB38EF" w:rsidRPr="00557E2E" w:rsidRDefault="00AB38EF" w:rsidP="00AB38EF">
            <w:pPr>
              <w:autoSpaceDE w:val="0"/>
              <w:autoSpaceDN w:val="0"/>
              <w:adjustRightInd w:val="0"/>
              <w:rPr>
                <w:rFonts w:cstheme="minorHAnsi"/>
                <w:b/>
                <w:sz w:val="24"/>
                <w:szCs w:val="24"/>
              </w:rPr>
            </w:pPr>
            <w:r w:rsidRPr="00557E2E">
              <w:rPr>
                <w:rFonts w:cstheme="minorHAnsi"/>
                <w:b/>
                <w:sz w:val="24"/>
                <w:szCs w:val="24"/>
              </w:rPr>
              <w:t>Readings:</w:t>
            </w:r>
          </w:p>
          <w:p w:rsidR="00AB38EF" w:rsidRPr="00557E2E" w:rsidRDefault="00AB38EF" w:rsidP="00AB38EF">
            <w:pPr>
              <w:pStyle w:val="Default"/>
              <w:rPr>
                <w:rFonts w:asciiTheme="minorHAnsi" w:hAnsiTheme="minorHAnsi" w:cstheme="minorHAnsi"/>
              </w:rPr>
            </w:pPr>
            <w:r w:rsidRPr="00557E2E">
              <w:rPr>
                <w:rFonts w:asciiTheme="minorHAnsi" w:hAnsiTheme="minorHAnsi" w:cstheme="minorHAnsi"/>
              </w:rPr>
              <w:t>Project-Based Software Engineering</w:t>
            </w:r>
          </w:p>
          <w:p w:rsidR="00AB38EF" w:rsidRPr="00557E2E" w:rsidRDefault="00AB38EF" w:rsidP="00AB38EF">
            <w:pPr>
              <w:pStyle w:val="Default"/>
              <w:numPr>
                <w:ilvl w:val="0"/>
                <w:numId w:val="12"/>
              </w:numPr>
              <w:rPr>
                <w:rFonts w:asciiTheme="minorHAnsi" w:hAnsiTheme="minorHAnsi" w:cstheme="minorHAnsi"/>
              </w:rPr>
            </w:pPr>
            <w:r w:rsidRPr="00557E2E">
              <w:rPr>
                <w:rFonts w:asciiTheme="minorHAnsi" w:hAnsiTheme="minorHAnsi" w:cstheme="minorHAnsi"/>
              </w:rPr>
              <w:t>Chapter 11, “Software Development Horror Stories”</w:t>
            </w:r>
          </w:p>
          <w:p w:rsidR="00AB38EF" w:rsidRPr="00557E2E" w:rsidRDefault="00AB38EF" w:rsidP="00AB38EF">
            <w:pPr>
              <w:pStyle w:val="Default"/>
              <w:rPr>
                <w:rFonts w:asciiTheme="minorHAnsi" w:hAnsiTheme="minorHAnsi" w:cstheme="minorHAnsi"/>
              </w:rPr>
            </w:pPr>
            <w:r w:rsidRPr="00557E2E">
              <w:rPr>
                <w:rFonts w:asciiTheme="minorHAnsi" w:hAnsiTheme="minorHAnsi" w:cstheme="minorHAnsi"/>
                <w:b/>
              </w:rPr>
              <w:t xml:space="preserve">Assignments: </w:t>
            </w:r>
          </w:p>
          <w:p w:rsidR="00AB38EF" w:rsidRPr="00557E2E" w:rsidRDefault="00AB38EF" w:rsidP="00AB38EF">
            <w:pPr>
              <w:pStyle w:val="Default"/>
              <w:numPr>
                <w:ilvl w:val="0"/>
                <w:numId w:val="5"/>
              </w:numPr>
              <w:rPr>
                <w:rFonts w:asciiTheme="minorHAnsi" w:hAnsiTheme="minorHAnsi" w:cstheme="minorHAnsi"/>
              </w:rPr>
            </w:pPr>
            <w:r w:rsidRPr="00557E2E">
              <w:rPr>
                <w:rFonts w:asciiTheme="minorHAnsi" w:hAnsiTheme="minorHAnsi" w:cstheme="minorHAnsi"/>
              </w:rPr>
              <w:t>Lab 10.1</w:t>
            </w:r>
          </w:p>
          <w:p w:rsidR="00AB38EF" w:rsidRPr="00557E2E" w:rsidRDefault="00AB38EF" w:rsidP="00AB38EF">
            <w:pPr>
              <w:pStyle w:val="Default"/>
              <w:numPr>
                <w:ilvl w:val="0"/>
                <w:numId w:val="5"/>
              </w:numPr>
              <w:rPr>
                <w:rFonts w:asciiTheme="minorHAnsi" w:hAnsiTheme="minorHAnsi" w:cstheme="minorHAnsi"/>
              </w:rPr>
            </w:pPr>
            <w:r w:rsidRPr="00557E2E">
              <w:rPr>
                <w:rFonts w:asciiTheme="minorHAnsi" w:hAnsiTheme="minorHAnsi" w:cstheme="minorHAnsi"/>
              </w:rPr>
              <w:t>Assignment 10.1</w:t>
            </w:r>
          </w:p>
          <w:p w:rsidR="0057019E" w:rsidRPr="00557E2E" w:rsidRDefault="0057019E" w:rsidP="0057019E">
            <w:pPr>
              <w:pStyle w:val="Default"/>
              <w:rPr>
                <w:rFonts w:asciiTheme="minorHAnsi" w:hAnsiTheme="minorHAnsi" w:cstheme="minorHAnsi"/>
              </w:rPr>
            </w:pPr>
          </w:p>
          <w:p w:rsidR="0057019E" w:rsidRPr="00557E2E" w:rsidRDefault="0057019E" w:rsidP="0057019E">
            <w:pPr>
              <w:pStyle w:val="Default"/>
              <w:rPr>
                <w:rFonts w:asciiTheme="minorHAnsi" w:hAnsiTheme="minorHAnsi" w:cstheme="minorHAnsi"/>
                <w:b/>
              </w:rPr>
            </w:pPr>
            <w:r w:rsidRPr="00557E2E">
              <w:rPr>
                <w:rFonts w:asciiTheme="minorHAnsi" w:hAnsiTheme="minorHAnsi" w:cstheme="minorHAnsi"/>
                <w:b/>
              </w:rPr>
              <w:t>Project Team Presentations to the Class</w:t>
            </w:r>
          </w:p>
          <w:p w:rsidR="00423A0A" w:rsidRPr="00557E2E" w:rsidRDefault="00423A0A" w:rsidP="008474A9">
            <w:pPr>
              <w:pStyle w:val="Default"/>
              <w:rPr>
                <w:rFonts w:asciiTheme="minorHAnsi" w:hAnsiTheme="minorHAnsi" w:cstheme="minorHAnsi"/>
              </w:rPr>
            </w:pPr>
          </w:p>
        </w:tc>
        <w:tc>
          <w:tcPr>
            <w:tcW w:w="2678" w:type="dxa"/>
          </w:tcPr>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 xml:space="preserve">Project 9.1 </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Lab 9.1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Assignment 9.1</w:t>
            </w:r>
          </w:p>
          <w:p w:rsidR="00F42617" w:rsidRPr="00557E2E" w:rsidRDefault="00F42617" w:rsidP="00BE3BD6">
            <w:pPr>
              <w:pStyle w:val="CM29"/>
              <w:rPr>
                <w:rFonts w:asciiTheme="minorHAnsi" w:hAnsiTheme="minorHAnsi" w:cstheme="minorHAnsi"/>
                <w:color w:val="000000"/>
              </w:rPr>
            </w:pPr>
          </w:p>
        </w:tc>
      </w:tr>
      <w:tr w:rsidR="00F42617" w:rsidTr="003F1731">
        <w:trPr>
          <w:trHeight w:val="144"/>
        </w:trPr>
        <w:tc>
          <w:tcPr>
            <w:tcW w:w="1548" w:type="dxa"/>
          </w:tcPr>
          <w:p w:rsidR="00F42617" w:rsidRPr="00557E2E" w:rsidRDefault="009F5DE4" w:rsidP="00BE3BD6">
            <w:pPr>
              <w:pStyle w:val="CM29"/>
              <w:rPr>
                <w:rFonts w:asciiTheme="minorHAnsi" w:hAnsiTheme="minorHAnsi" w:cstheme="minorHAnsi"/>
                <w:color w:val="000000"/>
              </w:rPr>
            </w:pPr>
            <w:r w:rsidRPr="00557E2E">
              <w:rPr>
                <w:rFonts w:asciiTheme="minorHAnsi" w:hAnsiTheme="minorHAnsi" w:cstheme="minorHAnsi"/>
                <w:color w:val="000000"/>
              </w:rPr>
              <w:t>6/1 - Unit 11</w:t>
            </w:r>
          </w:p>
        </w:tc>
        <w:tc>
          <w:tcPr>
            <w:tcW w:w="5850" w:type="dxa"/>
          </w:tcPr>
          <w:p w:rsidR="00423A0A" w:rsidRPr="00557E2E" w:rsidRDefault="00AB38EF" w:rsidP="00AB38EF">
            <w:pPr>
              <w:pStyle w:val="Default"/>
              <w:rPr>
                <w:rFonts w:asciiTheme="minorHAnsi" w:hAnsiTheme="minorHAnsi" w:cstheme="minorHAnsi"/>
                <w:b/>
              </w:rPr>
            </w:pPr>
            <w:r w:rsidRPr="00557E2E">
              <w:rPr>
                <w:rFonts w:asciiTheme="minorHAnsi" w:hAnsiTheme="minorHAnsi" w:cstheme="minorHAnsi"/>
                <w:b/>
              </w:rPr>
              <w:t>Review</w:t>
            </w:r>
          </w:p>
          <w:p w:rsidR="00AB38EF" w:rsidRPr="00557E2E" w:rsidRDefault="00AB38EF" w:rsidP="00AB38EF">
            <w:pPr>
              <w:pStyle w:val="Default"/>
              <w:rPr>
                <w:rFonts w:asciiTheme="minorHAnsi" w:hAnsiTheme="minorHAnsi" w:cstheme="minorHAnsi"/>
                <w:b/>
              </w:rPr>
            </w:pPr>
          </w:p>
          <w:p w:rsidR="00AB38EF" w:rsidRPr="00557E2E" w:rsidRDefault="00AB38EF" w:rsidP="00AB38EF">
            <w:pPr>
              <w:pStyle w:val="Default"/>
              <w:rPr>
                <w:rFonts w:asciiTheme="minorHAnsi" w:hAnsiTheme="minorHAnsi" w:cstheme="minorHAnsi"/>
                <w:b/>
              </w:rPr>
            </w:pPr>
            <w:r w:rsidRPr="00557E2E">
              <w:rPr>
                <w:rFonts w:asciiTheme="minorHAnsi" w:hAnsiTheme="minorHAnsi" w:cstheme="minorHAnsi"/>
                <w:b/>
              </w:rPr>
              <w:t>Exam 2</w:t>
            </w:r>
          </w:p>
          <w:p w:rsidR="00423A0A" w:rsidRPr="00557E2E" w:rsidRDefault="00423A0A" w:rsidP="00423A0A">
            <w:pPr>
              <w:pStyle w:val="Default"/>
              <w:rPr>
                <w:rFonts w:asciiTheme="minorHAnsi" w:hAnsiTheme="minorHAnsi" w:cstheme="minorHAnsi"/>
              </w:rPr>
            </w:pPr>
          </w:p>
        </w:tc>
        <w:tc>
          <w:tcPr>
            <w:tcW w:w="2678" w:type="dxa"/>
          </w:tcPr>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Lab 10.1</w:t>
            </w:r>
          </w:p>
          <w:p w:rsidR="0057019E" w:rsidRPr="00557E2E" w:rsidRDefault="0057019E" w:rsidP="0057019E">
            <w:pPr>
              <w:pStyle w:val="Default"/>
              <w:numPr>
                <w:ilvl w:val="0"/>
                <w:numId w:val="5"/>
              </w:numPr>
              <w:rPr>
                <w:rFonts w:asciiTheme="minorHAnsi" w:hAnsiTheme="minorHAnsi" w:cstheme="minorHAnsi"/>
                <w:b/>
              </w:rPr>
            </w:pPr>
            <w:r w:rsidRPr="00557E2E">
              <w:rPr>
                <w:rFonts w:asciiTheme="minorHAnsi" w:hAnsiTheme="minorHAnsi" w:cstheme="minorHAnsi"/>
                <w:b/>
              </w:rPr>
              <w:t>Assignment 10.1</w:t>
            </w:r>
          </w:p>
          <w:p w:rsidR="00F42617" w:rsidRPr="00557E2E" w:rsidRDefault="00F42617" w:rsidP="00BE3BD6">
            <w:pPr>
              <w:pStyle w:val="CM29"/>
              <w:rPr>
                <w:rFonts w:asciiTheme="minorHAnsi" w:hAnsiTheme="minorHAnsi" w:cstheme="minorHAnsi"/>
                <w:color w:val="000000"/>
              </w:rPr>
            </w:pPr>
          </w:p>
        </w:tc>
      </w:tr>
    </w:tbl>
    <w:p w:rsidR="000D4D41" w:rsidRDefault="000D4D41">
      <w:pPr>
        <w:pStyle w:val="Default"/>
        <w:rPr>
          <w:rFonts w:cstheme="minorBidi"/>
          <w:color w:val="auto"/>
        </w:rPr>
        <w:sectPr w:rsidR="000D4D41" w:rsidSect="001E3BD0">
          <w:pgSz w:w="12240" w:h="15840" w:code="1"/>
          <w:pgMar w:top="3595" w:right="1170" w:bottom="1440" w:left="1210" w:header="720" w:footer="720" w:gutter="0"/>
          <w:cols w:space="720"/>
          <w:noEndnote/>
          <w:docGrid w:linePitch="299"/>
        </w:sectPr>
      </w:pPr>
    </w:p>
    <w:p w:rsidR="00167960" w:rsidRDefault="00167960" w:rsidP="00167960">
      <w:pPr>
        <w:pStyle w:val="Default"/>
      </w:pPr>
    </w:p>
    <w:p w:rsidR="00167960" w:rsidRDefault="00167960" w:rsidP="00167960">
      <w:pPr>
        <w:pStyle w:val="Default"/>
      </w:pPr>
    </w:p>
    <w:p w:rsidR="00167960" w:rsidRDefault="00167960" w:rsidP="00167960">
      <w:pPr>
        <w:pStyle w:val="Default"/>
      </w:pPr>
    </w:p>
    <w:p w:rsidR="00167960" w:rsidRDefault="00167960" w:rsidP="00167960">
      <w:pPr>
        <w:pStyle w:val="Default"/>
      </w:pPr>
    </w:p>
    <w:p w:rsidR="00167960" w:rsidRDefault="00167960" w:rsidP="00167960">
      <w:pPr>
        <w:pStyle w:val="Default"/>
      </w:pPr>
    </w:p>
    <w:p w:rsidR="00167960" w:rsidRPr="00167960" w:rsidRDefault="00167960" w:rsidP="00167960">
      <w:pPr>
        <w:pStyle w:val="Default"/>
      </w:pPr>
    </w:p>
    <w:p w:rsidR="000D4D41" w:rsidRDefault="00565E63">
      <w:pPr>
        <w:pStyle w:val="CM27"/>
        <w:spacing w:after="345"/>
        <w:rPr>
          <w:rFonts w:ascii="Microsoft Sans Serif" w:hAnsi="Microsoft Sans Serif" w:cs="Microsoft Sans Serif"/>
          <w:sz w:val="28"/>
          <w:szCs w:val="28"/>
        </w:rPr>
      </w:pPr>
      <w:r>
        <w:rPr>
          <w:rFonts w:ascii="Microsoft Sans Serif" w:hAnsi="Microsoft Sans Serif" w:cs="Microsoft Sans Serif"/>
          <w:b/>
          <w:bCs/>
          <w:sz w:val="28"/>
          <w:szCs w:val="28"/>
        </w:rPr>
        <w:t xml:space="preserve">Instructional </w:t>
      </w:r>
      <w:r w:rsidR="00914F57">
        <w:rPr>
          <w:rFonts w:ascii="Microsoft Sans Serif" w:hAnsi="Microsoft Sans Serif" w:cs="Microsoft Sans Serif"/>
          <w:b/>
          <w:bCs/>
          <w:sz w:val="28"/>
          <w:szCs w:val="28"/>
        </w:rPr>
        <w:t xml:space="preserve">Methods </w:t>
      </w:r>
    </w:p>
    <w:p w:rsidR="000D4D41" w:rsidRDefault="000D4D41">
      <w:pPr>
        <w:pStyle w:val="Default"/>
        <w:rPr>
          <w:rFonts w:cstheme="minorBidi"/>
          <w:color w:val="auto"/>
        </w:rPr>
        <w:sectPr w:rsidR="000D4D41" w:rsidSect="001E3BD0">
          <w:pgSz w:w="12240" w:h="16340"/>
          <w:pgMar w:top="3595" w:right="1170" w:bottom="3130" w:left="1210" w:header="720" w:footer="720" w:gutter="0"/>
          <w:cols w:num="2" w:space="720" w:equalWidth="0">
            <w:col w:w="2336" w:space="331"/>
            <w:col w:w="6464"/>
          </w:cols>
          <w:noEndnote/>
        </w:sectPr>
      </w:pPr>
    </w:p>
    <w:p w:rsidR="00A960EB" w:rsidRDefault="00914F57" w:rsidP="00A960EB">
      <w:pPr>
        <w:pStyle w:val="Default"/>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lastRenderedPageBreak/>
        <w:t xml:space="preserve">This course introduces many of the procedures you will encounter when working on a software development team. You will learn the fundamental concepts for each phase of the software development lifecycle (SDLC) as well as basic object-oriented design principles, including requirements analysis, implementation strategies, and testing. You will also learn about the role of a project manager. </w:t>
      </w:r>
    </w:p>
    <w:p w:rsidR="0016695E" w:rsidRDefault="00914F57" w:rsidP="00A960EB">
      <w:pPr>
        <w:pStyle w:val="Default"/>
        <w:rPr>
          <w:rFonts w:ascii="Microsoft Sans Serif" w:hAnsi="Microsoft Sans Serif" w:cs="Microsoft Sans Serif"/>
          <w:sz w:val="22"/>
          <w:szCs w:val="22"/>
        </w:rPr>
      </w:pPr>
      <w:r>
        <w:rPr>
          <w:rFonts w:ascii="Microsoft Sans Serif" w:hAnsi="Microsoft Sans Serif" w:cs="Microsoft Sans Serif"/>
          <w:sz w:val="22"/>
          <w:szCs w:val="22"/>
        </w:rPr>
        <w:t xml:space="preserve">The key to a successful course is to encourage team dynamics. In the project, you and other students will work together through each phase of requirements gathering, design, and prototyping. During Unit 10, you will present your project to the class. </w:t>
      </w:r>
    </w:p>
    <w:p w:rsidR="0016695E" w:rsidRDefault="0016695E" w:rsidP="0016695E">
      <w:pPr>
        <w:pStyle w:val="Default"/>
        <w:spacing w:line="288" w:lineRule="atLeast"/>
        <w:rPr>
          <w:rFonts w:ascii="Microsoft Sans Serif" w:hAnsi="Microsoft Sans Serif" w:cs="Microsoft Sans Serif"/>
          <w:sz w:val="22"/>
          <w:szCs w:val="22"/>
        </w:rPr>
      </w:pPr>
    </w:p>
    <w:p w:rsidR="000D4D41" w:rsidRDefault="00914F57" w:rsidP="0016695E">
      <w:pPr>
        <w:pStyle w:val="Default"/>
        <w:spacing w:line="288" w:lineRule="atLeast"/>
        <w:rPr>
          <w:rFonts w:ascii="Microsoft Sans Serif" w:hAnsi="Microsoft Sans Serif" w:cs="Microsoft Sans Serif"/>
          <w:sz w:val="22"/>
          <w:szCs w:val="22"/>
        </w:rPr>
      </w:pPr>
      <w:r>
        <w:rPr>
          <w:rFonts w:ascii="Microsoft Sans Serif" w:hAnsi="Microsoft Sans Serif" w:cs="Microsoft Sans Serif"/>
          <w:sz w:val="22"/>
          <w:szCs w:val="22"/>
        </w:rPr>
        <w:t xml:space="preserve">Some activities are structured to allow you to create a design or program flow and critique the designs and program flows of other students. These critiques are important to help you learn how to give and </w:t>
      </w:r>
      <w:r w:rsidR="0016695E">
        <w:rPr>
          <w:rFonts w:ascii="Microsoft Sans Serif" w:hAnsi="Microsoft Sans Serif" w:cs="Microsoft Sans Serif"/>
          <w:sz w:val="22"/>
          <w:szCs w:val="22"/>
        </w:rPr>
        <w:t>receive constructive criticism.</w:t>
      </w:r>
    </w:p>
    <w:p w:rsidR="0016695E" w:rsidRDefault="0016695E" w:rsidP="0016695E">
      <w:pPr>
        <w:pStyle w:val="Default"/>
        <w:spacing w:line="288" w:lineRule="atLeast"/>
        <w:rPr>
          <w:rFonts w:ascii="Microsoft Sans Serif" w:hAnsi="Microsoft Sans Serif" w:cs="Microsoft Sans Serif"/>
          <w:sz w:val="22"/>
          <w:szCs w:val="22"/>
        </w:rPr>
      </w:pPr>
    </w:p>
    <w:p w:rsidR="0016695E" w:rsidRDefault="00914F57" w:rsidP="0016695E">
      <w:pPr>
        <w:pStyle w:val="CM29"/>
        <w:spacing w:after="690" w:line="286" w:lineRule="atLeast"/>
        <w:rPr>
          <w:rFonts w:ascii="Microsoft Sans Serif" w:hAnsi="Microsoft Sans Serif" w:cs="Microsoft Sans Serif"/>
          <w:sz w:val="22"/>
          <w:szCs w:val="22"/>
        </w:rPr>
      </w:pPr>
      <w:r>
        <w:rPr>
          <w:rFonts w:ascii="Microsoft Sans Serif" w:hAnsi="Microsoft Sans Serif" w:cs="Microsoft Sans Serif"/>
          <w:sz w:val="22"/>
          <w:szCs w:val="22"/>
        </w:rPr>
        <w:t xml:space="preserve">Hands-on practice is an essential part of this course. Labs allow you to create various types of UML diagrams, project management documents, and other types of documents. Some labs also ask you to write code using Java to practice good coding practices, such as documenting code. </w:t>
      </w:r>
    </w:p>
    <w:p w:rsidR="000D4D41" w:rsidRDefault="00914F57" w:rsidP="0016695E">
      <w:pPr>
        <w:pStyle w:val="CM29"/>
        <w:spacing w:after="690" w:line="286" w:lineRule="atLeast"/>
        <w:rPr>
          <w:rFonts w:ascii="Microsoft Sans Serif" w:hAnsi="Microsoft Sans Serif" w:cs="Microsoft Sans Serif"/>
          <w:sz w:val="22"/>
          <w:szCs w:val="22"/>
        </w:rPr>
      </w:pPr>
      <w:r>
        <w:rPr>
          <w:rFonts w:ascii="Microsoft Sans Serif" w:hAnsi="Microsoft Sans Serif" w:cs="Microsoft Sans Serif"/>
          <w:sz w:val="22"/>
          <w:szCs w:val="22"/>
        </w:rPr>
        <w:t xml:space="preserve">Writing assignments give you a chance to explain concepts and work on your writing skills. You will also have the opportunity to prepare and give PowerPoint presentations about various software development and project management issues. </w:t>
      </w:r>
    </w:p>
    <w:p w:rsidR="00536202" w:rsidRDefault="00914F57" w:rsidP="00536202">
      <w:pPr>
        <w:pStyle w:val="CM27"/>
        <w:spacing w:after="345"/>
        <w:ind w:left="100"/>
        <w:rPr>
          <w:rFonts w:ascii="Microsoft Sans Serif" w:hAnsi="Microsoft Sans Serif" w:cs="Microsoft Sans Serif"/>
          <w:b/>
          <w:bCs/>
          <w:sz w:val="28"/>
          <w:szCs w:val="28"/>
        </w:rPr>
      </w:pPr>
      <w:r>
        <w:rPr>
          <w:rFonts w:ascii="Microsoft Sans Serif" w:hAnsi="Microsoft Sans Serif" w:cs="Microsoft Sans Serif"/>
          <w:b/>
          <w:bCs/>
          <w:sz w:val="28"/>
          <w:szCs w:val="28"/>
        </w:rPr>
        <w:t xml:space="preserve">Instructional Materials and References </w:t>
      </w:r>
    </w:p>
    <w:p w:rsidR="000D4D41" w:rsidRPr="00536202" w:rsidRDefault="00914F57" w:rsidP="00536202">
      <w:pPr>
        <w:pStyle w:val="CM27"/>
        <w:spacing w:after="345"/>
        <w:ind w:left="100"/>
        <w:rPr>
          <w:rFonts w:ascii="Microsoft Sans Serif" w:hAnsi="Microsoft Sans Serif" w:cs="Microsoft Sans Serif"/>
          <w:sz w:val="28"/>
          <w:szCs w:val="28"/>
        </w:rPr>
      </w:pPr>
      <w:r>
        <w:rPr>
          <w:rFonts w:ascii="Microsoft Sans Serif" w:hAnsi="Microsoft Sans Serif" w:cs="Microsoft Sans Serif"/>
          <w:sz w:val="22"/>
          <w:szCs w:val="22"/>
        </w:rPr>
        <w:t xml:space="preserve">Stiller, Evelyn. Project-Based Software Engineering: An Object-Oriented Approach. Boston: Addison Wesley, 2002. </w:t>
      </w:r>
    </w:p>
    <w:p w:rsidR="000D4D41" w:rsidRDefault="00914F57" w:rsidP="00536202">
      <w:pPr>
        <w:pStyle w:val="CM37"/>
        <w:ind w:left="144" w:right="144"/>
        <w:rPr>
          <w:rFonts w:ascii="Microsoft Sans Serif" w:hAnsi="Microsoft Sans Serif" w:cs="Microsoft Sans Serif"/>
          <w:sz w:val="22"/>
          <w:szCs w:val="22"/>
        </w:rPr>
      </w:pPr>
      <w:r>
        <w:rPr>
          <w:rFonts w:ascii="Microsoft Sans Serif" w:hAnsi="Microsoft Sans Serif" w:cs="Microsoft Sans Serif"/>
          <w:b/>
          <w:bCs/>
          <w:sz w:val="22"/>
          <w:szCs w:val="22"/>
        </w:rPr>
        <w:t xml:space="preserve">Other Required Resources </w:t>
      </w:r>
    </w:p>
    <w:p w:rsidR="000D4D41" w:rsidRDefault="00914F57" w:rsidP="00536202">
      <w:pPr>
        <w:pStyle w:val="CM26"/>
        <w:ind w:left="144" w:right="144"/>
        <w:rPr>
          <w:rFonts w:ascii="Microsoft Sans Serif" w:hAnsi="Microsoft Sans Serif" w:cs="Microsoft Sans Serif"/>
          <w:sz w:val="22"/>
          <w:szCs w:val="22"/>
        </w:rPr>
      </w:pPr>
      <w:r>
        <w:rPr>
          <w:rFonts w:ascii="Microsoft Sans Serif" w:hAnsi="Microsoft Sans Serif" w:cs="Microsoft Sans Serif"/>
          <w:sz w:val="22"/>
          <w:szCs w:val="22"/>
        </w:rPr>
        <w:lastRenderedPageBreak/>
        <w:t>In addition to the student textbook package, the following is also required in this course:</w:t>
      </w:r>
      <w:r>
        <w:rPr>
          <w:rFonts w:ascii="Microsoft Sans Serif" w:hAnsi="Microsoft Sans Serif" w:cs="Microsoft Sans Serif"/>
          <w:sz w:val="22"/>
          <w:szCs w:val="22"/>
        </w:rPr>
        <w:t xml:space="preserve"> Marshall, </w:t>
      </w:r>
      <w:proofErr w:type="spellStart"/>
      <w:r>
        <w:rPr>
          <w:rFonts w:ascii="Microsoft Sans Serif" w:hAnsi="Microsoft Sans Serif" w:cs="Microsoft Sans Serif"/>
          <w:sz w:val="22"/>
          <w:szCs w:val="22"/>
        </w:rPr>
        <w:t>Donis</w:t>
      </w:r>
      <w:proofErr w:type="spellEnd"/>
      <w:r>
        <w:rPr>
          <w:rFonts w:ascii="Microsoft Sans Serif" w:hAnsi="Microsoft Sans Serif" w:cs="Microsoft Sans Serif"/>
          <w:sz w:val="22"/>
          <w:szCs w:val="22"/>
        </w:rPr>
        <w:t xml:space="preserve">, and John Bruno. Solid Code: Optimizing the Software Development Life Cycle. Redmond, WA: Microsoft Press, 2009. </w:t>
      </w:r>
    </w:p>
    <w:p w:rsidR="00BC4497" w:rsidRDefault="00914F57" w:rsidP="00536202">
      <w:pPr>
        <w:pStyle w:val="CM14"/>
        <w:spacing w:line="240" w:lineRule="auto"/>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Available in the ITT Tech Virtual Library: Main Menu&gt; Books&gt; Books 24x7 </w:t>
      </w:r>
    </w:p>
    <w:p w:rsidR="00BC4497" w:rsidRDefault="00BC4497" w:rsidP="00536202">
      <w:pPr>
        <w:pStyle w:val="CM14"/>
        <w:spacing w:line="240" w:lineRule="auto"/>
        <w:ind w:left="144" w:right="144"/>
        <w:rPr>
          <w:rFonts w:ascii="Microsoft Sans Serif" w:hAnsi="Microsoft Sans Serif" w:cs="Microsoft Sans Serif"/>
          <w:sz w:val="22"/>
          <w:szCs w:val="22"/>
        </w:rPr>
      </w:pPr>
    </w:p>
    <w:p w:rsidR="000D4D41" w:rsidRDefault="00914F57" w:rsidP="00536202">
      <w:pPr>
        <w:pStyle w:val="CM14"/>
        <w:spacing w:line="240" w:lineRule="auto"/>
        <w:ind w:left="144" w:right="144"/>
        <w:rPr>
          <w:rFonts w:ascii="Microsoft Sans Serif" w:hAnsi="Microsoft Sans Serif" w:cs="Microsoft Sans Serif"/>
          <w:sz w:val="22"/>
          <w:szCs w:val="22"/>
        </w:rPr>
      </w:pPr>
      <w:r>
        <w:rPr>
          <w:rFonts w:ascii="Microsoft Sans Serif" w:hAnsi="Microsoft Sans Serif" w:cs="Microsoft Sans Serif"/>
          <w:b/>
          <w:bCs/>
          <w:sz w:val="22"/>
          <w:szCs w:val="22"/>
        </w:rPr>
        <w:t xml:space="preserve">Equipment and Tools </w:t>
      </w:r>
    </w:p>
    <w:p w:rsidR="00BC4497" w:rsidRDefault="00914F57" w:rsidP="00536202">
      <w:pPr>
        <w:pStyle w:val="CM30"/>
        <w:ind w:left="144" w:right="144"/>
        <w:rPr>
          <w:rFonts w:ascii="Microsoft Sans Serif" w:hAnsi="Microsoft Sans Serif" w:cs="Microsoft Sans Serif"/>
          <w:sz w:val="22"/>
          <w:szCs w:val="22"/>
        </w:rPr>
      </w:pPr>
      <w:r>
        <w:rPr>
          <w:rFonts w:ascii="Microsoft Sans Serif" w:hAnsi="Microsoft Sans Serif" w:cs="Microsoft Sans Serif"/>
          <w:sz w:val="22"/>
          <w:szCs w:val="22"/>
        </w:rPr>
        <w:t> Windows XP Professional Service Pack 2</w:t>
      </w:r>
    </w:p>
    <w:p w:rsidR="00BC4497" w:rsidRDefault="00914F57" w:rsidP="00536202">
      <w:pPr>
        <w:pStyle w:val="CM30"/>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r>
        <w:rPr>
          <w:rFonts w:ascii="Microsoft Sans Serif" w:hAnsi="Microsoft Sans Serif" w:cs="Microsoft Sans Serif"/>
          <w:sz w:val="22"/>
          <w:szCs w:val="22"/>
        </w:rPr>
        <w:t> Microsoft Visio</w:t>
      </w:r>
    </w:p>
    <w:p w:rsidR="00BC4497" w:rsidRDefault="00914F57" w:rsidP="00536202">
      <w:pPr>
        <w:pStyle w:val="CM30"/>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r>
        <w:rPr>
          <w:rFonts w:ascii="Microsoft Sans Serif" w:hAnsi="Microsoft Sans Serif" w:cs="Microsoft Sans Serif"/>
          <w:sz w:val="22"/>
          <w:szCs w:val="22"/>
        </w:rPr>
        <w:t> Microsoft Project</w:t>
      </w:r>
    </w:p>
    <w:p w:rsidR="00EE5FA9" w:rsidRDefault="00914F57" w:rsidP="00536202">
      <w:pPr>
        <w:pStyle w:val="CM30"/>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r>
        <w:rPr>
          <w:rFonts w:ascii="Microsoft Sans Serif" w:hAnsi="Microsoft Sans Serif" w:cs="Microsoft Sans Serif"/>
          <w:sz w:val="22"/>
          <w:szCs w:val="22"/>
        </w:rPr>
        <w:t> Microsoft Office</w:t>
      </w:r>
    </w:p>
    <w:p w:rsidR="000D4D41" w:rsidRDefault="00914F57" w:rsidP="00536202">
      <w:pPr>
        <w:pStyle w:val="CM30"/>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r>
        <w:rPr>
          <w:rFonts w:ascii="Microsoft Sans Serif" w:hAnsi="Microsoft Sans Serif" w:cs="Microsoft Sans Serif"/>
          <w:sz w:val="22"/>
          <w:szCs w:val="22"/>
        </w:rPr>
        <w:t xml:space="preserve"> Java Platform, Standard Edition 6.0 or Java Platform, Enterprise Edition 6.0 </w:t>
      </w:r>
    </w:p>
    <w:p w:rsidR="00EE5FA9" w:rsidRDefault="00EE5FA9" w:rsidP="00536202">
      <w:pPr>
        <w:pStyle w:val="CM36"/>
        <w:ind w:left="144" w:right="144"/>
        <w:rPr>
          <w:rFonts w:ascii="Microsoft Sans Serif" w:hAnsi="Microsoft Sans Serif" w:cs="Microsoft Sans Serif"/>
          <w:b/>
          <w:bCs/>
          <w:sz w:val="22"/>
          <w:szCs w:val="22"/>
        </w:rPr>
      </w:pPr>
    </w:p>
    <w:p w:rsidR="00EE5FA9" w:rsidRDefault="00914F57" w:rsidP="00536202">
      <w:pPr>
        <w:pStyle w:val="CM36"/>
        <w:ind w:left="144" w:right="144"/>
        <w:rPr>
          <w:rFonts w:ascii="Microsoft Sans Serif" w:hAnsi="Microsoft Sans Serif" w:cs="Microsoft Sans Serif"/>
          <w:b/>
          <w:bCs/>
          <w:sz w:val="22"/>
          <w:szCs w:val="22"/>
        </w:rPr>
      </w:pPr>
      <w:r>
        <w:rPr>
          <w:rFonts w:ascii="Microsoft Sans Serif" w:hAnsi="Microsoft Sans Serif" w:cs="Microsoft Sans Serif"/>
          <w:b/>
          <w:bCs/>
          <w:sz w:val="22"/>
          <w:szCs w:val="22"/>
        </w:rPr>
        <w:t xml:space="preserve">References </w:t>
      </w:r>
    </w:p>
    <w:p w:rsidR="00A960EB" w:rsidRPr="00A960EB" w:rsidRDefault="00A960EB" w:rsidP="00A960EB">
      <w:pPr>
        <w:pStyle w:val="Default"/>
      </w:pPr>
    </w:p>
    <w:p w:rsidR="000D4D41" w:rsidRDefault="00914F57" w:rsidP="00536202">
      <w:pPr>
        <w:pStyle w:val="CM36"/>
        <w:ind w:left="144" w:right="144"/>
        <w:rPr>
          <w:rFonts w:ascii="Microsoft Sans Serif" w:hAnsi="Microsoft Sans Serif" w:cs="Microsoft Sans Serif"/>
          <w:sz w:val="22"/>
          <w:szCs w:val="22"/>
        </w:rPr>
      </w:pPr>
      <w:r>
        <w:rPr>
          <w:rFonts w:ascii="Microsoft Sans Serif" w:hAnsi="Microsoft Sans Serif" w:cs="Microsoft Sans Serif"/>
          <w:b/>
          <w:bCs/>
          <w:sz w:val="22"/>
          <w:szCs w:val="22"/>
        </w:rPr>
        <w:t xml:space="preserve">ITT Tech Virtual Library </w:t>
      </w:r>
    </w:p>
    <w:p w:rsidR="000D4D41" w:rsidRDefault="00914F57" w:rsidP="00536202">
      <w:pPr>
        <w:pStyle w:val="CM29"/>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Log on to the ITT Tech Virtual Library at http://library.itt-tech.edu/ to access online books, journals, and other reference resources selected to support ITT Tech curricula. </w:t>
      </w:r>
    </w:p>
    <w:p w:rsidR="001C5284" w:rsidRPr="001C5284" w:rsidRDefault="001C5284" w:rsidP="001C5284">
      <w:pPr>
        <w:pStyle w:val="Default"/>
      </w:pPr>
    </w:p>
    <w:p w:rsidR="000D4D41" w:rsidRPr="001C5284" w:rsidRDefault="00914F57" w:rsidP="001C5284">
      <w:pPr>
        <w:pStyle w:val="CM38"/>
        <w:ind w:left="720" w:right="144"/>
        <w:rPr>
          <w:rFonts w:ascii="Microsoft Sans Serif" w:hAnsi="Microsoft Sans Serif" w:cs="Microsoft Sans Serif"/>
          <w:b/>
          <w:sz w:val="22"/>
          <w:szCs w:val="22"/>
        </w:rPr>
      </w:pPr>
      <w:r w:rsidRPr="001C5284">
        <w:rPr>
          <w:rFonts w:ascii="Microsoft Sans Serif" w:hAnsi="Microsoft Sans Serif" w:cs="Microsoft Sans Serif"/>
          <w:b/>
          <w:sz w:val="22"/>
          <w:szCs w:val="22"/>
        </w:rPr>
        <w:t xml:space="preserve">Books </w:t>
      </w:r>
    </w:p>
    <w:p w:rsidR="001C5284" w:rsidRDefault="00914F57" w:rsidP="001C5284">
      <w:pPr>
        <w:pStyle w:val="CM29"/>
        <w:ind w:left="720" w:right="144"/>
        <w:rPr>
          <w:rFonts w:ascii="Microsoft Sans Serif" w:hAnsi="Microsoft Sans Serif" w:cs="Microsoft Sans Serif"/>
          <w:sz w:val="22"/>
          <w:szCs w:val="22"/>
        </w:rPr>
      </w:pPr>
      <w:r>
        <w:rPr>
          <w:rFonts w:ascii="Microsoft Sans Serif" w:hAnsi="Microsoft Sans Serif" w:cs="Microsoft Sans Serif"/>
          <w:sz w:val="22"/>
          <w:szCs w:val="22"/>
        </w:rPr>
        <w:t>You may click “Books” or use the Library Catalog on the home page to find the following books.</w:t>
      </w:r>
    </w:p>
    <w:p w:rsidR="000D4D41" w:rsidRDefault="00914F57" w:rsidP="001C5284">
      <w:pPr>
        <w:pStyle w:val="CM29"/>
        <w:ind w:left="720"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p>
    <w:p w:rsidR="001C5284" w:rsidRDefault="00914F57" w:rsidP="001C5284">
      <w:pPr>
        <w:pStyle w:val="CM26"/>
        <w:ind w:left="144" w:right="144"/>
        <w:rPr>
          <w:rFonts w:ascii="Microsoft Sans Serif" w:hAnsi="Microsoft Sans Serif" w:cs="Microsoft Sans Serif"/>
          <w:sz w:val="22"/>
          <w:szCs w:val="22"/>
        </w:rPr>
      </w:pPr>
      <w:r>
        <w:rPr>
          <w:rFonts w:ascii="Microsoft Sans Serif" w:hAnsi="Microsoft Sans Serif" w:cs="Microsoft Sans Serif"/>
          <w:sz w:val="22"/>
          <w:szCs w:val="22"/>
        </w:rPr>
        <w:t>ITT Tech Virtual Library&gt; Main Menu&gt; Books&gt; Books 24x7</w:t>
      </w:r>
    </w:p>
    <w:p w:rsidR="000D4D41" w:rsidRDefault="00914F57" w:rsidP="001C5284">
      <w:pPr>
        <w:pStyle w:val="CM26"/>
        <w:ind w:left="144" w:right="144"/>
        <w:rPr>
          <w:rFonts w:ascii="Microsoft Sans Serif" w:hAnsi="Microsoft Sans Serif" w:cs="Microsoft Sans Serif"/>
          <w:sz w:val="22"/>
          <w:szCs w:val="22"/>
        </w:rPr>
      </w:pPr>
      <w:r>
        <w:rPr>
          <w:rFonts w:ascii="Microsoft Sans Serif" w:hAnsi="Microsoft Sans Serif" w:cs="Microsoft Sans Serif"/>
          <w:sz w:val="22"/>
          <w:szCs w:val="22"/>
        </w:rPr>
        <w:t xml:space="preserve"> </w:t>
      </w:r>
    </w:p>
    <w:p w:rsidR="000D4D41" w:rsidRDefault="00914F57" w:rsidP="001C5284">
      <w:pPr>
        <w:pStyle w:val="CM26"/>
        <w:numPr>
          <w:ilvl w:val="0"/>
          <w:numId w:val="20"/>
        </w:numPr>
        <w:ind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Andersson</w:t>
      </w:r>
      <w:proofErr w:type="spellEnd"/>
      <w:r>
        <w:rPr>
          <w:rFonts w:ascii="Microsoft Sans Serif" w:hAnsi="Microsoft Sans Serif" w:cs="Microsoft Sans Serif"/>
          <w:sz w:val="22"/>
          <w:szCs w:val="22"/>
        </w:rPr>
        <w:t xml:space="preserve">, Eve, Philip </w:t>
      </w:r>
      <w:proofErr w:type="spellStart"/>
      <w:r>
        <w:rPr>
          <w:rFonts w:ascii="Microsoft Sans Serif" w:hAnsi="Microsoft Sans Serif" w:cs="Microsoft Sans Serif"/>
          <w:sz w:val="22"/>
          <w:szCs w:val="22"/>
        </w:rPr>
        <w:t>Greenspun</w:t>
      </w:r>
      <w:proofErr w:type="spellEnd"/>
      <w:r>
        <w:rPr>
          <w:rFonts w:ascii="Microsoft Sans Serif" w:hAnsi="Microsoft Sans Serif" w:cs="Microsoft Sans Serif"/>
          <w:sz w:val="22"/>
          <w:szCs w:val="22"/>
        </w:rPr>
        <w:t xml:space="preserve">, and Andrew </w:t>
      </w:r>
      <w:proofErr w:type="spellStart"/>
      <w:r>
        <w:rPr>
          <w:rFonts w:ascii="Microsoft Sans Serif" w:hAnsi="Microsoft Sans Serif" w:cs="Microsoft Sans Serif"/>
          <w:sz w:val="22"/>
          <w:szCs w:val="22"/>
        </w:rPr>
        <w:t>Grumet</w:t>
      </w:r>
      <w:proofErr w:type="spellEnd"/>
      <w:r>
        <w:rPr>
          <w:rFonts w:ascii="Microsoft Sans Serif" w:hAnsi="Microsoft Sans Serif" w:cs="Microsoft Sans Serif"/>
          <w:sz w:val="22"/>
          <w:szCs w:val="22"/>
        </w:rPr>
        <w:t xml:space="preserve">. Software Engineering for Internet Applications. Cambridge, MA: The MIT Press, 2006. </w:t>
      </w:r>
    </w:p>
    <w:p w:rsidR="000D4D41" w:rsidRDefault="00914F57" w:rsidP="001C5284">
      <w:pPr>
        <w:pStyle w:val="CM26"/>
        <w:numPr>
          <w:ilvl w:val="0"/>
          <w:numId w:val="20"/>
        </w:numPr>
        <w:ind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Biafore</w:t>
      </w:r>
      <w:proofErr w:type="spellEnd"/>
      <w:r>
        <w:rPr>
          <w:rFonts w:ascii="Microsoft Sans Serif" w:hAnsi="Microsoft Sans Serif" w:cs="Microsoft Sans Serif"/>
          <w:sz w:val="22"/>
          <w:szCs w:val="22"/>
        </w:rPr>
        <w:t xml:space="preserve">, Bonnie. Visio 2007 Bible. Indianapolis: John Wiley &amp; Sons, 2007. </w:t>
      </w:r>
    </w:p>
    <w:p w:rsidR="000D4D41" w:rsidRDefault="00914F57" w:rsidP="001C5284">
      <w:pPr>
        <w:pStyle w:val="CM26"/>
        <w:numPr>
          <w:ilvl w:val="0"/>
          <w:numId w:val="20"/>
        </w:numPr>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Brandon, Dan. Project Management for Modern Information Systems. Hershey, PA: IGI Publishing, 2006. </w:t>
      </w:r>
    </w:p>
    <w:p w:rsidR="000D4D41" w:rsidRDefault="00914F57" w:rsidP="001C5284">
      <w:pPr>
        <w:pStyle w:val="CM26"/>
        <w:numPr>
          <w:ilvl w:val="0"/>
          <w:numId w:val="20"/>
        </w:numPr>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Chatfield, Carl S., and Timothy D. Johnson. Microsoft Office Project 2007 Step by Step. Redmond, WA: Microsoft Press. 2007 </w:t>
      </w:r>
    </w:p>
    <w:p w:rsidR="000D4D41" w:rsidRDefault="00914F57" w:rsidP="001C5284">
      <w:pPr>
        <w:pStyle w:val="CM18"/>
        <w:numPr>
          <w:ilvl w:val="0"/>
          <w:numId w:val="20"/>
        </w:numPr>
        <w:spacing w:line="240" w:lineRule="auto"/>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Dennis, Alan R., Barbara Haley Wixom, and David </w:t>
      </w:r>
      <w:proofErr w:type="spellStart"/>
      <w:r>
        <w:rPr>
          <w:rFonts w:ascii="Microsoft Sans Serif" w:hAnsi="Microsoft Sans Serif" w:cs="Microsoft Sans Serif"/>
          <w:sz w:val="22"/>
          <w:szCs w:val="22"/>
        </w:rPr>
        <w:t>Tegarden</w:t>
      </w:r>
      <w:proofErr w:type="spellEnd"/>
      <w:r>
        <w:rPr>
          <w:rFonts w:ascii="Microsoft Sans Serif" w:hAnsi="Microsoft Sans Serif" w:cs="Microsoft Sans Serif"/>
          <w:sz w:val="22"/>
          <w:szCs w:val="22"/>
        </w:rPr>
        <w:t xml:space="preserve">. Systems Analysis and Design with UML Version 2.0 -An Object Oriented Approach, Third Edition. Hoboken, NJ: John Wiley &amp; Sons, 2005. </w:t>
      </w:r>
    </w:p>
    <w:p w:rsidR="000D4D41" w:rsidRDefault="00914F57" w:rsidP="001C5284">
      <w:pPr>
        <w:pStyle w:val="CM26"/>
        <w:pageBreakBefore/>
        <w:numPr>
          <w:ilvl w:val="0"/>
          <w:numId w:val="20"/>
        </w:numPr>
        <w:spacing w:line="288" w:lineRule="atLeast"/>
        <w:ind w:right="144"/>
        <w:rPr>
          <w:rFonts w:ascii="Microsoft Sans Serif" w:hAnsi="Microsoft Sans Serif" w:cs="Microsoft Sans Serif"/>
          <w:sz w:val="22"/>
          <w:szCs w:val="22"/>
        </w:rPr>
      </w:pPr>
      <w:r>
        <w:rPr>
          <w:rFonts w:ascii="Microsoft Sans Serif" w:hAnsi="Microsoft Sans Serif" w:cs="Microsoft Sans Serif"/>
          <w:sz w:val="22"/>
          <w:szCs w:val="22"/>
        </w:rPr>
        <w:lastRenderedPageBreak/>
        <w:t xml:space="preserve">Dennis, Alan R., Barbara Haley Wixom, and Roberta M. Roth. Systems Analysis and Design, Fourth Edition. Hoboken, NJ: John Wiley &amp; Sons, 2009.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proofErr w:type="spellStart"/>
      <w:r>
        <w:rPr>
          <w:rFonts w:ascii="Microsoft Sans Serif" w:hAnsi="Microsoft Sans Serif" w:cs="Microsoft Sans Serif"/>
          <w:sz w:val="22"/>
          <w:szCs w:val="22"/>
        </w:rPr>
        <w:t>Ghaoui</w:t>
      </w:r>
      <w:proofErr w:type="spellEnd"/>
      <w:r>
        <w:rPr>
          <w:rFonts w:ascii="Microsoft Sans Serif" w:hAnsi="Microsoft Sans Serif" w:cs="Microsoft Sans Serif"/>
          <w:sz w:val="22"/>
          <w:szCs w:val="22"/>
        </w:rPr>
        <w:t xml:space="preserve">, Claude. Encyclopedia of Human Computer Interaction. Hershey, PA: IGI Publishing, 2006. </w:t>
      </w:r>
    </w:p>
    <w:p w:rsidR="000D4D41" w:rsidRDefault="00914F57" w:rsidP="001C5284">
      <w:pPr>
        <w:pStyle w:val="CM26"/>
        <w:numPr>
          <w:ilvl w:val="0"/>
          <w:numId w:val="20"/>
        </w:numPr>
        <w:spacing w:line="288" w:lineRule="atLeast"/>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Harris, Paul Eastwood. Planning and Scheduling Using Microsoft Office 2007, Revised 2009: Including Microsoft Project 2000 to 2003. Victoria, Australia: Eastwood Harris Pty Ltd., 2007.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Hunt, John. Guide to the Unified Process Featuring UML, Java, and Design Patterns. New York: Springer, 2003.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proofErr w:type="spellStart"/>
      <w:r>
        <w:rPr>
          <w:rFonts w:ascii="Microsoft Sans Serif" w:hAnsi="Microsoft Sans Serif" w:cs="Microsoft Sans Serif"/>
          <w:sz w:val="22"/>
          <w:szCs w:val="22"/>
        </w:rPr>
        <w:t>Jalote</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Pankaj</w:t>
      </w:r>
      <w:proofErr w:type="spellEnd"/>
      <w:r>
        <w:rPr>
          <w:rFonts w:ascii="Microsoft Sans Serif" w:hAnsi="Microsoft Sans Serif" w:cs="Microsoft Sans Serif"/>
          <w:sz w:val="22"/>
          <w:szCs w:val="22"/>
        </w:rPr>
        <w:t>. An Integrated Approach to Software Engineering. 3</w:t>
      </w:r>
      <w:r>
        <w:rPr>
          <w:rFonts w:ascii="Microsoft Sans Serif" w:hAnsi="Microsoft Sans Serif" w:cs="Microsoft Sans Serif"/>
          <w:position w:val="7"/>
          <w:sz w:val="14"/>
          <w:szCs w:val="14"/>
          <w:vertAlign w:val="superscript"/>
        </w:rPr>
        <w:t xml:space="preserve">rd </w:t>
      </w:r>
      <w:r>
        <w:rPr>
          <w:rFonts w:ascii="Microsoft Sans Serif" w:hAnsi="Microsoft Sans Serif" w:cs="Microsoft Sans Serif"/>
          <w:sz w:val="22"/>
          <w:szCs w:val="22"/>
        </w:rPr>
        <w:t xml:space="preserve">ed. New York: Springer, 2005. </w:t>
      </w:r>
    </w:p>
    <w:p w:rsidR="000D4D41" w:rsidRDefault="00914F57" w:rsidP="001C5284">
      <w:pPr>
        <w:pStyle w:val="CM26"/>
        <w:numPr>
          <w:ilvl w:val="0"/>
          <w:numId w:val="20"/>
        </w:numPr>
        <w:spacing w:line="288" w:lineRule="atLeast"/>
        <w:ind w:right="144"/>
        <w:jc w:val="both"/>
        <w:rPr>
          <w:rFonts w:ascii="Microsoft Sans Serif" w:hAnsi="Microsoft Sans Serif" w:cs="Microsoft Sans Serif"/>
          <w:sz w:val="22"/>
          <w:szCs w:val="22"/>
        </w:rPr>
      </w:pPr>
      <w:proofErr w:type="spellStart"/>
      <w:r>
        <w:rPr>
          <w:rFonts w:ascii="Microsoft Sans Serif" w:hAnsi="Microsoft Sans Serif" w:cs="Microsoft Sans Serif"/>
          <w:sz w:val="22"/>
          <w:szCs w:val="22"/>
        </w:rPr>
        <w:t>Jonasson</w:t>
      </w:r>
      <w:proofErr w:type="spellEnd"/>
      <w:r>
        <w:rPr>
          <w:rFonts w:ascii="Microsoft Sans Serif" w:hAnsi="Microsoft Sans Serif" w:cs="Microsoft Sans Serif"/>
          <w:sz w:val="22"/>
          <w:szCs w:val="22"/>
        </w:rPr>
        <w:t xml:space="preserve">, Hans. Determining Project Requirements. Boca Raton, FL: </w:t>
      </w:r>
      <w:proofErr w:type="spellStart"/>
      <w:r>
        <w:rPr>
          <w:rFonts w:ascii="Microsoft Sans Serif" w:hAnsi="Microsoft Sans Serif" w:cs="Microsoft Sans Serif"/>
          <w:sz w:val="22"/>
          <w:szCs w:val="22"/>
        </w:rPr>
        <w:t>Auerbach</w:t>
      </w:r>
      <w:proofErr w:type="spellEnd"/>
      <w:r>
        <w:rPr>
          <w:rFonts w:ascii="Microsoft Sans Serif" w:hAnsi="Microsoft Sans Serif" w:cs="Microsoft Sans Serif"/>
          <w:sz w:val="22"/>
          <w:szCs w:val="22"/>
        </w:rPr>
        <w:t xml:space="preserve"> Publications, 2008.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Keyes, Jessica. Leading IT Projects: The IT Manager’s Guide. Boca Raton, FL </w:t>
      </w:r>
      <w:proofErr w:type="spellStart"/>
      <w:r>
        <w:rPr>
          <w:rFonts w:ascii="Microsoft Sans Serif" w:hAnsi="Microsoft Sans Serif" w:cs="Microsoft Sans Serif"/>
          <w:sz w:val="22"/>
          <w:szCs w:val="22"/>
        </w:rPr>
        <w:t>Auerbach</w:t>
      </w:r>
      <w:proofErr w:type="spellEnd"/>
      <w:r>
        <w:rPr>
          <w:rFonts w:ascii="Microsoft Sans Serif" w:hAnsi="Microsoft Sans Serif" w:cs="Microsoft Sans Serif"/>
          <w:sz w:val="22"/>
          <w:szCs w:val="22"/>
        </w:rPr>
        <w:t xml:space="preserve"> Publications, 2009.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proofErr w:type="spellStart"/>
      <w:r>
        <w:rPr>
          <w:rFonts w:ascii="Microsoft Sans Serif" w:hAnsi="Microsoft Sans Serif" w:cs="Microsoft Sans Serif"/>
          <w:sz w:val="22"/>
          <w:szCs w:val="22"/>
        </w:rPr>
        <w:t>Kuchana</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Partha</w:t>
      </w:r>
      <w:proofErr w:type="spellEnd"/>
      <w:r>
        <w:rPr>
          <w:rFonts w:ascii="Microsoft Sans Serif" w:hAnsi="Microsoft Sans Serif" w:cs="Microsoft Sans Serif"/>
          <w:sz w:val="22"/>
          <w:szCs w:val="22"/>
        </w:rPr>
        <w:t xml:space="preserve">. Software Architecture Design Patterns in Java. Boca Raton, FL: </w:t>
      </w:r>
      <w:proofErr w:type="spellStart"/>
      <w:r>
        <w:rPr>
          <w:rFonts w:ascii="Microsoft Sans Serif" w:hAnsi="Microsoft Sans Serif" w:cs="Microsoft Sans Serif"/>
          <w:sz w:val="22"/>
          <w:szCs w:val="22"/>
        </w:rPr>
        <w:t>Auerbach</w:t>
      </w:r>
      <w:proofErr w:type="spellEnd"/>
      <w:r>
        <w:rPr>
          <w:rFonts w:ascii="Microsoft Sans Serif" w:hAnsi="Microsoft Sans Serif" w:cs="Microsoft Sans Serif"/>
          <w:sz w:val="22"/>
          <w:szCs w:val="22"/>
        </w:rPr>
        <w:t xml:space="preserve"> Publications, 2004. </w:t>
      </w:r>
    </w:p>
    <w:p w:rsidR="000D4D41" w:rsidRDefault="00914F57" w:rsidP="001C5284">
      <w:pPr>
        <w:pStyle w:val="CM26"/>
        <w:numPr>
          <w:ilvl w:val="0"/>
          <w:numId w:val="20"/>
        </w:numPr>
        <w:spacing w:line="288"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Lecky-Thompson, Guy W. Corporate Software Project Management. Hingham, MA: </w:t>
      </w:r>
      <w:proofErr w:type="spellStart"/>
      <w:r>
        <w:rPr>
          <w:rFonts w:ascii="Microsoft Sans Serif" w:hAnsi="Microsoft Sans Serif" w:cs="Microsoft Sans Serif"/>
          <w:sz w:val="22"/>
          <w:szCs w:val="22"/>
        </w:rPr>
        <w:t>Cengage</w:t>
      </w:r>
      <w:proofErr w:type="spellEnd"/>
      <w:r>
        <w:rPr>
          <w:rFonts w:ascii="Microsoft Sans Serif" w:hAnsi="Microsoft Sans Serif" w:cs="Microsoft Sans Serif"/>
          <w:sz w:val="22"/>
          <w:szCs w:val="22"/>
        </w:rPr>
        <w:t xml:space="preserve"> Charles River Media, 2005.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Leon, Alexis. A Guide to Software Configuration Management. Boston: </w:t>
      </w:r>
      <w:proofErr w:type="spellStart"/>
      <w:r>
        <w:rPr>
          <w:rFonts w:ascii="Microsoft Sans Serif" w:hAnsi="Microsoft Sans Serif" w:cs="Microsoft Sans Serif"/>
          <w:sz w:val="22"/>
          <w:szCs w:val="22"/>
        </w:rPr>
        <w:t>Artech</w:t>
      </w:r>
      <w:proofErr w:type="spellEnd"/>
      <w:r>
        <w:rPr>
          <w:rFonts w:ascii="Microsoft Sans Serif" w:hAnsi="Microsoft Sans Serif" w:cs="Microsoft Sans Serif"/>
          <w:sz w:val="22"/>
          <w:szCs w:val="22"/>
        </w:rPr>
        <w:t xml:space="preserve"> House, 2000.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Lewis, William E. Software Testing and Continuous Quality Improvement, Third Edition. Boca Raton, FL: </w:t>
      </w:r>
      <w:proofErr w:type="spellStart"/>
      <w:r>
        <w:rPr>
          <w:rFonts w:ascii="Microsoft Sans Serif" w:hAnsi="Microsoft Sans Serif" w:cs="Microsoft Sans Serif"/>
          <w:sz w:val="22"/>
          <w:szCs w:val="22"/>
        </w:rPr>
        <w:t>Auerbach</w:t>
      </w:r>
      <w:proofErr w:type="spellEnd"/>
      <w:r>
        <w:rPr>
          <w:rFonts w:ascii="Microsoft Sans Serif" w:hAnsi="Microsoft Sans Serif" w:cs="Microsoft Sans Serif"/>
          <w:sz w:val="22"/>
          <w:szCs w:val="22"/>
        </w:rPr>
        <w:t xml:space="preserve"> Publications, 2009.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proofErr w:type="spellStart"/>
      <w:r>
        <w:rPr>
          <w:rFonts w:ascii="Microsoft Sans Serif" w:hAnsi="Microsoft Sans Serif" w:cs="Microsoft Sans Serif"/>
          <w:sz w:val="22"/>
          <w:szCs w:val="22"/>
        </w:rPr>
        <w:t>Marmel</w:t>
      </w:r>
      <w:proofErr w:type="spellEnd"/>
      <w:r>
        <w:rPr>
          <w:rFonts w:ascii="Microsoft Sans Serif" w:hAnsi="Microsoft Sans Serif" w:cs="Microsoft Sans Serif"/>
          <w:sz w:val="22"/>
          <w:szCs w:val="22"/>
        </w:rPr>
        <w:t xml:space="preserve">, Elaine. In the Trenches with Microsoft Office Project 2007. Redmond, WA: Microsoft Press, 2009. </w:t>
      </w:r>
    </w:p>
    <w:p w:rsidR="000D4D41" w:rsidRDefault="00914F57" w:rsidP="001C5284">
      <w:pPr>
        <w:pStyle w:val="CM26"/>
        <w:numPr>
          <w:ilvl w:val="0"/>
          <w:numId w:val="20"/>
        </w:numPr>
        <w:spacing w:line="291"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Marshall, </w:t>
      </w:r>
      <w:proofErr w:type="spellStart"/>
      <w:r>
        <w:rPr>
          <w:rFonts w:ascii="Microsoft Sans Serif" w:hAnsi="Microsoft Sans Serif" w:cs="Microsoft Sans Serif"/>
          <w:sz w:val="22"/>
          <w:szCs w:val="22"/>
        </w:rPr>
        <w:t>Donis</w:t>
      </w:r>
      <w:proofErr w:type="spellEnd"/>
      <w:r>
        <w:rPr>
          <w:rFonts w:ascii="Microsoft Sans Serif" w:hAnsi="Microsoft Sans Serif" w:cs="Microsoft Sans Serif"/>
          <w:sz w:val="22"/>
          <w:szCs w:val="22"/>
        </w:rPr>
        <w:t xml:space="preserve">, and John Bruno. Solid Code: Optimizing the Software Development Life Cycle. Redmond, WA: Microsoft Press, 2009. </w:t>
      </w:r>
    </w:p>
    <w:p w:rsidR="000D4D41" w:rsidRDefault="00914F57" w:rsidP="001C5284">
      <w:pPr>
        <w:pStyle w:val="CM26"/>
        <w:numPr>
          <w:ilvl w:val="0"/>
          <w:numId w:val="20"/>
        </w:numPr>
        <w:spacing w:line="288" w:lineRule="atLeast"/>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McManus, John. Risk Management in Software Development Projects. St. Louis: Butterworth-Heinemann, 2004. </w:t>
      </w:r>
    </w:p>
    <w:p w:rsidR="000D4D41" w:rsidRDefault="00914F57" w:rsidP="001C5284">
      <w:pPr>
        <w:pStyle w:val="CM21"/>
        <w:numPr>
          <w:ilvl w:val="0"/>
          <w:numId w:val="20"/>
        </w:numPr>
        <w:ind w:right="144"/>
        <w:jc w:val="both"/>
        <w:rPr>
          <w:rFonts w:ascii="Microsoft Sans Serif" w:hAnsi="Microsoft Sans Serif" w:cs="Microsoft Sans Serif"/>
          <w:sz w:val="22"/>
          <w:szCs w:val="22"/>
        </w:rPr>
      </w:pPr>
      <w:r>
        <w:rPr>
          <w:rFonts w:ascii="Microsoft Sans Serif" w:hAnsi="Microsoft Sans Serif" w:cs="Microsoft Sans Serif"/>
          <w:sz w:val="22"/>
          <w:szCs w:val="22"/>
        </w:rPr>
        <w:t xml:space="preserve">Munson, John C. Software Engineering Measurement. Boca Raton, FL: </w:t>
      </w:r>
      <w:proofErr w:type="spellStart"/>
      <w:r>
        <w:rPr>
          <w:rFonts w:ascii="Microsoft Sans Serif" w:hAnsi="Microsoft Sans Serif" w:cs="Microsoft Sans Serif"/>
          <w:sz w:val="22"/>
          <w:szCs w:val="22"/>
        </w:rPr>
        <w:t>Auerbach</w:t>
      </w:r>
      <w:proofErr w:type="spellEnd"/>
      <w:r>
        <w:rPr>
          <w:rFonts w:ascii="Microsoft Sans Serif" w:hAnsi="Microsoft Sans Serif" w:cs="Microsoft Sans Serif"/>
          <w:sz w:val="22"/>
          <w:szCs w:val="22"/>
        </w:rPr>
        <w:t xml:space="preserve"> Publications, 2003. </w:t>
      </w:r>
    </w:p>
    <w:p w:rsidR="000D4D41" w:rsidRDefault="00914F57" w:rsidP="001C5284">
      <w:pPr>
        <w:pStyle w:val="CM26"/>
        <w:pageBreakBefore/>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lastRenderedPageBreak/>
        <w:t xml:space="preserve">Page, Alan, Ken Johnston, and B.J. </w:t>
      </w:r>
      <w:proofErr w:type="spellStart"/>
      <w:r>
        <w:rPr>
          <w:rFonts w:ascii="Microsoft Sans Serif" w:hAnsi="Microsoft Sans Serif" w:cs="Microsoft Sans Serif"/>
          <w:sz w:val="22"/>
          <w:szCs w:val="22"/>
        </w:rPr>
        <w:t>Rollison</w:t>
      </w:r>
      <w:proofErr w:type="spellEnd"/>
      <w:r>
        <w:rPr>
          <w:rFonts w:ascii="Microsoft Sans Serif" w:hAnsi="Microsoft Sans Serif" w:cs="Microsoft Sans Serif"/>
          <w:sz w:val="22"/>
          <w:szCs w:val="22"/>
        </w:rPr>
        <w:t xml:space="preserve">. How We Test Software at Microsoft. Redmond, WA: Microsoft Press, 2009. </w:t>
      </w:r>
    </w:p>
    <w:p w:rsidR="000D4D41" w:rsidRDefault="00914F57" w:rsidP="001C5284">
      <w:pPr>
        <w:pStyle w:val="CM26"/>
        <w:numPr>
          <w:ilvl w:val="0"/>
          <w:numId w:val="20"/>
        </w:numPr>
        <w:ind w:left="360"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Peckham</w:t>
      </w:r>
      <w:proofErr w:type="spellEnd"/>
      <w:r>
        <w:rPr>
          <w:rFonts w:ascii="Microsoft Sans Serif" w:hAnsi="Microsoft Sans Serif" w:cs="Microsoft Sans Serif"/>
          <w:sz w:val="22"/>
          <w:szCs w:val="22"/>
        </w:rPr>
        <w:t xml:space="preserve">, Joan, and Scott J. Lloyd. Practicing Software Engineering in the 21st Century. Hershey, PA: IGI Publishing, 2003. </w:t>
      </w:r>
    </w:p>
    <w:p w:rsidR="000D4D41" w:rsidRDefault="00914F57" w:rsidP="001C5284">
      <w:pPr>
        <w:pStyle w:val="CM26"/>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t xml:space="preserve">Peters, Lawrence J. Getting Results from Software Development Teams. Redmond, WA: Microsoft Press, 2008. </w:t>
      </w:r>
    </w:p>
    <w:p w:rsidR="000D4D41" w:rsidRDefault="00914F57" w:rsidP="001C5284">
      <w:pPr>
        <w:pStyle w:val="CM26"/>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t xml:space="preserve">Stover, Teresa S., and Bonnie </w:t>
      </w:r>
      <w:proofErr w:type="spellStart"/>
      <w:r>
        <w:rPr>
          <w:rFonts w:ascii="Microsoft Sans Serif" w:hAnsi="Microsoft Sans Serif" w:cs="Microsoft Sans Serif"/>
          <w:sz w:val="22"/>
          <w:szCs w:val="22"/>
        </w:rPr>
        <w:t>Biafore</w:t>
      </w:r>
      <w:proofErr w:type="spellEnd"/>
      <w:r>
        <w:rPr>
          <w:rFonts w:ascii="Microsoft Sans Serif" w:hAnsi="Microsoft Sans Serif" w:cs="Microsoft Sans Serif"/>
          <w:sz w:val="22"/>
          <w:szCs w:val="22"/>
        </w:rPr>
        <w:t xml:space="preserve">. Microsoft Office Project 2007 Inside Out. Redmond, WA: Microsoft Press, 2007. </w:t>
      </w:r>
    </w:p>
    <w:p w:rsidR="000D4D41" w:rsidRDefault="00914F57" w:rsidP="001C5284">
      <w:pPr>
        <w:pStyle w:val="CM26"/>
        <w:numPr>
          <w:ilvl w:val="0"/>
          <w:numId w:val="20"/>
        </w:numPr>
        <w:ind w:left="360"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Syed</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Mahbubur</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Rahman</w:t>
      </w:r>
      <w:proofErr w:type="spellEnd"/>
      <w:r>
        <w:rPr>
          <w:rFonts w:ascii="Microsoft Sans Serif" w:hAnsi="Microsoft Sans Serif" w:cs="Microsoft Sans Serif"/>
          <w:sz w:val="22"/>
          <w:szCs w:val="22"/>
        </w:rPr>
        <w:t xml:space="preserve">, and </w:t>
      </w:r>
      <w:proofErr w:type="spellStart"/>
      <w:r>
        <w:rPr>
          <w:rFonts w:ascii="Microsoft Sans Serif" w:hAnsi="Microsoft Sans Serif" w:cs="Microsoft Sans Serif"/>
          <w:sz w:val="22"/>
          <w:szCs w:val="22"/>
        </w:rPr>
        <w:t>Sharifun</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Nessa</w:t>
      </w:r>
      <w:proofErr w:type="spellEnd"/>
      <w:r>
        <w:rPr>
          <w:rFonts w:ascii="Microsoft Sans Serif" w:hAnsi="Microsoft Sans Serif" w:cs="Microsoft Sans Serif"/>
          <w:sz w:val="22"/>
          <w:szCs w:val="22"/>
        </w:rPr>
        <w:t xml:space="preserve"> </w:t>
      </w:r>
      <w:proofErr w:type="spellStart"/>
      <w:r>
        <w:rPr>
          <w:rFonts w:ascii="Microsoft Sans Serif" w:hAnsi="Microsoft Sans Serif" w:cs="Microsoft Sans Serif"/>
          <w:sz w:val="22"/>
          <w:szCs w:val="22"/>
        </w:rPr>
        <w:t>Syed</w:t>
      </w:r>
      <w:proofErr w:type="spellEnd"/>
      <w:r>
        <w:rPr>
          <w:rFonts w:ascii="Microsoft Sans Serif" w:hAnsi="Microsoft Sans Serif" w:cs="Microsoft Sans Serif"/>
          <w:sz w:val="22"/>
          <w:szCs w:val="22"/>
        </w:rPr>
        <w:t xml:space="preserve">. Handbook of Research on Modern Systems Analysis and Design Technologies and Applications. Hershey, PA: IGI Global, 2009. </w:t>
      </w:r>
    </w:p>
    <w:p w:rsidR="000D4D41" w:rsidRDefault="00914F57" w:rsidP="001C5284">
      <w:pPr>
        <w:pStyle w:val="CM26"/>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t xml:space="preserve">Taylor, James. Managing Information Technology Projects: Applying Project Management Strategies to Software, Hardware, and Integration Initiatives. New York: AMACOM, 2004. </w:t>
      </w:r>
    </w:p>
    <w:p w:rsidR="000D4D41" w:rsidRDefault="00914F57" w:rsidP="001C5284">
      <w:pPr>
        <w:pStyle w:val="CM26"/>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t>Thayer, Richard H., and Mark J. Christensen. Software Engineering, Volume 1: The Development Process. 3</w:t>
      </w:r>
      <w:r>
        <w:rPr>
          <w:rFonts w:ascii="Microsoft Sans Serif" w:hAnsi="Microsoft Sans Serif" w:cs="Microsoft Sans Serif"/>
          <w:position w:val="7"/>
          <w:sz w:val="14"/>
          <w:szCs w:val="14"/>
          <w:vertAlign w:val="superscript"/>
        </w:rPr>
        <w:t xml:space="preserve">rd </w:t>
      </w:r>
      <w:r>
        <w:rPr>
          <w:rFonts w:ascii="Microsoft Sans Serif" w:hAnsi="Microsoft Sans Serif" w:cs="Microsoft Sans Serif"/>
          <w:sz w:val="22"/>
          <w:szCs w:val="22"/>
        </w:rPr>
        <w:t xml:space="preserve">ed. Hoboken, NJ: John Wiley &amp; Sons, 2005. </w:t>
      </w:r>
    </w:p>
    <w:p w:rsidR="000D4D41" w:rsidRDefault="00914F57" w:rsidP="001C5284">
      <w:pPr>
        <w:pStyle w:val="CM26"/>
        <w:numPr>
          <w:ilvl w:val="0"/>
          <w:numId w:val="20"/>
        </w:numPr>
        <w:ind w:left="360"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Tomayko</w:t>
      </w:r>
      <w:proofErr w:type="spellEnd"/>
      <w:r>
        <w:rPr>
          <w:rFonts w:ascii="Microsoft Sans Serif" w:hAnsi="Microsoft Sans Serif" w:cs="Microsoft Sans Serif"/>
          <w:sz w:val="22"/>
          <w:szCs w:val="22"/>
        </w:rPr>
        <w:t xml:space="preserve">, James E., and Orit </w:t>
      </w:r>
      <w:proofErr w:type="spellStart"/>
      <w:r>
        <w:rPr>
          <w:rFonts w:ascii="Microsoft Sans Serif" w:hAnsi="Microsoft Sans Serif" w:cs="Microsoft Sans Serif"/>
          <w:sz w:val="22"/>
          <w:szCs w:val="22"/>
        </w:rPr>
        <w:t>Hazzan</w:t>
      </w:r>
      <w:proofErr w:type="spellEnd"/>
      <w:r>
        <w:rPr>
          <w:rFonts w:ascii="Microsoft Sans Serif" w:hAnsi="Microsoft Sans Serif" w:cs="Microsoft Sans Serif"/>
          <w:sz w:val="22"/>
          <w:szCs w:val="22"/>
        </w:rPr>
        <w:t xml:space="preserve">. Human Aspects of Software Engineering. Hingham, MA: Charles River Media, 2004. </w:t>
      </w:r>
    </w:p>
    <w:p w:rsidR="000D4D41" w:rsidRDefault="00914F57" w:rsidP="001C5284">
      <w:pPr>
        <w:pStyle w:val="CM29"/>
        <w:numPr>
          <w:ilvl w:val="0"/>
          <w:numId w:val="20"/>
        </w:numPr>
        <w:ind w:left="360" w:right="144"/>
        <w:rPr>
          <w:rFonts w:ascii="Microsoft Sans Serif" w:hAnsi="Microsoft Sans Serif" w:cs="Microsoft Sans Serif"/>
          <w:sz w:val="22"/>
          <w:szCs w:val="22"/>
        </w:rPr>
      </w:pPr>
      <w:r>
        <w:rPr>
          <w:rFonts w:ascii="Microsoft Sans Serif" w:hAnsi="Microsoft Sans Serif" w:cs="Microsoft Sans Serif"/>
          <w:sz w:val="22"/>
          <w:szCs w:val="22"/>
        </w:rPr>
        <w:t xml:space="preserve">Van </w:t>
      </w:r>
      <w:proofErr w:type="spellStart"/>
      <w:r>
        <w:rPr>
          <w:rFonts w:ascii="Microsoft Sans Serif" w:hAnsi="Microsoft Sans Serif" w:cs="Microsoft Sans Serif"/>
          <w:sz w:val="22"/>
          <w:szCs w:val="22"/>
        </w:rPr>
        <w:t>Vliet</w:t>
      </w:r>
      <w:proofErr w:type="spellEnd"/>
      <w:r>
        <w:rPr>
          <w:rFonts w:ascii="Microsoft Sans Serif" w:hAnsi="Microsoft Sans Serif" w:cs="Microsoft Sans Serif"/>
          <w:sz w:val="22"/>
          <w:szCs w:val="22"/>
        </w:rPr>
        <w:t>, Hans. Software Engineering: Principles and Practice. 3</w:t>
      </w:r>
      <w:r>
        <w:rPr>
          <w:rFonts w:ascii="Microsoft Sans Serif" w:hAnsi="Microsoft Sans Serif" w:cs="Microsoft Sans Serif"/>
          <w:position w:val="7"/>
          <w:sz w:val="14"/>
          <w:szCs w:val="14"/>
          <w:vertAlign w:val="superscript"/>
        </w:rPr>
        <w:t xml:space="preserve">rd </w:t>
      </w:r>
      <w:r>
        <w:rPr>
          <w:rFonts w:ascii="Microsoft Sans Serif" w:hAnsi="Microsoft Sans Serif" w:cs="Microsoft Sans Serif"/>
          <w:sz w:val="22"/>
          <w:szCs w:val="22"/>
        </w:rPr>
        <w:t xml:space="preserve">ed. Indianapolis: John Wiley &amp; Sons, 2008. </w:t>
      </w:r>
    </w:p>
    <w:p w:rsidR="001C5284" w:rsidRPr="001C5284" w:rsidRDefault="001C5284" w:rsidP="001C5284">
      <w:pPr>
        <w:pStyle w:val="Default"/>
      </w:pPr>
    </w:p>
    <w:p w:rsidR="000D4D41" w:rsidRDefault="00914F57">
      <w:pPr>
        <w:pStyle w:val="CM26"/>
        <w:spacing w:after="220"/>
        <w:rPr>
          <w:rFonts w:ascii="Microsoft Sans Serif" w:hAnsi="Microsoft Sans Serif" w:cs="Microsoft Sans Serif"/>
          <w:sz w:val="22"/>
          <w:szCs w:val="22"/>
        </w:rPr>
      </w:pPr>
      <w:r>
        <w:rPr>
          <w:rFonts w:ascii="Microsoft Sans Serif" w:hAnsi="Microsoft Sans Serif" w:cs="Microsoft Sans Serif"/>
          <w:sz w:val="22"/>
          <w:szCs w:val="22"/>
        </w:rPr>
        <w:t xml:space="preserve">ITT Tech Virtual Library&gt; Main Menu&gt; Books&gt; </w:t>
      </w:r>
      <w:proofErr w:type="spellStart"/>
      <w:r>
        <w:rPr>
          <w:rFonts w:ascii="Microsoft Sans Serif" w:hAnsi="Microsoft Sans Serif" w:cs="Microsoft Sans Serif"/>
          <w:sz w:val="22"/>
          <w:szCs w:val="22"/>
        </w:rPr>
        <w:t>NetLibrary</w:t>
      </w:r>
      <w:proofErr w:type="spellEnd"/>
      <w:r>
        <w:rPr>
          <w:rFonts w:ascii="Microsoft Sans Serif" w:hAnsi="Microsoft Sans Serif" w:cs="Microsoft Sans Serif"/>
          <w:sz w:val="22"/>
          <w:szCs w:val="22"/>
        </w:rPr>
        <w:t xml:space="preserve"> </w:t>
      </w:r>
    </w:p>
    <w:p w:rsidR="000D4D41" w:rsidRDefault="00914F57" w:rsidP="00E23AF5">
      <w:pPr>
        <w:pStyle w:val="CM26"/>
        <w:numPr>
          <w:ilvl w:val="0"/>
          <w:numId w:val="20"/>
        </w:numPr>
        <w:spacing w:line="291" w:lineRule="atLeast"/>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Lewis, James P. Fundamentals of Project Management. </w:t>
      </w:r>
      <w:proofErr w:type="spellStart"/>
      <w:r>
        <w:rPr>
          <w:rFonts w:ascii="Microsoft Sans Serif" w:hAnsi="Microsoft Sans Serif" w:cs="Microsoft Sans Serif"/>
          <w:sz w:val="22"/>
          <w:szCs w:val="22"/>
        </w:rPr>
        <w:t>WorkSmart</w:t>
      </w:r>
      <w:proofErr w:type="spellEnd"/>
      <w:r>
        <w:rPr>
          <w:rFonts w:ascii="Microsoft Sans Serif" w:hAnsi="Microsoft Sans Serif" w:cs="Microsoft Sans Serif"/>
          <w:sz w:val="22"/>
          <w:szCs w:val="22"/>
        </w:rPr>
        <w:t xml:space="preserve"> Series. 3</w:t>
      </w:r>
      <w:r>
        <w:rPr>
          <w:rFonts w:ascii="Microsoft Sans Serif" w:hAnsi="Microsoft Sans Serif" w:cs="Microsoft Sans Serif"/>
          <w:position w:val="7"/>
          <w:sz w:val="14"/>
          <w:szCs w:val="14"/>
          <w:vertAlign w:val="superscript"/>
        </w:rPr>
        <w:t>rd</w:t>
      </w:r>
      <w:r>
        <w:rPr>
          <w:rFonts w:ascii="Microsoft Sans Serif" w:hAnsi="Microsoft Sans Serif" w:cs="Microsoft Sans Serif"/>
          <w:sz w:val="22"/>
          <w:szCs w:val="22"/>
        </w:rPr>
        <w:t xml:space="preserve">ed. New York: AMACOM Books, 2007. </w:t>
      </w:r>
    </w:p>
    <w:p w:rsidR="000D4D41" w:rsidRDefault="00914F57" w:rsidP="00E23AF5">
      <w:pPr>
        <w:pStyle w:val="CM29"/>
        <w:numPr>
          <w:ilvl w:val="0"/>
          <w:numId w:val="21"/>
        </w:numPr>
        <w:spacing w:line="291" w:lineRule="atLeast"/>
        <w:ind w:right="144"/>
        <w:rPr>
          <w:rFonts w:ascii="Microsoft Sans Serif" w:hAnsi="Microsoft Sans Serif" w:cs="Microsoft Sans Serif"/>
          <w:sz w:val="22"/>
          <w:szCs w:val="22"/>
        </w:rPr>
      </w:pPr>
      <w:r w:rsidRPr="00E23AF5">
        <w:rPr>
          <w:rFonts w:ascii="Microsoft Sans Serif" w:hAnsi="Microsoft Sans Serif" w:cs="Microsoft Sans Serif"/>
          <w:sz w:val="22"/>
          <w:szCs w:val="22"/>
        </w:rPr>
        <w:t xml:space="preserve">Westland, Jason. The Project Management Life Cycle: A Complete </w:t>
      </w:r>
      <w:proofErr w:type="spellStart"/>
      <w:r w:rsidRPr="00E23AF5">
        <w:rPr>
          <w:rFonts w:ascii="Microsoft Sans Serif" w:hAnsi="Microsoft Sans Serif" w:cs="Microsoft Sans Serif"/>
          <w:sz w:val="22"/>
          <w:szCs w:val="22"/>
        </w:rPr>
        <w:t>Step</w:t>
      </w:r>
      <w:r w:rsidRPr="00E23AF5">
        <w:rPr>
          <w:rFonts w:ascii="Microsoft Sans Serif" w:hAnsi="Microsoft Sans Serif" w:cs="Microsoft Sans Serif"/>
          <w:sz w:val="22"/>
          <w:szCs w:val="22"/>
        </w:rPr>
        <w:softHyphen/>
        <w:t>by</w:t>
      </w:r>
      <w:proofErr w:type="spellEnd"/>
      <w:r w:rsidRPr="00E23AF5">
        <w:rPr>
          <w:rFonts w:ascii="Microsoft Sans Serif" w:hAnsi="Microsoft Sans Serif" w:cs="Microsoft Sans Serif"/>
          <w:sz w:val="22"/>
          <w:szCs w:val="22"/>
        </w:rPr>
        <w:t xml:space="preserve">-Step Methodology for Initiating, Planning, Executing &amp; Closing a Project Successfully. Philadelphia: </w:t>
      </w:r>
      <w:proofErr w:type="spellStart"/>
      <w:r w:rsidRPr="00E23AF5">
        <w:rPr>
          <w:rFonts w:ascii="Microsoft Sans Serif" w:hAnsi="Microsoft Sans Serif" w:cs="Microsoft Sans Serif"/>
          <w:sz w:val="22"/>
          <w:szCs w:val="22"/>
        </w:rPr>
        <w:t>Kogan</w:t>
      </w:r>
      <w:proofErr w:type="spellEnd"/>
      <w:r w:rsidRPr="00E23AF5">
        <w:rPr>
          <w:rFonts w:ascii="Microsoft Sans Serif" w:hAnsi="Microsoft Sans Serif" w:cs="Microsoft Sans Serif"/>
          <w:sz w:val="22"/>
          <w:szCs w:val="22"/>
        </w:rPr>
        <w:t xml:space="preserve"> </w:t>
      </w:r>
      <w:r w:rsidR="00EE5FA9" w:rsidRPr="00E23AF5">
        <w:rPr>
          <w:rFonts w:ascii="Microsoft Sans Serif" w:hAnsi="Microsoft Sans Serif" w:cs="Microsoft Sans Serif"/>
          <w:sz w:val="22"/>
          <w:szCs w:val="22"/>
        </w:rPr>
        <w:t>P</w:t>
      </w:r>
      <w:r w:rsidRPr="00E23AF5">
        <w:rPr>
          <w:rFonts w:ascii="Microsoft Sans Serif" w:hAnsi="Microsoft Sans Serif" w:cs="Microsoft Sans Serif"/>
          <w:sz w:val="22"/>
          <w:szCs w:val="22"/>
        </w:rPr>
        <w:t xml:space="preserve">age, 2006. </w:t>
      </w:r>
    </w:p>
    <w:p w:rsidR="00E23AF5" w:rsidRDefault="00E23AF5">
      <w:pPr>
        <w:pStyle w:val="CM38"/>
        <w:spacing w:after="117"/>
        <w:ind w:left="1440"/>
        <w:rPr>
          <w:rFonts w:cs="Times New Roman PS"/>
          <w:color w:val="000000"/>
        </w:rPr>
      </w:pPr>
    </w:p>
    <w:p w:rsidR="000D4D41" w:rsidRPr="00E23AF5" w:rsidRDefault="00914F57" w:rsidP="00E23AF5">
      <w:pPr>
        <w:pStyle w:val="CM38"/>
        <w:spacing w:after="117"/>
        <w:ind w:left="360"/>
        <w:rPr>
          <w:rFonts w:ascii="Microsoft Sans Serif" w:hAnsi="Microsoft Sans Serif" w:cs="Microsoft Sans Serif"/>
          <w:b/>
          <w:sz w:val="22"/>
          <w:szCs w:val="22"/>
        </w:rPr>
      </w:pPr>
      <w:r w:rsidRPr="00E23AF5">
        <w:rPr>
          <w:rFonts w:ascii="Microsoft Sans Serif" w:hAnsi="Microsoft Sans Serif" w:cs="Microsoft Sans Serif"/>
          <w:b/>
          <w:sz w:val="22"/>
          <w:szCs w:val="22"/>
        </w:rPr>
        <w:t xml:space="preserve">Reference Resources </w:t>
      </w:r>
    </w:p>
    <w:p w:rsidR="000D4D41" w:rsidRDefault="00914F57" w:rsidP="00E23AF5">
      <w:pPr>
        <w:pStyle w:val="CM38"/>
        <w:spacing w:after="117" w:line="288" w:lineRule="atLeast"/>
        <w:ind w:left="360"/>
        <w:rPr>
          <w:rFonts w:ascii="Microsoft Sans Serif" w:hAnsi="Microsoft Sans Serif" w:cs="Microsoft Sans Serif"/>
          <w:sz w:val="22"/>
          <w:szCs w:val="22"/>
        </w:rPr>
      </w:pPr>
      <w:r>
        <w:rPr>
          <w:rFonts w:ascii="Microsoft Sans Serif" w:hAnsi="Microsoft Sans Serif" w:cs="Microsoft Sans Serif"/>
          <w:sz w:val="22"/>
          <w:szCs w:val="22"/>
        </w:rPr>
        <w:t xml:space="preserve">You may click “Reference” or use the E-Journal Lookup on the home page to find the following reference resource. </w:t>
      </w:r>
    </w:p>
    <w:p w:rsidR="00EE5FA9" w:rsidRDefault="00914F57" w:rsidP="00E23AF5">
      <w:pPr>
        <w:pStyle w:val="CM16"/>
        <w:ind w:left="360"/>
        <w:rPr>
          <w:rFonts w:ascii="Microsoft Sans Serif" w:hAnsi="Microsoft Sans Serif" w:cs="Microsoft Sans Serif"/>
          <w:sz w:val="22"/>
          <w:szCs w:val="22"/>
        </w:rPr>
      </w:pPr>
      <w:r>
        <w:rPr>
          <w:rFonts w:ascii="Microsoft Sans Serif" w:hAnsi="Microsoft Sans Serif" w:cs="Microsoft Sans Serif"/>
          <w:sz w:val="22"/>
          <w:szCs w:val="22"/>
        </w:rPr>
        <w:t xml:space="preserve">Reference&gt; Additional reference resources: Project Management </w:t>
      </w:r>
    </w:p>
    <w:p w:rsidR="00EE5FA9" w:rsidRPr="00EE5FA9" w:rsidRDefault="00EE5FA9" w:rsidP="00EE5FA9">
      <w:pPr>
        <w:pStyle w:val="Default"/>
      </w:pPr>
    </w:p>
    <w:p w:rsidR="00E23AF5" w:rsidRDefault="00914F57" w:rsidP="00E23AF5">
      <w:pPr>
        <w:pStyle w:val="CM16"/>
        <w:numPr>
          <w:ilvl w:val="0"/>
          <w:numId w:val="21"/>
        </w:numPr>
        <w:rPr>
          <w:rFonts w:ascii="Microsoft Sans Serif" w:hAnsi="Microsoft Sans Serif" w:cs="Microsoft Sans Serif"/>
          <w:sz w:val="22"/>
          <w:szCs w:val="22"/>
        </w:rPr>
      </w:pPr>
      <w:r w:rsidRPr="00E23AF5">
        <w:rPr>
          <w:rFonts w:ascii="Microsoft Sans Serif" w:hAnsi="Microsoft Sans Serif" w:cs="Microsoft Sans Serif"/>
          <w:sz w:val="22"/>
          <w:szCs w:val="22"/>
        </w:rPr>
        <w:t>Microsoft Project</w:t>
      </w:r>
      <w:r w:rsidR="00E23AF5">
        <w:rPr>
          <w:rFonts w:ascii="Microsoft Sans Serif" w:hAnsi="Microsoft Sans Serif" w:cs="Microsoft Sans Serif"/>
          <w:sz w:val="22"/>
          <w:szCs w:val="22"/>
        </w:rPr>
        <w:t xml:space="preserve"> </w:t>
      </w:r>
      <w:r w:rsidRPr="00E23AF5">
        <w:rPr>
          <w:rFonts w:ascii="Microsoft Sans Serif" w:hAnsi="Microsoft Sans Serif" w:cs="Microsoft Sans Serif"/>
          <w:sz w:val="22"/>
          <w:szCs w:val="22"/>
        </w:rPr>
        <w:t>A tour, list of features, and FAQs about Microsoft Project</w:t>
      </w:r>
    </w:p>
    <w:p w:rsidR="000D4D41" w:rsidRPr="00E23AF5" w:rsidRDefault="00914F57" w:rsidP="00E23AF5">
      <w:pPr>
        <w:pStyle w:val="CM16"/>
        <w:ind w:left="720"/>
        <w:rPr>
          <w:rFonts w:ascii="Microsoft Sans Serif" w:hAnsi="Microsoft Sans Serif" w:cs="Microsoft Sans Serif"/>
          <w:sz w:val="22"/>
          <w:szCs w:val="22"/>
        </w:rPr>
      </w:pPr>
      <w:r w:rsidRPr="00E23AF5">
        <w:rPr>
          <w:rFonts w:ascii="Microsoft Sans Serif" w:hAnsi="Microsoft Sans Serif" w:cs="Microsoft Sans Serif"/>
          <w:sz w:val="22"/>
          <w:szCs w:val="22"/>
        </w:rPr>
        <w:t xml:space="preserve"> </w:t>
      </w:r>
    </w:p>
    <w:p w:rsidR="000D4D41" w:rsidRDefault="00914F57">
      <w:pPr>
        <w:pStyle w:val="CM37"/>
        <w:spacing w:after="285" w:line="288" w:lineRule="atLeast"/>
        <w:rPr>
          <w:rFonts w:ascii="Microsoft Sans Serif" w:hAnsi="Microsoft Sans Serif" w:cs="Microsoft Sans Serif"/>
          <w:sz w:val="22"/>
          <w:szCs w:val="22"/>
        </w:rPr>
      </w:pPr>
      <w:r>
        <w:rPr>
          <w:rFonts w:ascii="Microsoft Sans Serif" w:hAnsi="Microsoft Sans Serif" w:cs="Microsoft Sans Serif"/>
          <w:b/>
          <w:bCs/>
          <w:sz w:val="22"/>
          <w:szCs w:val="22"/>
        </w:rPr>
        <w:lastRenderedPageBreak/>
        <w:t xml:space="preserve">Other References </w:t>
      </w:r>
    </w:p>
    <w:p w:rsidR="000D4D41" w:rsidRDefault="00914F57">
      <w:pPr>
        <w:pStyle w:val="Default"/>
        <w:spacing w:after="567" w:line="291" w:lineRule="atLeast"/>
        <w:jc w:val="center"/>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The following resources may be found </w:t>
      </w:r>
      <w:r>
        <w:rPr>
          <w:rFonts w:ascii="Microsoft Sans Serif" w:hAnsi="Microsoft Sans Serif" w:cs="Microsoft Sans Serif"/>
          <w:b/>
          <w:bCs/>
          <w:color w:val="auto"/>
          <w:sz w:val="22"/>
          <w:szCs w:val="22"/>
        </w:rPr>
        <w:t xml:space="preserve">outside </w:t>
      </w:r>
      <w:r>
        <w:rPr>
          <w:rFonts w:ascii="Microsoft Sans Serif" w:hAnsi="Microsoft Sans Serif" w:cs="Microsoft Sans Serif"/>
          <w:color w:val="auto"/>
          <w:sz w:val="22"/>
          <w:szCs w:val="22"/>
        </w:rPr>
        <w:t xml:space="preserve">of the ITT Tech Virtual Library. </w:t>
      </w:r>
    </w:p>
    <w:p w:rsidR="00EE5FA9" w:rsidRDefault="00914F57">
      <w:pPr>
        <w:pStyle w:val="Default"/>
        <w:spacing w:line="406" w:lineRule="atLeast"/>
        <w:ind w:hanging="36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Web sites </w:t>
      </w:r>
    </w:p>
    <w:p w:rsidR="00EE5FA9" w:rsidRDefault="00914F57" w:rsidP="00E23AF5">
      <w:pPr>
        <w:pStyle w:val="Default"/>
        <w:numPr>
          <w:ilvl w:val="0"/>
          <w:numId w:val="21"/>
        </w:numPr>
        <w:spacing w:line="406" w:lineRule="atLeast"/>
        <w:rPr>
          <w:rFonts w:ascii="Microsoft Sans Serif" w:hAnsi="Microsoft Sans Serif" w:cs="Microsoft Sans Serif"/>
          <w:color w:val="auto"/>
          <w:sz w:val="22"/>
          <w:szCs w:val="22"/>
        </w:rPr>
      </w:pPr>
      <w:proofErr w:type="spellStart"/>
      <w:r>
        <w:rPr>
          <w:rFonts w:ascii="Microsoft Sans Serif" w:hAnsi="Microsoft Sans Serif" w:cs="Microsoft Sans Serif"/>
          <w:color w:val="auto"/>
          <w:sz w:val="22"/>
          <w:szCs w:val="22"/>
        </w:rPr>
        <w:t>ITtoolbox</w:t>
      </w:r>
      <w:proofErr w:type="spellEnd"/>
      <w:r>
        <w:rPr>
          <w:rFonts w:ascii="Microsoft Sans Serif" w:hAnsi="Microsoft Sans Serif" w:cs="Microsoft Sans Serif"/>
          <w:color w:val="auto"/>
          <w:sz w:val="22"/>
          <w:szCs w:val="22"/>
        </w:rPr>
        <w:t xml:space="preserve"> Project Management Knowledge Base http://projectmanagement.ittoolbox.com/ (accessed Jan. 4, 2010) An online community in which peers share knowledge about information technology</w:t>
      </w:r>
    </w:p>
    <w:p w:rsidR="00990EFB" w:rsidRDefault="00914F57" w:rsidP="00E23AF5">
      <w:pPr>
        <w:pStyle w:val="Default"/>
        <w:numPr>
          <w:ilvl w:val="0"/>
          <w:numId w:val="21"/>
        </w:numPr>
        <w:spacing w:line="406" w:lineRule="atLeast"/>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Microsoft Developer Network </w:t>
      </w:r>
    </w:p>
    <w:p w:rsidR="00990EFB"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http://msdn.microsoft.com (accessed Feb. 22, 2010)</w:t>
      </w:r>
    </w:p>
    <w:p w:rsidR="00EE5FA9" w:rsidRDefault="00990EFB"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 </w:t>
      </w:r>
      <w:r w:rsidR="00914F57">
        <w:rPr>
          <w:rFonts w:ascii="Microsoft Sans Serif" w:hAnsi="Microsoft Sans Serif" w:cs="Microsoft Sans Serif"/>
          <w:color w:val="auto"/>
          <w:sz w:val="22"/>
          <w:szCs w:val="22"/>
        </w:rPr>
        <w:t xml:space="preserve">A library of programmer documentation for Visual Studio, SQL Server, and other Microsoft platforms </w:t>
      </w:r>
    </w:p>
    <w:p w:rsidR="00990EFB" w:rsidRDefault="00914F57" w:rsidP="00E23AF5">
      <w:pPr>
        <w:pStyle w:val="Default"/>
        <w:numPr>
          <w:ilvl w:val="0"/>
          <w:numId w:val="21"/>
        </w:numPr>
        <w:spacing w:line="406" w:lineRule="atLeast"/>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Microsoft Office Project</w:t>
      </w:r>
    </w:p>
    <w:p w:rsidR="00990EFB"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 http://www.microsoft.com/project/en/us/defaul</w:t>
      </w:r>
      <w:r w:rsidR="00990EFB">
        <w:rPr>
          <w:rFonts w:ascii="Microsoft Sans Serif" w:hAnsi="Microsoft Sans Serif" w:cs="Microsoft Sans Serif"/>
          <w:color w:val="auto"/>
          <w:sz w:val="22"/>
          <w:szCs w:val="22"/>
        </w:rPr>
        <w:t>t.aspx (accessed Feb. 22, 2010)</w:t>
      </w:r>
    </w:p>
    <w:p w:rsidR="00EE5FA9"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Help page from Microsoft; contains product documentation and training presentations for Microsoft Project </w:t>
      </w:r>
    </w:p>
    <w:p w:rsidR="00990EFB" w:rsidRDefault="00914F57" w:rsidP="00E23AF5">
      <w:pPr>
        <w:pStyle w:val="Default"/>
        <w:numPr>
          <w:ilvl w:val="0"/>
          <w:numId w:val="21"/>
        </w:numPr>
        <w:spacing w:line="406" w:lineRule="atLeast"/>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Microsoft Office Visio </w:t>
      </w:r>
    </w:p>
    <w:p w:rsidR="00990EFB"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http://office.microsoft.com/en</w:t>
      </w:r>
      <w:r>
        <w:rPr>
          <w:rFonts w:ascii="Microsoft Sans Serif" w:hAnsi="Microsoft Sans Serif" w:cs="Microsoft Sans Serif"/>
          <w:color w:val="auto"/>
          <w:sz w:val="22"/>
          <w:szCs w:val="22"/>
        </w:rPr>
        <w:softHyphen/>
        <w:t xml:space="preserve">us/visio/FX100649211033.aspx?CTT=96&amp;Origin=CL100636311033 (accessed Feb. 22, 2010) </w:t>
      </w:r>
    </w:p>
    <w:p w:rsidR="00EE5FA9"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Help page from Microsoft; contains product documentation and training presentations for Visio </w:t>
      </w:r>
    </w:p>
    <w:p w:rsidR="00990EFB" w:rsidRDefault="00914F57" w:rsidP="00E23AF5">
      <w:pPr>
        <w:pStyle w:val="Default"/>
        <w:numPr>
          <w:ilvl w:val="0"/>
          <w:numId w:val="21"/>
        </w:numPr>
        <w:spacing w:line="406" w:lineRule="atLeast"/>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Sun Java Developer Network </w:t>
      </w:r>
    </w:p>
    <w:p w:rsidR="00162EEA"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http://java.sun.com (accessed Feb. 22, 2010)</w:t>
      </w:r>
    </w:p>
    <w:p w:rsidR="00EE5FA9" w:rsidRDefault="00914F57" w:rsidP="00990EFB">
      <w:pPr>
        <w:pStyle w:val="Default"/>
        <w:spacing w:line="406" w:lineRule="atLeast"/>
        <w:ind w:left="1440"/>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lastRenderedPageBreak/>
        <w:t>A library of programmer documentation for Java</w:t>
      </w:r>
    </w:p>
    <w:p w:rsidR="006D0FB1" w:rsidRDefault="00914F57" w:rsidP="00E23AF5">
      <w:pPr>
        <w:pStyle w:val="Default"/>
        <w:numPr>
          <w:ilvl w:val="0"/>
          <w:numId w:val="21"/>
        </w:numPr>
        <w:spacing w:line="406" w:lineRule="atLeast"/>
        <w:ind w:right="144"/>
        <w:rPr>
          <w:rFonts w:ascii="Microsoft Sans Serif" w:hAnsi="Microsoft Sans Serif" w:cs="Microsoft Sans Serif"/>
          <w:color w:val="auto"/>
          <w:sz w:val="22"/>
          <w:szCs w:val="22"/>
        </w:rPr>
      </w:pPr>
      <w:r>
        <w:rPr>
          <w:rFonts w:ascii="Microsoft Sans Serif" w:hAnsi="Microsoft Sans Serif" w:cs="Microsoft Sans Serif"/>
          <w:color w:val="auto"/>
          <w:sz w:val="22"/>
          <w:szCs w:val="22"/>
        </w:rPr>
        <w:t xml:space="preserve">The Value of Project Lifecycle Methodology </w:t>
      </w:r>
    </w:p>
    <w:p w:rsidR="006D0FB1" w:rsidRPr="00E23AF5" w:rsidRDefault="006D0FB1" w:rsidP="00990EFB">
      <w:pPr>
        <w:pStyle w:val="Default"/>
        <w:spacing w:line="406" w:lineRule="atLeast"/>
        <w:ind w:left="1440" w:right="144"/>
        <w:rPr>
          <w:rFonts w:ascii="Microsoft Sans Serif" w:hAnsi="Microsoft Sans Serif" w:cs="Microsoft Sans Serif"/>
          <w:sz w:val="22"/>
          <w:szCs w:val="22"/>
        </w:rPr>
      </w:pPr>
      <w:r w:rsidRPr="00E23AF5">
        <w:rPr>
          <w:rFonts w:ascii="Microsoft Sans Serif" w:hAnsi="Microsoft Sans Serif" w:cs="Microsoft Sans Serif"/>
          <w:color w:val="auto"/>
          <w:sz w:val="22"/>
          <w:szCs w:val="22"/>
        </w:rPr>
        <w:t>H</w:t>
      </w:r>
      <w:r w:rsidR="00914F57" w:rsidRPr="00E23AF5">
        <w:rPr>
          <w:rFonts w:ascii="Microsoft Sans Serif" w:hAnsi="Microsoft Sans Serif" w:cs="Microsoft Sans Serif"/>
          <w:color w:val="auto"/>
          <w:sz w:val="22"/>
          <w:szCs w:val="22"/>
        </w:rPr>
        <w:t>ttp://www.lifecyclestep.com/open/401.0HomeValue.htm (accessed Jan.</w:t>
      </w:r>
      <w:r w:rsidR="00914F57" w:rsidRPr="00E23AF5">
        <w:rPr>
          <w:rFonts w:ascii="Microsoft Sans Serif" w:hAnsi="Microsoft Sans Serif" w:cs="Microsoft Sans Serif"/>
          <w:sz w:val="22"/>
          <w:szCs w:val="22"/>
        </w:rPr>
        <w:t xml:space="preserve">4, 2010) </w:t>
      </w:r>
    </w:p>
    <w:p w:rsidR="000D4D41" w:rsidRDefault="00914F57" w:rsidP="00990EFB">
      <w:pPr>
        <w:pStyle w:val="Default"/>
        <w:ind w:left="1440" w:right="144"/>
        <w:rPr>
          <w:rFonts w:ascii="Microsoft Sans Serif" w:hAnsi="Microsoft Sans Serif" w:cs="Microsoft Sans Serif"/>
          <w:sz w:val="22"/>
          <w:szCs w:val="22"/>
        </w:rPr>
      </w:pPr>
      <w:r>
        <w:rPr>
          <w:rFonts w:ascii="Microsoft Sans Serif" w:hAnsi="Microsoft Sans Serif" w:cs="Microsoft Sans Serif"/>
          <w:sz w:val="22"/>
          <w:szCs w:val="22"/>
        </w:rPr>
        <w:t xml:space="preserve">A site specializing in developing, consulting, and training in business methodologies </w:t>
      </w:r>
    </w:p>
    <w:p w:rsidR="006D0FB1" w:rsidRDefault="006D0FB1" w:rsidP="006D0FB1">
      <w:pPr>
        <w:pStyle w:val="Default"/>
        <w:ind w:left="144" w:right="144" w:hanging="360"/>
        <w:rPr>
          <w:rFonts w:ascii="Microsoft Sans Serif" w:hAnsi="Microsoft Sans Serif" w:cs="Microsoft Sans Serif"/>
          <w:sz w:val="22"/>
          <w:szCs w:val="22"/>
        </w:rPr>
      </w:pPr>
    </w:p>
    <w:p w:rsidR="00990EFB" w:rsidRDefault="00914F57" w:rsidP="00990EFB">
      <w:pPr>
        <w:pStyle w:val="CM29"/>
        <w:numPr>
          <w:ilvl w:val="0"/>
          <w:numId w:val="21"/>
        </w:numPr>
        <w:spacing w:line="291" w:lineRule="atLeast"/>
        <w:ind w:right="144"/>
        <w:rPr>
          <w:rFonts w:ascii="Microsoft Sans Serif" w:hAnsi="Microsoft Sans Serif" w:cs="Microsoft Sans Serif"/>
          <w:sz w:val="22"/>
          <w:szCs w:val="22"/>
        </w:rPr>
      </w:pPr>
      <w:proofErr w:type="spellStart"/>
      <w:r>
        <w:rPr>
          <w:rFonts w:ascii="Microsoft Sans Serif" w:hAnsi="Microsoft Sans Serif" w:cs="Microsoft Sans Serif"/>
          <w:sz w:val="22"/>
          <w:szCs w:val="22"/>
        </w:rPr>
        <w:t>Wideman</w:t>
      </w:r>
      <w:proofErr w:type="spellEnd"/>
      <w:r>
        <w:rPr>
          <w:rFonts w:ascii="Microsoft Sans Serif" w:hAnsi="Microsoft Sans Serif" w:cs="Microsoft Sans Serif"/>
          <w:sz w:val="22"/>
          <w:szCs w:val="22"/>
        </w:rPr>
        <w:t xml:space="preserve"> Comparative Glossary of Project Management Terms </w:t>
      </w:r>
    </w:p>
    <w:p w:rsidR="00990EFB" w:rsidRDefault="00990EFB" w:rsidP="00990EFB">
      <w:pPr>
        <w:pStyle w:val="CM29"/>
        <w:spacing w:line="291" w:lineRule="atLeast"/>
        <w:ind w:left="1440" w:right="144"/>
        <w:rPr>
          <w:rFonts w:ascii="Microsoft Sans Serif" w:hAnsi="Microsoft Sans Serif" w:cs="Microsoft Sans Serif"/>
          <w:sz w:val="22"/>
          <w:szCs w:val="22"/>
        </w:rPr>
      </w:pPr>
    </w:p>
    <w:p w:rsidR="00990EFB" w:rsidRDefault="00914F57" w:rsidP="00990EFB">
      <w:pPr>
        <w:pStyle w:val="CM29"/>
        <w:spacing w:line="291" w:lineRule="atLeast"/>
        <w:ind w:left="1440" w:right="144"/>
        <w:rPr>
          <w:rFonts w:ascii="Microsoft Sans Serif" w:hAnsi="Microsoft Sans Serif" w:cs="Microsoft Sans Serif"/>
          <w:sz w:val="22"/>
          <w:szCs w:val="22"/>
        </w:rPr>
      </w:pPr>
      <w:r>
        <w:rPr>
          <w:rFonts w:ascii="Microsoft Sans Serif" w:hAnsi="Microsoft Sans Serif" w:cs="Microsoft Sans Serif"/>
          <w:sz w:val="22"/>
          <w:szCs w:val="22"/>
        </w:rPr>
        <w:t xml:space="preserve">http://www.maxwideman.com/pmglossary/ (accessed Jan. 4, 2010) </w:t>
      </w:r>
    </w:p>
    <w:p w:rsidR="000D4D41" w:rsidRDefault="00914F57" w:rsidP="00990EFB">
      <w:pPr>
        <w:pStyle w:val="CM29"/>
        <w:spacing w:line="291" w:lineRule="atLeast"/>
        <w:ind w:left="1440" w:right="144"/>
        <w:rPr>
          <w:rFonts w:ascii="Microsoft Sans Serif" w:hAnsi="Microsoft Sans Serif" w:cs="Microsoft Sans Serif"/>
          <w:sz w:val="22"/>
          <w:szCs w:val="22"/>
        </w:rPr>
      </w:pPr>
      <w:r>
        <w:rPr>
          <w:rFonts w:ascii="Microsoft Sans Serif" w:hAnsi="Microsoft Sans Serif" w:cs="Microsoft Sans Serif"/>
          <w:sz w:val="22"/>
          <w:szCs w:val="22"/>
        </w:rPr>
        <w:t xml:space="preserve">Provides definitions for commonly used terms in project management </w:t>
      </w:r>
    </w:p>
    <w:p w:rsidR="006D0FB1" w:rsidRPr="006D0FB1" w:rsidRDefault="006D0FB1" w:rsidP="00990EFB">
      <w:pPr>
        <w:pStyle w:val="Default"/>
        <w:ind w:left="720"/>
      </w:pPr>
    </w:p>
    <w:p w:rsidR="000D4D41" w:rsidRDefault="00914F57" w:rsidP="00990EFB">
      <w:pPr>
        <w:pStyle w:val="CM29"/>
        <w:spacing w:line="288" w:lineRule="atLeast"/>
        <w:ind w:right="144"/>
        <w:rPr>
          <w:rFonts w:ascii="Microsoft Sans Serif" w:hAnsi="Microsoft Sans Serif" w:cs="Microsoft Sans Serif"/>
          <w:sz w:val="22"/>
          <w:szCs w:val="22"/>
        </w:rPr>
      </w:pPr>
      <w:r>
        <w:rPr>
          <w:rFonts w:ascii="Microsoft Sans Serif" w:hAnsi="Microsoft Sans Serif" w:cs="Microsoft Sans Serif"/>
          <w:sz w:val="22"/>
          <w:szCs w:val="22"/>
        </w:rPr>
        <w:t xml:space="preserve">All links to Web references outside of the ITT Tech Virtual Library are always subject to change without prior notice. </w:t>
      </w:r>
    </w:p>
    <w:p w:rsidR="006D0FB1" w:rsidRPr="006D0FB1" w:rsidRDefault="006D0FB1" w:rsidP="00990EFB">
      <w:pPr>
        <w:pStyle w:val="Default"/>
      </w:pPr>
    </w:p>
    <w:p w:rsidR="00571497" w:rsidRDefault="00571497" w:rsidP="00571497">
      <w:pPr>
        <w:pStyle w:val="CM27"/>
        <w:spacing w:after="345"/>
        <w:rPr>
          <w:rFonts w:ascii="Microsoft Sans Serif" w:hAnsi="Microsoft Sans Serif" w:cs="Microsoft Sans Serif"/>
          <w:b/>
          <w:bCs/>
          <w:sz w:val="28"/>
          <w:szCs w:val="28"/>
        </w:rPr>
      </w:pPr>
      <w:r>
        <w:rPr>
          <w:rFonts w:ascii="Microsoft Sans Serif" w:hAnsi="Microsoft Sans Serif" w:cs="Microsoft Sans Serif"/>
          <w:b/>
          <w:bCs/>
          <w:sz w:val="28"/>
          <w:szCs w:val="28"/>
        </w:rPr>
        <w:t xml:space="preserve">Course Evaluation and Grading </w:t>
      </w:r>
    </w:p>
    <w:tbl>
      <w:tblPr>
        <w:tblStyle w:val="TableGrid"/>
        <w:tblW w:w="0" w:type="auto"/>
        <w:tblLook w:val="04A0"/>
      </w:tblPr>
      <w:tblGrid>
        <w:gridCol w:w="5038"/>
        <w:gridCol w:w="5038"/>
      </w:tblGrid>
      <w:tr w:rsidR="00162EEA" w:rsidTr="00DE6939">
        <w:tc>
          <w:tcPr>
            <w:tcW w:w="5038" w:type="dxa"/>
            <w:shd w:val="clear" w:color="auto" w:fill="C6D9F1" w:themeFill="text2" w:themeFillTint="33"/>
          </w:tcPr>
          <w:p w:rsidR="00162EEA" w:rsidRPr="00162EEA" w:rsidRDefault="00DE6939" w:rsidP="00162EEA">
            <w:pPr>
              <w:pStyle w:val="Default"/>
              <w:rPr>
                <w:b/>
              </w:rPr>
            </w:pPr>
            <w:r>
              <w:rPr>
                <w:b/>
              </w:rPr>
              <w:t>Cate</w:t>
            </w:r>
            <w:r w:rsidR="00162EEA" w:rsidRPr="00162EEA">
              <w:rPr>
                <w:b/>
              </w:rPr>
              <w:t>gory</w:t>
            </w:r>
          </w:p>
        </w:tc>
        <w:tc>
          <w:tcPr>
            <w:tcW w:w="5038" w:type="dxa"/>
            <w:shd w:val="clear" w:color="auto" w:fill="C6D9F1" w:themeFill="text2" w:themeFillTint="33"/>
          </w:tcPr>
          <w:p w:rsidR="00162EEA" w:rsidRPr="00162EEA" w:rsidRDefault="00162EEA" w:rsidP="00162EEA">
            <w:pPr>
              <w:pStyle w:val="Default"/>
              <w:rPr>
                <w:b/>
              </w:rPr>
            </w:pPr>
            <w:r w:rsidRPr="00162EEA">
              <w:rPr>
                <w:b/>
              </w:rPr>
              <w:t>Points</w:t>
            </w:r>
          </w:p>
        </w:tc>
      </w:tr>
      <w:tr w:rsidR="00162EEA" w:rsidTr="00162EEA">
        <w:tc>
          <w:tcPr>
            <w:tcW w:w="5038" w:type="dxa"/>
          </w:tcPr>
          <w:p w:rsidR="00162EEA" w:rsidRDefault="00162EEA" w:rsidP="00162EEA">
            <w:pPr>
              <w:pStyle w:val="Default"/>
            </w:pPr>
            <w:r>
              <w:t>Labs</w:t>
            </w:r>
          </w:p>
        </w:tc>
        <w:tc>
          <w:tcPr>
            <w:tcW w:w="5038" w:type="dxa"/>
          </w:tcPr>
          <w:p w:rsidR="00162EEA" w:rsidRPr="00162EEA" w:rsidRDefault="00162EEA" w:rsidP="00162EEA">
            <w:pPr>
              <w:pStyle w:val="Default"/>
            </w:pPr>
            <w:r w:rsidRPr="00162EEA">
              <w:t>4 points</w:t>
            </w:r>
            <w:r w:rsidR="00DE6939">
              <w:t xml:space="preserve"> each</w:t>
            </w:r>
            <w:r w:rsidRPr="00162EEA">
              <w:t xml:space="preserve">, </w:t>
            </w:r>
            <w:r w:rsidR="00DE6939">
              <w:t xml:space="preserve"> total 40 points</w:t>
            </w:r>
          </w:p>
        </w:tc>
      </w:tr>
      <w:tr w:rsidR="00162EEA" w:rsidTr="00162EEA">
        <w:tc>
          <w:tcPr>
            <w:tcW w:w="5038" w:type="dxa"/>
          </w:tcPr>
          <w:p w:rsidR="00162EEA" w:rsidRDefault="00DE6939" w:rsidP="00162EEA">
            <w:pPr>
              <w:pStyle w:val="Default"/>
            </w:pPr>
            <w:r>
              <w:t>Assignments</w:t>
            </w:r>
          </w:p>
        </w:tc>
        <w:tc>
          <w:tcPr>
            <w:tcW w:w="5038" w:type="dxa"/>
          </w:tcPr>
          <w:p w:rsidR="00162EEA" w:rsidRPr="00DE6939" w:rsidRDefault="00DE6939" w:rsidP="00162EEA">
            <w:pPr>
              <w:pStyle w:val="Default"/>
            </w:pPr>
            <w:r w:rsidRPr="00162EEA">
              <w:t>4 points</w:t>
            </w:r>
            <w:r>
              <w:t xml:space="preserve"> each</w:t>
            </w:r>
            <w:r w:rsidRPr="00162EEA">
              <w:t xml:space="preserve">, </w:t>
            </w:r>
            <w:r>
              <w:t xml:space="preserve"> total 40 points</w:t>
            </w:r>
          </w:p>
        </w:tc>
      </w:tr>
      <w:tr w:rsidR="00162EEA" w:rsidTr="00162EEA">
        <w:tc>
          <w:tcPr>
            <w:tcW w:w="5038" w:type="dxa"/>
          </w:tcPr>
          <w:p w:rsidR="00162EEA" w:rsidRDefault="00DE6939" w:rsidP="00162EEA">
            <w:pPr>
              <w:pStyle w:val="Default"/>
            </w:pPr>
            <w:r>
              <w:t>Exams  1</w:t>
            </w:r>
          </w:p>
        </w:tc>
        <w:tc>
          <w:tcPr>
            <w:tcW w:w="5038" w:type="dxa"/>
          </w:tcPr>
          <w:p w:rsidR="00162EEA" w:rsidRPr="00DE6939" w:rsidRDefault="00F654E5" w:rsidP="00162EEA">
            <w:pPr>
              <w:pStyle w:val="Default"/>
            </w:pPr>
            <w:r>
              <w:t>40 points each, total 80</w:t>
            </w:r>
            <w:r w:rsidR="00DE6939">
              <w:t xml:space="preserve"> points</w:t>
            </w:r>
          </w:p>
        </w:tc>
      </w:tr>
      <w:tr w:rsidR="00162EEA" w:rsidTr="00162EEA">
        <w:tc>
          <w:tcPr>
            <w:tcW w:w="5038" w:type="dxa"/>
          </w:tcPr>
          <w:p w:rsidR="00162EEA" w:rsidRDefault="00DE6939" w:rsidP="00162EEA">
            <w:pPr>
              <w:pStyle w:val="Default"/>
            </w:pPr>
            <w:r>
              <w:t>Quizzes</w:t>
            </w:r>
          </w:p>
        </w:tc>
        <w:tc>
          <w:tcPr>
            <w:tcW w:w="5038" w:type="dxa"/>
          </w:tcPr>
          <w:p w:rsidR="00162EEA" w:rsidRPr="00DE6939" w:rsidRDefault="00DE6939" w:rsidP="00162EEA">
            <w:pPr>
              <w:pStyle w:val="Default"/>
            </w:pPr>
            <w:r>
              <w:t>10 points each, total 20 points</w:t>
            </w:r>
          </w:p>
        </w:tc>
      </w:tr>
      <w:tr w:rsidR="00162EEA" w:rsidTr="00162EEA">
        <w:tc>
          <w:tcPr>
            <w:tcW w:w="5038" w:type="dxa"/>
          </w:tcPr>
          <w:p w:rsidR="00162EEA" w:rsidRDefault="00DE6939" w:rsidP="00162EEA">
            <w:pPr>
              <w:pStyle w:val="Default"/>
            </w:pPr>
            <w:r>
              <w:t>Project</w:t>
            </w:r>
          </w:p>
        </w:tc>
        <w:tc>
          <w:tcPr>
            <w:tcW w:w="5038" w:type="dxa"/>
          </w:tcPr>
          <w:p w:rsidR="00162EEA" w:rsidRPr="00DE6939" w:rsidRDefault="00D456DD" w:rsidP="00162EEA">
            <w:pPr>
              <w:pStyle w:val="Default"/>
            </w:pPr>
            <w:r>
              <w:t>10 points per part, plus 10 points presentation, total 100 points</w:t>
            </w:r>
          </w:p>
        </w:tc>
      </w:tr>
      <w:tr w:rsidR="00162EEA" w:rsidTr="00162EEA">
        <w:tc>
          <w:tcPr>
            <w:tcW w:w="5038" w:type="dxa"/>
          </w:tcPr>
          <w:p w:rsidR="00162EEA" w:rsidRDefault="00F654E5" w:rsidP="00162EEA">
            <w:pPr>
              <w:pStyle w:val="Default"/>
            </w:pPr>
            <w:r>
              <w:t>Class Activities</w:t>
            </w:r>
          </w:p>
        </w:tc>
        <w:tc>
          <w:tcPr>
            <w:tcW w:w="5038" w:type="dxa"/>
          </w:tcPr>
          <w:p w:rsidR="00162EEA" w:rsidRPr="00DE6939" w:rsidRDefault="00F654E5" w:rsidP="00162EEA">
            <w:pPr>
              <w:pStyle w:val="Default"/>
            </w:pPr>
            <w:r>
              <w:t>20 points total</w:t>
            </w:r>
          </w:p>
        </w:tc>
      </w:tr>
      <w:tr w:rsidR="00162EEA" w:rsidTr="00162EEA">
        <w:tc>
          <w:tcPr>
            <w:tcW w:w="5038" w:type="dxa"/>
          </w:tcPr>
          <w:p w:rsidR="00162EEA" w:rsidRDefault="00162EEA" w:rsidP="00162EEA">
            <w:pPr>
              <w:pStyle w:val="Default"/>
            </w:pPr>
          </w:p>
        </w:tc>
        <w:tc>
          <w:tcPr>
            <w:tcW w:w="5038" w:type="dxa"/>
          </w:tcPr>
          <w:p w:rsidR="00162EEA" w:rsidRPr="00DE6939" w:rsidRDefault="0069319B" w:rsidP="00162EEA">
            <w:pPr>
              <w:pStyle w:val="Default"/>
            </w:pPr>
            <w:r>
              <w:t>Total:  300 points</w:t>
            </w:r>
          </w:p>
        </w:tc>
      </w:tr>
    </w:tbl>
    <w:p w:rsidR="00162EEA" w:rsidRPr="00162EEA" w:rsidRDefault="00162EEA" w:rsidP="00162EEA">
      <w:pPr>
        <w:pStyle w:val="Default"/>
      </w:pPr>
    </w:p>
    <w:p w:rsidR="00571497" w:rsidRPr="00571497" w:rsidRDefault="00571497" w:rsidP="00571497">
      <w:pPr>
        <w:pStyle w:val="Default"/>
      </w:pPr>
    </w:p>
    <w:tbl>
      <w:tblPr>
        <w:tblStyle w:val="TableGrid"/>
        <w:tblW w:w="0" w:type="auto"/>
        <w:tblLook w:val="04A0"/>
      </w:tblPr>
      <w:tblGrid>
        <w:gridCol w:w="3358"/>
        <w:gridCol w:w="3359"/>
      </w:tblGrid>
      <w:tr w:rsidR="007059D1" w:rsidTr="007059D1">
        <w:trPr>
          <w:trHeight w:val="292"/>
        </w:trPr>
        <w:tc>
          <w:tcPr>
            <w:tcW w:w="3358" w:type="dxa"/>
          </w:tcPr>
          <w:p w:rsidR="007059D1" w:rsidRDefault="007059D1">
            <w:pPr>
              <w:pStyle w:val="Default"/>
              <w:rPr>
                <w:rFonts w:cstheme="minorBidi"/>
                <w:color w:val="auto"/>
              </w:rPr>
            </w:pPr>
            <w:r>
              <w:rPr>
                <w:rFonts w:cstheme="minorBidi"/>
                <w:color w:val="auto"/>
              </w:rPr>
              <w:t>A</w:t>
            </w:r>
          </w:p>
        </w:tc>
        <w:tc>
          <w:tcPr>
            <w:tcW w:w="3359" w:type="dxa"/>
          </w:tcPr>
          <w:p w:rsidR="007059D1" w:rsidRDefault="007059D1">
            <w:pPr>
              <w:pStyle w:val="Default"/>
              <w:rPr>
                <w:rFonts w:cstheme="minorBidi"/>
                <w:color w:val="auto"/>
              </w:rPr>
            </w:pPr>
            <w:r>
              <w:rPr>
                <w:rFonts w:cstheme="minorBidi"/>
                <w:color w:val="auto"/>
              </w:rPr>
              <w:t>90-100%</w:t>
            </w:r>
          </w:p>
        </w:tc>
      </w:tr>
      <w:tr w:rsidR="007059D1" w:rsidTr="007059D1">
        <w:tc>
          <w:tcPr>
            <w:tcW w:w="3358" w:type="dxa"/>
          </w:tcPr>
          <w:p w:rsidR="007059D1" w:rsidRDefault="007059D1">
            <w:pPr>
              <w:pStyle w:val="Default"/>
              <w:rPr>
                <w:rFonts w:cstheme="minorBidi"/>
                <w:color w:val="auto"/>
              </w:rPr>
            </w:pPr>
            <w:r>
              <w:rPr>
                <w:rFonts w:cstheme="minorBidi"/>
                <w:color w:val="auto"/>
              </w:rPr>
              <w:t>B+</w:t>
            </w:r>
          </w:p>
        </w:tc>
        <w:tc>
          <w:tcPr>
            <w:tcW w:w="3359" w:type="dxa"/>
          </w:tcPr>
          <w:p w:rsidR="007059D1" w:rsidRDefault="007059D1">
            <w:pPr>
              <w:pStyle w:val="Default"/>
              <w:rPr>
                <w:rFonts w:cstheme="minorBidi"/>
                <w:color w:val="auto"/>
              </w:rPr>
            </w:pPr>
            <w:r>
              <w:rPr>
                <w:rFonts w:cstheme="minorBidi"/>
                <w:color w:val="auto"/>
              </w:rPr>
              <w:t>85-89%</w:t>
            </w:r>
          </w:p>
        </w:tc>
      </w:tr>
      <w:tr w:rsidR="007059D1" w:rsidTr="007059D1">
        <w:tc>
          <w:tcPr>
            <w:tcW w:w="3358" w:type="dxa"/>
          </w:tcPr>
          <w:p w:rsidR="007059D1" w:rsidRDefault="007059D1">
            <w:pPr>
              <w:pStyle w:val="Default"/>
              <w:rPr>
                <w:rFonts w:cstheme="minorBidi"/>
                <w:color w:val="auto"/>
              </w:rPr>
            </w:pPr>
            <w:r>
              <w:rPr>
                <w:rFonts w:cstheme="minorBidi"/>
                <w:color w:val="auto"/>
              </w:rPr>
              <w:t>B</w:t>
            </w:r>
          </w:p>
        </w:tc>
        <w:tc>
          <w:tcPr>
            <w:tcW w:w="3359" w:type="dxa"/>
          </w:tcPr>
          <w:p w:rsidR="007059D1" w:rsidRDefault="007059D1">
            <w:pPr>
              <w:pStyle w:val="Default"/>
              <w:rPr>
                <w:rFonts w:cstheme="minorBidi"/>
                <w:color w:val="auto"/>
              </w:rPr>
            </w:pPr>
            <w:r>
              <w:rPr>
                <w:rFonts w:cstheme="minorBidi"/>
                <w:color w:val="auto"/>
              </w:rPr>
              <w:t>80-84%</w:t>
            </w:r>
          </w:p>
        </w:tc>
      </w:tr>
      <w:tr w:rsidR="007059D1" w:rsidTr="007059D1">
        <w:tc>
          <w:tcPr>
            <w:tcW w:w="3358" w:type="dxa"/>
          </w:tcPr>
          <w:p w:rsidR="007059D1" w:rsidRDefault="007059D1">
            <w:pPr>
              <w:pStyle w:val="Default"/>
              <w:rPr>
                <w:rFonts w:cstheme="minorBidi"/>
                <w:color w:val="auto"/>
              </w:rPr>
            </w:pPr>
            <w:r>
              <w:rPr>
                <w:rFonts w:cstheme="minorBidi"/>
                <w:color w:val="auto"/>
              </w:rPr>
              <w:t>C+</w:t>
            </w:r>
          </w:p>
        </w:tc>
        <w:tc>
          <w:tcPr>
            <w:tcW w:w="3359" w:type="dxa"/>
          </w:tcPr>
          <w:p w:rsidR="007059D1" w:rsidRDefault="007059D1">
            <w:pPr>
              <w:pStyle w:val="Default"/>
              <w:rPr>
                <w:rFonts w:cstheme="minorBidi"/>
                <w:color w:val="auto"/>
              </w:rPr>
            </w:pPr>
            <w:r>
              <w:rPr>
                <w:rFonts w:cstheme="minorBidi"/>
                <w:color w:val="auto"/>
              </w:rPr>
              <w:t>75-79%</w:t>
            </w:r>
          </w:p>
        </w:tc>
      </w:tr>
      <w:tr w:rsidR="007059D1" w:rsidTr="007059D1">
        <w:tc>
          <w:tcPr>
            <w:tcW w:w="3358" w:type="dxa"/>
          </w:tcPr>
          <w:p w:rsidR="007059D1" w:rsidRDefault="007059D1">
            <w:pPr>
              <w:pStyle w:val="Default"/>
              <w:rPr>
                <w:rFonts w:cstheme="minorBidi"/>
                <w:color w:val="auto"/>
              </w:rPr>
            </w:pPr>
            <w:r>
              <w:rPr>
                <w:rFonts w:cstheme="minorBidi"/>
                <w:color w:val="auto"/>
              </w:rPr>
              <w:t>C</w:t>
            </w:r>
          </w:p>
        </w:tc>
        <w:tc>
          <w:tcPr>
            <w:tcW w:w="3359" w:type="dxa"/>
          </w:tcPr>
          <w:p w:rsidR="007059D1" w:rsidRDefault="007059D1">
            <w:pPr>
              <w:pStyle w:val="Default"/>
              <w:rPr>
                <w:rFonts w:cstheme="minorBidi"/>
                <w:color w:val="auto"/>
              </w:rPr>
            </w:pPr>
            <w:r>
              <w:rPr>
                <w:rFonts w:cstheme="minorBidi"/>
                <w:color w:val="auto"/>
              </w:rPr>
              <w:t>70-74%</w:t>
            </w:r>
          </w:p>
        </w:tc>
      </w:tr>
      <w:tr w:rsidR="007059D1" w:rsidTr="007059D1">
        <w:tc>
          <w:tcPr>
            <w:tcW w:w="3358" w:type="dxa"/>
          </w:tcPr>
          <w:p w:rsidR="007059D1" w:rsidRDefault="007059D1">
            <w:pPr>
              <w:pStyle w:val="Default"/>
              <w:rPr>
                <w:rFonts w:cstheme="minorBidi"/>
                <w:color w:val="auto"/>
              </w:rPr>
            </w:pPr>
            <w:r>
              <w:rPr>
                <w:rFonts w:cstheme="minorBidi"/>
                <w:color w:val="auto"/>
              </w:rPr>
              <w:t>D+</w:t>
            </w:r>
          </w:p>
        </w:tc>
        <w:tc>
          <w:tcPr>
            <w:tcW w:w="3359" w:type="dxa"/>
          </w:tcPr>
          <w:p w:rsidR="007059D1" w:rsidRDefault="007059D1">
            <w:pPr>
              <w:pStyle w:val="Default"/>
              <w:rPr>
                <w:rFonts w:cstheme="minorBidi"/>
                <w:color w:val="auto"/>
              </w:rPr>
            </w:pPr>
            <w:r>
              <w:rPr>
                <w:rFonts w:cstheme="minorBidi"/>
                <w:color w:val="auto"/>
              </w:rPr>
              <w:t>65-69%</w:t>
            </w:r>
          </w:p>
        </w:tc>
      </w:tr>
      <w:tr w:rsidR="007059D1" w:rsidTr="007059D1">
        <w:tc>
          <w:tcPr>
            <w:tcW w:w="3358" w:type="dxa"/>
          </w:tcPr>
          <w:p w:rsidR="007059D1" w:rsidRDefault="007059D1">
            <w:pPr>
              <w:pStyle w:val="Default"/>
              <w:rPr>
                <w:rFonts w:cstheme="minorBidi"/>
                <w:color w:val="auto"/>
              </w:rPr>
            </w:pPr>
            <w:r>
              <w:rPr>
                <w:rFonts w:cstheme="minorBidi"/>
                <w:color w:val="auto"/>
              </w:rPr>
              <w:lastRenderedPageBreak/>
              <w:t>D</w:t>
            </w:r>
          </w:p>
        </w:tc>
        <w:tc>
          <w:tcPr>
            <w:tcW w:w="3359" w:type="dxa"/>
          </w:tcPr>
          <w:p w:rsidR="007059D1" w:rsidRDefault="007059D1">
            <w:pPr>
              <w:pStyle w:val="Default"/>
              <w:rPr>
                <w:rFonts w:cstheme="minorBidi"/>
                <w:color w:val="auto"/>
              </w:rPr>
            </w:pPr>
            <w:r>
              <w:rPr>
                <w:rFonts w:cstheme="minorBidi"/>
                <w:color w:val="auto"/>
              </w:rPr>
              <w:t>60-64%</w:t>
            </w:r>
          </w:p>
        </w:tc>
      </w:tr>
      <w:tr w:rsidR="007059D1" w:rsidTr="007059D1">
        <w:tc>
          <w:tcPr>
            <w:tcW w:w="3358" w:type="dxa"/>
          </w:tcPr>
          <w:p w:rsidR="007059D1" w:rsidRDefault="007059D1">
            <w:pPr>
              <w:pStyle w:val="Default"/>
              <w:rPr>
                <w:rFonts w:cstheme="minorBidi"/>
                <w:color w:val="auto"/>
              </w:rPr>
            </w:pPr>
            <w:r>
              <w:rPr>
                <w:rFonts w:cstheme="minorBidi"/>
                <w:color w:val="auto"/>
              </w:rPr>
              <w:t>F</w:t>
            </w:r>
          </w:p>
        </w:tc>
        <w:tc>
          <w:tcPr>
            <w:tcW w:w="3359" w:type="dxa"/>
          </w:tcPr>
          <w:p w:rsidR="007059D1" w:rsidRDefault="007059D1">
            <w:pPr>
              <w:pStyle w:val="Default"/>
              <w:rPr>
                <w:rFonts w:cstheme="minorBidi"/>
                <w:color w:val="auto"/>
              </w:rPr>
            </w:pPr>
            <w:r>
              <w:rPr>
                <w:rFonts w:cstheme="minorBidi"/>
                <w:color w:val="auto"/>
              </w:rPr>
              <w:t>&lt;60%</w:t>
            </w:r>
          </w:p>
        </w:tc>
      </w:tr>
    </w:tbl>
    <w:p w:rsidR="000D4D41" w:rsidRDefault="000D4D41">
      <w:pPr>
        <w:pStyle w:val="Default"/>
        <w:rPr>
          <w:rFonts w:cstheme="minorBidi"/>
          <w:color w:val="auto"/>
        </w:rPr>
        <w:sectPr w:rsidR="000D4D41">
          <w:type w:val="continuous"/>
          <w:pgSz w:w="12240" w:h="16340"/>
          <w:pgMar w:top="3595" w:right="1170" w:bottom="3130" w:left="1210" w:header="720" w:footer="720" w:gutter="0"/>
          <w:cols w:space="720"/>
          <w:noEndnote/>
        </w:sectPr>
      </w:pPr>
    </w:p>
    <w:p w:rsidR="00914F57" w:rsidRDefault="00914F57" w:rsidP="006D0FB1">
      <w:pPr>
        <w:pStyle w:val="Default"/>
        <w:pageBreakBefore/>
        <w:spacing w:line="496" w:lineRule="atLeast"/>
        <w:ind w:left="432"/>
      </w:pPr>
      <w:r>
        <w:rPr>
          <w:rFonts w:ascii="Microsoft Sans Serif" w:hAnsi="Microsoft Sans Serif" w:cs="Microsoft Sans Serif"/>
          <w:color w:val="auto"/>
          <w:sz w:val="22"/>
          <w:szCs w:val="22"/>
        </w:rPr>
        <w:lastRenderedPageBreak/>
        <w:t xml:space="preserve"> </w:t>
      </w:r>
    </w:p>
    <w:sectPr w:rsidR="00914F57" w:rsidSect="006D0FB1">
      <w:type w:val="continuous"/>
      <w:pgSz w:w="12240" w:h="16340"/>
      <w:pgMar w:top="3595" w:right="1170" w:bottom="3130" w:left="1210" w:header="720" w:footer="720" w:gutter="0"/>
      <w:cols w:num="3" w:space="720" w:equalWidth="0">
        <w:col w:w="572" w:space="331"/>
        <w:col w:w="929" w:space="331"/>
        <w:col w:w="6121"/>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E0C" w:rsidRPr="00536202" w:rsidRDefault="00393E0C" w:rsidP="00536202">
      <w:pPr>
        <w:spacing w:after="0" w:line="240" w:lineRule="auto"/>
      </w:pPr>
      <w:r>
        <w:separator/>
      </w:r>
    </w:p>
  </w:endnote>
  <w:endnote w:type="continuationSeparator" w:id="0">
    <w:p w:rsidR="00393E0C" w:rsidRPr="00536202" w:rsidRDefault="00393E0C" w:rsidP="005362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E0C" w:rsidRPr="00536202" w:rsidRDefault="00393E0C" w:rsidP="00536202">
      <w:pPr>
        <w:spacing w:after="0" w:line="240" w:lineRule="auto"/>
      </w:pPr>
      <w:r>
        <w:separator/>
      </w:r>
    </w:p>
  </w:footnote>
  <w:footnote w:type="continuationSeparator" w:id="0">
    <w:p w:rsidR="00393E0C" w:rsidRPr="00536202" w:rsidRDefault="00393E0C" w:rsidP="005362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92872A"/>
    <w:multiLevelType w:val="hybridMultilevel"/>
    <w:tmpl w:val="0E28D2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D60E3B"/>
    <w:multiLevelType w:val="hybridMultilevel"/>
    <w:tmpl w:val="67192E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E3A9DEA"/>
    <w:multiLevelType w:val="hybridMultilevel"/>
    <w:tmpl w:val="E04353A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E479B"/>
    <w:multiLevelType w:val="hybridMultilevel"/>
    <w:tmpl w:val="D60E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E1266"/>
    <w:multiLevelType w:val="hybridMultilevel"/>
    <w:tmpl w:val="ED12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2747D"/>
    <w:multiLevelType w:val="hybridMultilevel"/>
    <w:tmpl w:val="80547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A711A"/>
    <w:multiLevelType w:val="hybridMultilevel"/>
    <w:tmpl w:val="A6C4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61219"/>
    <w:multiLevelType w:val="hybridMultilevel"/>
    <w:tmpl w:val="157A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30D11"/>
    <w:multiLevelType w:val="hybridMultilevel"/>
    <w:tmpl w:val="D026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F6FD9"/>
    <w:multiLevelType w:val="hybridMultilevel"/>
    <w:tmpl w:val="4736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87BF1"/>
    <w:multiLevelType w:val="hybridMultilevel"/>
    <w:tmpl w:val="5F4C4D8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34A13FA8"/>
    <w:multiLevelType w:val="hybridMultilevel"/>
    <w:tmpl w:val="96F0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D1D81"/>
    <w:multiLevelType w:val="hybridMultilevel"/>
    <w:tmpl w:val="3DE6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D6A"/>
    <w:multiLevelType w:val="hybridMultilevel"/>
    <w:tmpl w:val="A38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C9DF8"/>
    <w:multiLevelType w:val="hybridMultilevel"/>
    <w:tmpl w:val="3D6F04D6"/>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074C23"/>
    <w:multiLevelType w:val="hybridMultilevel"/>
    <w:tmpl w:val="2D3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90680B"/>
    <w:multiLevelType w:val="hybridMultilevel"/>
    <w:tmpl w:val="843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E7372"/>
    <w:multiLevelType w:val="hybridMultilevel"/>
    <w:tmpl w:val="4D90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B7E46"/>
    <w:multiLevelType w:val="hybridMultilevel"/>
    <w:tmpl w:val="1C2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E0370"/>
    <w:multiLevelType w:val="hybridMultilevel"/>
    <w:tmpl w:val="F368A05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0">
    <w:nsid w:val="6A5B00AB"/>
    <w:multiLevelType w:val="hybridMultilevel"/>
    <w:tmpl w:val="49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93D8F"/>
    <w:multiLevelType w:val="hybridMultilevel"/>
    <w:tmpl w:val="D00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4"/>
  </w:num>
  <w:num w:numId="5">
    <w:abstractNumId w:val="13"/>
  </w:num>
  <w:num w:numId="6">
    <w:abstractNumId w:val="11"/>
  </w:num>
  <w:num w:numId="7">
    <w:abstractNumId w:val="19"/>
  </w:num>
  <w:num w:numId="8">
    <w:abstractNumId w:val="16"/>
  </w:num>
  <w:num w:numId="9">
    <w:abstractNumId w:val="17"/>
  </w:num>
  <w:num w:numId="10">
    <w:abstractNumId w:val="8"/>
  </w:num>
  <w:num w:numId="11">
    <w:abstractNumId w:val="15"/>
  </w:num>
  <w:num w:numId="12">
    <w:abstractNumId w:val="12"/>
  </w:num>
  <w:num w:numId="13">
    <w:abstractNumId w:val="4"/>
  </w:num>
  <w:num w:numId="14">
    <w:abstractNumId w:val="10"/>
  </w:num>
  <w:num w:numId="15">
    <w:abstractNumId w:val="21"/>
  </w:num>
  <w:num w:numId="16">
    <w:abstractNumId w:val="18"/>
  </w:num>
  <w:num w:numId="17">
    <w:abstractNumId w:val="6"/>
  </w:num>
  <w:num w:numId="18">
    <w:abstractNumId w:val="9"/>
  </w:num>
  <w:num w:numId="19">
    <w:abstractNumId w:val="7"/>
  </w:num>
  <w:num w:numId="20">
    <w:abstractNumId w:val="20"/>
  </w:num>
  <w:num w:numId="21">
    <w:abstractNumId w:val="3"/>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proofState w:spelling="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1F1D"/>
    <w:rsid w:val="0008320F"/>
    <w:rsid w:val="000D4D41"/>
    <w:rsid w:val="000D741A"/>
    <w:rsid w:val="001240BB"/>
    <w:rsid w:val="001565DF"/>
    <w:rsid w:val="00162EEA"/>
    <w:rsid w:val="0016695E"/>
    <w:rsid w:val="00167960"/>
    <w:rsid w:val="001C5284"/>
    <w:rsid w:val="001E3BD0"/>
    <w:rsid w:val="00210FCA"/>
    <w:rsid w:val="00257469"/>
    <w:rsid w:val="002B6FDA"/>
    <w:rsid w:val="002C5E80"/>
    <w:rsid w:val="002F1675"/>
    <w:rsid w:val="00393E0C"/>
    <w:rsid w:val="003F1731"/>
    <w:rsid w:val="004059C9"/>
    <w:rsid w:val="00417E9D"/>
    <w:rsid w:val="00423A0A"/>
    <w:rsid w:val="00497328"/>
    <w:rsid w:val="004D1F1D"/>
    <w:rsid w:val="00513CC0"/>
    <w:rsid w:val="00536202"/>
    <w:rsid w:val="00557E2E"/>
    <w:rsid w:val="00565E63"/>
    <w:rsid w:val="0057019E"/>
    <w:rsid w:val="00571497"/>
    <w:rsid w:val="005C3F20"/>
    <w:rsid w:val="005D09E9"/>
    <w:rsid w:val="005F0E71"/>
    <w:rsid w:val="0069319B"/>
    <w:rsid w:val="006A6C67"/>
    <w:rsid w:val="006D0FB1"/>
    <w:rsid w:val="006E1353"/>
    <w:rsid w:val="0070493C"/>
    <w:rsid w:val="007059D1"/>
    <w:rsid w:val="007A5874"/>
    <w:rsid w:val="00825989"/>
    <w:rsid w:val="008266E2"/>
    <w:rsid w:val="0084281B"/>
    <w:rsid w:val="008474A9"/>
    <w:rsid w:val="008A03E9"/>
    <w:rsid w:val="008F06F0"/>
    <w:rsid w:val="008F4058"/>
    <w:rsid w:val="00913613"/>
    <w:rsid w:val="00914F57"/>
    <w:rsid w:val="00962B3E"/>
    <w:rsid w:val="00990EFB"/>
    <w:rsid w:val="009B384D"/>
    <w:rsid w:val="009F5DE4"/>
    <w:rsid w:val="00A236E1"/>
    <w:rsid w:val="00A960EB"/>
    <w:rsid w:val="00AB0CB5"/>
    <w:rsid w:val="00AB38EF"/>
    <w:rsid w:val="00B01815"/>
    <w:rsid w:val="00BA3FCA"/>
    <w:rsid w:val="00BC4497"/>
    <w:rsid w:val="00BC6AC0"/>
    <w:rsid w:val="00BD02A6"/>
    <w:rsid w:val="00BD2513"/>
    <w:rsid w:val="00BD3058"/>
    <w:rsid w:val="00BE3BD6"/>
    <w:rsid w:val="00C04FEA"/>
    <w:rsid w:val="00D456DD"/>
    <w:rsid w:val="00DE6939"/>
    <w:rsid w:val="00E23AF5"/>
    <w:rsid w:val="00EE5FA9"/>
    <w:rsid w:val="00F3388B"/>
    <w:rsid w:val="00F42617"/>
    <w:rsid w:val="00F64939"/>
    <w:rsid w:val="00F654E5"/>
    <w:rsid w:val="00FC0ED1"/>
    <w:rsid w:val="00FD6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D41"/>
    <w:pPr>
      <w:widowControl w:val="0"/>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CM1">
    <w:name w:val="CM1"/>
    <w:basedOn w:val="Default"/>
    <w:next w:val="Default"/>
    <w:uiPriority w:val="99"/>
    <w:rsid w:val="000D4D41"/>
    <w:pPr>
      <w:spacing w:line="598" w:lineRule="atLeast"/>
    </w:pPr>
    <w:rPr>
      <w:rFonts w:cstheme="minorBidi"/>
      <w:color w:val="auto"/>
    </w:rPr>
  </w:style>
  <w:style w:type="paragraph" w:customStyle="1" w:styleId="CM2">
    <w:name w:val="CM2"/>
    <w:basedOn w:val="Default"/>
    <w:next w:val="Default"/>
    <w:uiPriority w:val="99"/>
    <w:rsid w:val="000D4D41"/>
    <w:pPr>
      <w:spacing w:line="288" w:lineRule="atLeast"/>
    </w:pPr>
    <w:rPr>
      <w:rFonts w:cstheme="minorBidi"/>
      <w:color w:val="auto"/>
    </w:rPr>
  </w:style>
  <w:style w:type="paragraph" w:customStyle="1" w:styleId="CM26">
    <w:name w:val="CM26"/>
    <w:basedOn w:val="Default"/>
    <w:next w:val="Default"/>
    <w:uiPriority w:val="99"/>
    <w:rsid w:val="000D4D41"/>
    <w:rPr>
      <w:rFonts w:cstheme="minorBidi"/>
      <w:color w:val="auto"/>
    </w:rPr>
  </w:style>
  <w:style w:type="paragraph" w:customStyle="1" w:styleId="CM3">
    <w:name w:val="CM3"/>
    <w:basedOn w:val="Default"/>
    <w:next w:val="Default"/>
    <w:uiPriority w:val="99"/>
    <w:rsid w:val="000D4D41"/>
    <w:pPr>
      <w:spacing w:line="503" w:lineRule="atLeast"/>
    </w:pPr>
    <w:rPr>
      <w:rFonts w:cstheme="minorBidi"/>
      <w:color w:val="auto"/>
    </w:rPr>
  </w:style>
  <w:style w:type="paragraph" w:customStyle="1" w:styleId="CM4">
    <w:name w:val="CM4"/>
    <w:basedOn w:val="Default"/>
    <w:next w:val="Default"/>
    <w:uiPriority w:val="99"/>
    <w:rsid w:val="000D4D41"/>
    <w:rPr>
      <w:rFonts w:cstheme="minorBidi"/>
      <w:color w:val="auto"/>
    </w:rPr>
  </w:style>
  <w:style w:type="paragraph" w:customStyle="1" w:styleId="CM27">
    <w:name w:val="CM27"/>
    <w:basedOn w:val="Default"/>
    <w:next w:val="Default"/>
    <w:uiPriority w:val="99"/>
    <w:rsid w:val="000D4D41"/>
    <w:rPr>
      <w:rFonts w:cstheme="minorBidi"/>
      <w:color w:val="auto"/>
    </w:rPr>
  </w:style>
  <w:style w:type="paragraph" w:customStyle="1" w:styleId="CM28">
    <w:name w:val="CM28"/>
    <w:basedOn w:val="Default"/>
    <w:next w:val="Default"/>
    <w:uiPriority w:val="99"/>
    <w:rsid w:val="000D4D41"/>
    <w:rPr>
      <w:rFonts w:cstheme="minorBidi"/>
      <w:color w:val="auto"/>
    </w:rPr>
  </w:style>
  <w:style w:type="paragraph" w:customStyle="1" w:styleId="CM29">
    <w:name w:val="CM29"/>
    <w:basedOn w:val="Default"/>
    <w:next w:val="Default"/>
    <w:uiPriority w:val="99"/>
    <w:rsid w:val="000D4D41"/>
    <w:rPr>
      <w:rFonts w:cstheme="minorBidi"/>
      <w:color w:val="auto"/>
    </w:rPr>
  </w:style>
  <w:style w:type="paragraph" w:customStyle="1" w:styleId="CM8">
    <w:name w:val="CM8"/>
    <w:basedOn w:val="Default"/>
    <w:next w:val="Default"/>
    <w:uiPriority w:val="99"/>
    <w:rsid w:val="000D4D41"/>
    <w:pPr>
      <w:spacing w:line="286" w:lineRule="atLeast"/>
    </w:pPr>
    <w:rPr>
      <w:rFonts w:cstheme="minorBidi"/>
      <w:color w:val="auto"/>
    </w:rPr>
  </w:style>
  <w:style w:type="paragraph" w:customStyle="1" w:styleId="CM31">
    <w:name w:val="CM31"/>
    <w:basedOn w:val="Default"/>
    <w:next w:val="Default"/>
    <w:uiPriority w:val="99"/>
    <w:rsid w:val="000D4D41"/>
    <w:rPr>
      <w:rFonts w:cstheme="minorBidi"/>
      <w:color w:val="auto"/>
    </w:rPr>
  </w:style>
  <w:style w:type="paragraph" w:customStyle="1" w:styleId="CM9">
    <w:name w:val="CM9"/>
    <w:basedOn w:val="Default"/>
    <w:next w:val="Default"/>
    <w:uiPriority w:val="99"/>
    <w:rsid w:val="000D4D41"/>
    <w:pPr>
      <w:spacing w:line="288" w:lineRule="atLeast"/>
    </w:pPr>
    <w:rPr>
      <w:rFonts w:cstheme="minorBidi"/>
      <w:color w:val="auto"/>
    </w:rPr>
  </w:style>
  <w:style w:type="paragraph" w:customStyle="1" w:styleId="CM10">
    <w:name w:val="CM10"/>
    <w:basedOn w:val="Default"/>
    <w:next w:val="Default"/>
    <w:uiPriority w:val="99"/>
    <w:rsid w:val="000D4D41"/>
    <w:pPr>
      <w:spacing w:line="508" w:lineRule="atLeast"/>
    </w:pPr>
    <w:rPr>
      <w:rFonts w:cstheme="minorBidi"/>
      <w:color w:val="auto"/>
    </w:rPr>
  </w:style>
  <w:style w:type="paragraph" w:customStyle="1" w:styleId="CM11">
    <w:name w:val="CM11"/>
    <w:basedOn w:val="Default"/>
    <w:next w:val="Default"/>
    <w:uiPriority w:val="99"/>
    <w:rsid w:val="000D4D41"/>
    <w:rPr>
      <w:rFonts w:cstheme="minorBidi"/>
      <w:color w:val="auto"/>
    </w:rPr>
  </w:style>
  <w:style w:type="paragraph" w:customStyle="1" w:styleId="CM33">
    <w:name w:val="CM33"/>
    <w:basedOn w:val="Default"/>
    <w:next w:val="Default"/>
    <w:uiPriority w:val="99"/>
    <w:rsid w:val="000D4D41"/>
    <w:rPr>
      <w:rFonts w:cstheme="minorBidi"/>
      <w:color w:val="auto"/>
    </w:rPr>
  </w:style>
  <w:style w:type="paragraph" w:customStyle="1" w:styleId="CM34">
    <w:name w:val="CM34"/>
    <w:basedOn w:val="Default"/>
    <w:next w:val="Default"/>
    <w:uiPriority w:val="99"/>
    <w:rsid w:val="000D4D41"/>
    <w:rPr>
      <w:rFonts w:cstheme="minorBidi"/>
      <w:color w:val="auto"/>
    </w:rPr>
  </w:style>
  <w:style w:type="paragraph" w:customStyle="1" w:styleId="CM35">
    <w:name w:val="CM35"/>
    <w:basedOn w:val="Default"/>
    <w:next w:val="Default"/>
    <w:uiPriority w:val="99"/>
    <w:rsid w:val="000D4D41"/>
    <w:rPr>
      <w:rFonts w:cstheme="minorBidi"/>
      <w:color w:val="auto"/>
    </w:rPr>
  </w:style>
  <w:style w:type="paragraph" w:customStyle="1" w:styleId="CM36">
    <w:name w:val="CM36"/>
    <w:basedOn w:val="Default"/>
    <w:next w:val="Default"/>
    <w:uiPriority w:val="99"/>
    <w:rsid w:val="000D4D41"/>
    <w:rPr>
      <w:rFonts w:cstheme="minorBidi"/>
      <w:color w:val="auto"/>
    </w:rPr>
  </w:style>
  <w:style w:type="paragraph" w:customStyle="1" w:styleId="CM14">
    <w:name w:val="CM14"/>
    <w:basedOn w:val="Default"/>
    <w:next w:val="Default"/>
    <w:uiPriority w:val="99"/>
    <w:rsid w:val="000D4D41"/>
    <w:pPr>
      <w:spacing w:line="286" w:lineRule="atLeast"/>
    </w:pPr>
    <w:rPr>
      <w:rFonts w:cstheme="minorBidi"/>
      <w:color w:val="auto"/>
    </w:rPr>
  </w:style>
  <w:style w:type="paragraph" w:customStyle="1" w:styleId="CM37">
    <w:name w:val="CM37"/>
    <w:basedOn w:val="Default"/>
    <w:next w:val="Default"/>
    <w:uiPriority w:val="99"/>
    <w:rsid w:val="000D4D41"/>
    <w:rPr>
      <w:rFonts w:cstheme="minorBidi"/>
      <w:color w:val="auto"/>
    </w:rPr>
  </w:style>
  <w:style w:type="paragraph" w:customStyle="1" w:styleId="CM30">
    <w:name w:val="CM30"/>
    <w:basedOn w:val="Default"/>
    <w:next w:val="Default"/>
    <w:uiPriority w:val="99"/>
    <w:rsid w:val="000D4D41"/>
    <w:rPr>
      <w:rFonts w:cstheme="minorBidi"/>
      <w:color w:val="auto"/>
    </w:rPr>
  </w:style>
  <w:style w:type="paragraph" w:customStyle="1" w:styleId="CM15">
    <w:name w:val="CM15"/>
    <w:basedOn w:val="Default"/>
    <w:next w:val="Default"/>
    <w:uiPriority w:val="99"/>
    <w:rsid w:val="000D4D41"/>
    <w:pPr>
      <w:spacing w:line="288" w:lineRule="atLeast"/>
    </w:pPr>
    <w:rPr>
      <w:rFonts w:cstheme="minorBidi"/>
      <w:color w:val="auto"/>
    </w:rPr>
  </w:style>
  <w:style w:type="paragraph" w:customStyle="1" w:styleId="CM16">
    <w:name w:val="CM16"/>
    <w:basedOn w:val="Default"/>
    <w:next w:val="Default"/>
    <w:uiPriority w:val="99"/>
    <w:rsid w:val="000D4D41"/>
    <w:pPr>
      <w:spacing w:line="288" w:lineRule="atLeast"/>
    </w:pPr>
    <w:rPr>
      <w:rFonts w:cstheme="minorBidi"/>
      <w:color w:val="auto"/>
    </w:rPr>
  </w:style>
  <w:style w:type="paragraph" w:customStyle="1" w:styleId="CM38">
    <w:name w:val="CM38"/>
    <w:basedOn w:val="Default"/>
    <w:next w:val="Default"/>
    <w:uiPriority w:val="99"/>
    <w:rsid w:val="000D4D41"/>
    <w:rPr>
      <w:rFonts w:cstheme="minorBidi"/>
      <w:color w:val="auto"/>
    </w:rPr>
  </w:style>
  <w:style w:type="paragraph" w:customStyle="1" w:styleId="CM17">
    <w:name w:val="CM17"/>
    <w:basedOn w:val="Default"/>
    <w:next w:val="Default"/>
    <w:uiPriority w:val="99"/>
    <w:rsid w:val="000D4D41"/>
    <w:pPr>
      <w:spacing w:line="291" w:lineRule="atLeast"/>
    </w:pPr>
    <w:rPr>
      <w:rFonts w:cstheme="minorBidi"/>
      <w:color w:val="auto"/>
    </w:rPr>
  </w:style>
  <w:style w:type="paragraph" w:customStyle="1" w:styleId="CM18">
    <w:name w:val="CM18"/>
    <w:basedOn w:val="Default"/>
    <w:next w:val="Default"/>
    <w:uiPriority w:val="99"/>
    <w:rsid w:val="000D4D41"/>
    <w:pPr>
      <w:spacing w:line="291" w:lineRule="atLeast"/>
    </w:pPr>
    <w:rPr>
      <w:rFonts w:cstheme="minorBidi"/>
      <w:color w:val="auto"/>
    </w:rPr>
  </w:style>
  <w:style w:type="paragraph" w:customStyle="1" w:styleId="CM19">
    <w:name w:val="CM19"/>
    <w:basedOn w:val="Default"/>
    <w:next w:val="Default"/>
    <w:uiPriority w:val="99"/>
    <w:rsid w:val="000D4D41"/>
    <w:pPr>
      <w:spacing w:line="291" w:lineRule="atLeast"/>
    </w:pPr>
    <w:rPr>
      <w:rFonts w:cstheme="minorBidi"/>
      <w:color w:val="auto"/>
    </w:rPr>
  </w:style>
  <w:style w:type="paragraph" w:customStyle="1" w:styleId="CM20">
    <w:name w:val="CM20"/>
    <w:basedOn w:val="Default"/>
    <w:next w:val="Default"/>
    <w:uiPriority w:val="99"/>
    <w:rsid w:val="000D4D41"/>
    <w:pPr>
      <w:spacing w:line="291" w:lineRule="atLeast"/>
    </w:pPr>
    <w:rPr>
      <w:rFonts w:cstheme="minorBidi"/>
      <w:color w:val="auto"/>
    </w:rPr>
  </w:style>
  <w:style w:type="paragraph" w:customStyle="1" w:styleId="CM21">
    <w:name w:val="CM21"/>
    <w:basedOn w:val="Default"/>
    <w:next w:val="Default"/>
    <w:uiPriority w:val="99"/>
    <w:rsid w:val="000D4D41"/>
    <w:pPr>
      <w:spacing w:line="291" w:lineRule="atLeast"/>
    </w:pPr>
    <w:rPr>
      <w:rFonts w:cstheme="minorBidi"/>
      <w:color w:val="auto"/>
    </w:rPr>
  </w:style>
  <w:style w:type="paragraph" w:customStyle="1" w:styleId="CM22">
    <w:name w:val="CM22"/>
    <w:basedOn w:val="Default"/>
    <w:next w:val="Default"/>
    <w:uiPriority w:val="99"/>
    <w:rsid w:val="000D4D41"/>
    <w:pPr>
      <w:spacing w:line="291" w:lineRule="atLeast"/>
    </w:pPr>
    <w:rPr>
      <w:rFonts w:cstheme="minorBidi"/>
      <w:color w:val="auto"/>
    </w:rPr>
  </w:style>
  <w:style w:type="paragraph" w:customStyle="1" w:styleId="CM23">
    <w:name w:val="CM23"/>
    <w:basedOn w:val="Default"/>
    <w:next w:val="Default"/>
    <w:uiPriority w:val="99"/>
    <w:rsid w:val="000D4D41"/>
    <w:pPr>
      <w:spacing w:line="291" w:lineRule="atLeast"/>
    </w:pPr>
    <w:rPr>
      <w:rFonts w:cstheme="minorBidi"/>
      <w:color w:val="auto"/>
    </w:rPr>
  </w:style>
  <w:style w:type="paragraph" w:customStyle="1" w:styleId="CM24">
    <w:name w:val="CM24"/>
    <w:basedOn w:val="Default"/>
    <w:next w:val="Default"/>
    <w:uiPriority w:val="99"/>
    <w:rsid w:val="000D4D41"/>
    <w:pPr>
      <w:spacing w:line="291" w:lineRule="atLeast"/>
    </w:pPr>
    <w:rPr>
      <w:rFonts w:cstheme="minorBidi"/>
      <w:color w:val="auto"/>
    </w:rPr>
  </w:style>
  <w:style w:type="paragraph" w:customStyle="1" w:styleId="CM25">
    <w:name w:val="CM25"/>
    <w:basedOn w:val="Default"/>
    <w:next w:val="Default"/>
    <w:uiPriority w:val="99"/>
    <w:rsid w:val="000D4D41"/>
    <w:pPr>
      <w:spacing w:line="291" w:lineRule="atLeast"/>
    </w:pPr>
    <w:rPr>
      <w:rFonts w:cstheme="minorBidi"/>
      <w:color w:val="auto"/>
    </w:rPr>
  </w:style>
  <w:style w:type="paragraph" w:styleId="BalloonText">
    <w:name w:val="Balloon Text"/>
    <w:basedOn w:val="Normal"/>
    <w:link w:val="BalloonTextChar"/>
    <w:uiPriority w:val="99"/>
    <w:semiHidden/>
    <w:unhideWhenUsed/>
    <w:rsid w:val="005F0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71"/>
    <w:rPr>
      <w:rFonts w:ascii="Tahoma" w:hAnsi="Tahoma" w:cs="Tahoma"/>
      <w:sz w:val="16"/>
      <w:szCs w:val="16"/>
    </w:rPr>
  </w:style>
  <w:style w:type="paragraph" w:styleId="CommentText">
    <w:name w:val="annotation text"/>
    <w:basedOn w:val="Normal"/>
    <w:link w:val="CommentTextChar"/>
    <w:uiPriority w:val="99"/>
    <w:semiHidden/>
    <w:unhideWhenUsed/>
    <w:rsid w:val="000D4D41"/>
    <w:pPr>
      <w:spacing w:line="240" w:lineRule="auto"/>
    </w:pPr>
    <w:rPr>
      <w:sz w:val="20"/>
      <w:szCs w:val="20"/>
    </w:rPr>
  </w:style>
  <w:style w:type="character" w:customStyle="1" w:styleId="CommentTextChar">
    <w:name w:val="Comment Text Char"/>
    <w:basedOn w:val="DefaultParagraphFont"/>
    <w:link w:val="CommentText"/>
    <w:uiPriority w:val="99"/>
    <w:semiHidden/>
    <w:rsid w:val="000D4D41"/>
    <w:rPr>
      <w:sz w:val="20"/>
      <w:szCs w:val="20"/>
    </w:rPr>
  </w:style>
  <w:style w:type="character" w:styleId="CommentReference">
    <w:name w:val="annotation reference"/>
    <w:basedOn w:val="DefaultParagraphFont"/>
    <w:uiPriority w:val="99"/>
    <w:semiHidden/>
    <w:unhideWhenUsed/>
    <w:rsid w:val="000D4D41"/>
    <w:rPr>
      <w:sz w:val="16"/>
      <w:szCs w:val="16"/>
    </w:rPr>
  </w:style>
  <w:style w:type="table" w:styleId="TableGrid">
    <w:name w:val="Table Grid"/>
    <w:basedOn w:val="TableNormal"/>
    <w:uiPriority w:val="59"/>
    <w:rsid w:val="00F4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362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6202"/>
  </w:style>
  <w:style w:type="paragraph" w:styleId="Footer">
    <w:name w:val="footer"/>
    <w:basedOn w:val="Normal"/>
    <w:link w:val="FooterChar"/>
    <w:uiPriority w:val="99"/>
    <w:semiHidden/>
    <w:unhideWhenUsed/>
    <w:rsid w:val="005362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620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7A39C-4DB9-4F67-94C9-6C928895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Curriculum Cover Sheet</vt:lpstr>
    </vt:vector>
  </TitlesOfParts>
  <Company>Microsoft</Company>
  <LinksUpToDate>false</LinksUpToDate>
  <CharactersWithSpaces>14811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Cover Sheet</dc:title>
  <dc:creator>lthackeray</dc:creator>
  <cp:lastModifiedBy>lthackeray</cp:lastModifiedBy>
  <cp:revision>2</cp:revision>
  <cp:lastPrinted>2012-03-20T17:54:00Z</cp:lastPrinted>
  <dcterms:created xsi:type="dcterms:W3CDTF">2012-03-25T19:01:00Z</dcterms:created>
  <dcterms:modified xsi:type="dcterms:W3CDTF">2012-03-25T19:01:00Z</dcterms:modified>
</cp:coreProperties>
</file>