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Alaa Al Ibrahim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Research about AI in Combating Cyberbullying on social Media platforms </w:t>
        <w:br/>
        <w:t>Definition, advantages, disadvantages, challenges, future research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Alaa Al Ibrahim’s research on AI in combating cyberbullying on social media platforms was well-conceived and comprehensive. Despite this, the volunteering form was submitted late, which is unacceptable. Future submissions must adhere strictly to deadlines to ensure smooth operations and avoid further issues.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