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Ghida Bilal Abou Zaher completed a total of 8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D85482" w:rsidR="00FB1E91" w:rsidRDefault="001F063F">
      <w:pPr>
        <w:spacing w:after="170" w:line="267" w:lineRule="auto"/>
        <w:ind w:left="-5" w:hanging="10"/>
      </w:pPr>
      <w:r>
        <w:t xml:space="preserve">Hours # 0 (date) _30/09 – 5/10_ (initials of supervisor) __A.K.___  </w:t>
      </w:r>
    </w:p>
    <w:p w14:paraId="6508D906" w14:textId="0C3D555E" w:rsidR="00FB1E91" w:rsidRDefault="001F063F">
      <w:pPr>
        <w:spacing w:after="170" w:line="267" w:lineRule="auto"/>
        <w:ind w:left="-5" w:hanging="10"/>
      </w:pPr>
      <w:r>
        <w:t xml:space="preserve">Hours # 2 (date) _7/10 – 11/10_ (initials of supervisor) __A.K.___  </w:t>
      </w:r>
    </w:p>
    <w:p w14:paraId="1F7AB5D7" w14:textId="1846F1E9" w:rsidR="00FB1E91" w:rsidRDefault="001F063F">
      <w:pPr>
        <w:spacing w:after="170" w:line="267" w:lineRule="auto"/>
        <w:ind w:left="-5" w:hanging="10"/>
      </w:pPr>
      <w:r>
        <w:t xml:space="preserve">Hours # 2 date) _14/10 – 18/10 (initials of supervisor) __A.K.___  </w:t>
      </w:r>
    </w:p>
    <w:p w14:paraId="0533A745" w14:textId="07B4B5BB" w:rsidR="00C208BA" w:rsidRDefault="00C208BA" w:rsidP="00C208BA">
      <w:pPr>
        <w:spacing w:after="170" w:line="267" w:lineRule="auto"/>
        <w:ind w:left="-5" w:hanging="10"/>
      </w:pPr>
      <w:r>
        <w:t xml:space="preserve">Hours # 4 date) _21/10 -25/10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Ghida was assigned a monitor supervisor for the Will &amp; Wellness Club under the supervision of Life Sculptor Managment Team. It is essential that she assigns volunteers for the workshops, sends workshop links, fills weekly reports regarding the attendance of the workshops, and gives an overview of the feedback concerning its flow and engagement.</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Ghida has taken on a critical supervisory role within the Will and Wellness Club, demonstrating strong organizational and management skills. Her responsibilities in assigning volunteers, managing workshop logistics, and providing feedback reflect her ability to oversee projects effectively.</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01FE9241"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B82978">
        <w:rPr>
          <w:u w:val="single" w:color="000000"/>
        </w:rPr>
        <w:t>10</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241F5D"/>
    <w:rsid w:val="003E7BEA"/>
    <w:rsid w:val="00470CA0"/>
    <w:rsid w:val="004F43BC"/>
    <w:rsid w:val="00710CC9"/>
    <w:rsid w:val="00712876"/>
    <w:rsid w:val="007776F9"/>
    <w:rsid w:val="008045E5"/>
    <w:rsid w:val="008A7E52"/>
    <w:rsid w:val="00A24FC8"/>
    <w:rsid w:val="00AD201D"/>
    <w:rsid w:val="00B82978"/>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13</cp:revision>
  <dcterms:created xsi:type="dcterms:W3CDTF">2024-06-02T15:47:00Z</dcterms:created>
  <dcterms:modified xsi:type="dcterms:W3CDTF">2024-10-26T12:11:00Z</dcterms:modified>
</cp:coreProperties>
</file>