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Khalil Salaheddine completed a total of 12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12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Research Topic 1: AI in Real-Time Disease Outbreak Mapping</w:t>
        <w:br/>
        <w:t>Definition: Using AI to track and predict the spread of infectious diseases globally.</w:t>
        <w:br/>
        <w:t>Technologies:</w:t>
        <w:br/>
        <w:br/>
        <w:br/>
        <w:t>Predictive modeling and simulation tools for outbreak analysis.</w:t>
        <w:br/>
        <w:br/>
        <w:br/>
        <w:t>AI-driven mapping of disease spread patterns.</w:t>
        <w:br/>
        <w:br/>
        <w:t>Applications:</w:t>
        <w:br/>
        <w:br/>
        <w:br/>
        <w:t>Real-time tracking of COVID-19 and similar outbreaks.</w:t>
        <w:br/>
        <w:br/>
        <w:br/>
        <w:t>Optimizing healthcare resources based on predicted disease spread.</w:t>
        <w:br/>
        <w:br/>
        <w:t>Statistics: AI reduces response times by 40% in tracking new outbreaks.</w:t>
        <w:br/>
        <w:br/>
        <w:t>Advantages:</w:t>
        <w:br/>
        <w:br/>
        <w:br/>
        <w:t>Faster decision-making and resource allocation.</w:t>
        <w:br/>
        <w:br/>
        <w:t>Disadvantages:</w:t>
        <w:br/>
        <w:br/>
        <w:br/>
        <w:t>Risks of relying on incomplete or inaccurate data.</w:t>
        <w:br/>
        <w:br/>
        <w:t>Challenges:</w:t>
        <w:br/>
        <w:br/>
        <w:br/>
        <w:t>Ensuring the privacy of health data while tracking outbreaks.</w:t>
        <w:br/>
        <w:br/>
        <w:t>Future Research:</w:t>
        <w:br/>
        <w:br/>
        <w:br/>
        <w:t>AI-powered vaccines and treatment development.</w:t>
        <w:br/>
        <w:br/>
        <w:br/>
        <w:t>Collaborating with international organizations for global health monitoring.</w:t>
        <w:br/>
        <w:br/>
        <w:t>Research Topic 2: AI in Sustainable Water Management for Agriculture</w:t>
        <w:br/>
        <w:t>Definition: Exploring AI solutions to manage water resources efficiently in farming.</w:t>
        <w:br/>
        <w:t>Technologies:</w:t>
        <w:br/>
        <w:br/>
        <w:br/>
        <w:t>AI-driven irrigation systems that adapt to weather patterns and soil moisture levels.</w:t>
        <w:br/>
        <w:br/>
        <w:br/>
        <w:t>Predictive analytics for drought and water scarcity forecasting.</w:t>
        <w:br/>
        <w:br/>
        <w:t>Applications:</w:t>
        <w:br/>
        <w:br/>
        <w:br/>
        <w:t>Optimizing water use in crop irrigation.</w:t>
        <w:br/>
        <w:br/>
        <w:br/>
        <w:t>Real-time water quality monitoring in agricultural runoff.</w:t>
        <w:br/>
        <w:br/>
        <w:t>Statistics: Studies show AI-based irrigation systems reduce water use by 30%.</w:t>
        <w:br/>
        <w:br/>
        <w:t>Advantages:</w:t>
        <w:br/>
        <w:br/>
        <w:br/>
        <w:t>Sustainable water use, leading to cost savings.</w:t>
        <w:br/>
        <w:br/>
        <w:t>Disadvantages:</w:t>
        <w:br/>
        <w:br/>
        <w:br/>
        <w:t>High upfront investment in AI-powered infrastructure.</w:t>
        <w:br/>
        <w:br/>
        <w:t>Challenges:</w:t>
        <w:br/>
        <w:br/>
        <w:br/>
        <w:t>Integrating AI solutions in small-scale farms.</w:t>
        <w:br/>
        <w:br/>
        <w:t>Future Research:</w:t>
        <w:br/>
        <w:br/>
        <w:br/>
        <w:t>AI’s potential to support sustainable water management in arid regions.</w:t>
        <w:br/>
        <w:br/>
        <w:br/>
        <w:t>AI-powered systems for water recycling in agriculture.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Khalil showcases impressive research and analytical skills, tackling multiple complex AI topics. His ability to break down intricate concepts and present them clearly indicates strong problem-solving abilities and attention to detail.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