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Kinda Abdallah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do a research about AI in Reducing Workplace Burnout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Kinda showcased her problem-solving and innovative thinking skills by addressing workplace burnout through AI. Her research demonstrated a practical approach to enhancing employee well-being with technology.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