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Nadine Al Hawwat completed a total of 1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1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Nadine Al Hawwat conducted research on the topic of "Blockchain’s Role in Supply Chain Transparency," focusing on both its advantages (Increased trust among stakeholders) and disadvantages(Implementation complexities and costs).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Nadine’s research on blockchain in supply chain transparency highlighted both the advantages, like increased trust, and the challenges, such as implementation complexities. It provided a well-rounded perspective on blockchain's potential in supply chain management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