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Ranim Ibrahim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researched the topic of Artificial Intelligence and Predictive Analytics in Healthcare. I looked up its definitions, key technologies, studied some real life examples and the topic's statistics. I then delved into its advantages and disadvantages, challenges, and finally about future research related to Artificial Intelligence and Predictive Analytics in Healthcare.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Ranim Ibrahim’s research on Artificial Intelligence and Predictive Analytics in Healthcare was well-organized and insightful. However, the volunteering form was submitted late, which is unacceptable. Meeting deadlines is essential for the success of the program, and timely submission in future tasks is expected.</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