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Yasmine Fadi Najjar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0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0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5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0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Gamification in Education: Boosting Academic Performance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Yasmine has demonstrated strong analytical and problem-solving skills. She has shown a clear understanding of gamification principles and their application in education.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