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20C53" w14:textId="140D09B5" w:rsidR="00C4049E" w:rsidRDefault="006619D9" w:rsidP="006619D9">
      <w:pPr>
        <w:jc w:val="center"/>
      </w:pPr>
      <w:r>
        <w:t>Project Pr</w:t>
      </w:r>
      <w:r w:rsidR="003D5D57">
        <w:t>o</w:t>
      </w:r>
      <w:r>
        <w:t>posal</w:t>
      </w:r>
    </w:p>
    <w:p w14:paraId="533A123C" w14:textId="77777777" w:rsidR="00BF5F83" w:rsidRDefault="00BF5F83" w:rsidP="006619D9">
      <w:pPr>
        <w:jc w:val="center"/>
      </w:pPr>
    </w:p>
    <w:p w14:paraId="13588F8D" w14:textId="63E734B3" w:rsidR="006619D9" w:rsidRDefault="00BF5F83" w:rsidP="006619D9">
      <w:pPr>
        <w:jc w:val="center"/>
      </w:pPr>
      <w:r>
        <w:rPr>
          <w:noProof/>
        </w:rPr>
        <w:drawing>
          <wp:inline distT="0" distB="0" distL="0" distR="0" wp14:anchorId="37DDAF83" wp14:editId="3D692CC4">
            <wp:extent cx="4776470" cy="4357992"/>
            <wp:effectExtent l="0" t="0" r="0" b="0"/>
            <wp:docPr id="1" name="Picture 1" descr="A picture containing indoor, living, furniture, st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living, furniture, stone&#10;&#10;Description automatically generated"/>
                    <pic:cNvPicPr/>
                  </pic:nvPicPr>
                  <pic:blipFill rotWithShape="1">
                    <a:blip r:embed="rId4" cstate="print">
                      <a:extLst>
                        <a:ext uri="{28A0092B-C50C-407E-A947-70E740481C1C}">
                          <a14:useLocalDpi xmlns:a14="http://schemas.microsoft.com/office/drawing/2010/main" val="0"/>
                        </a:ext>
                      </a:extLst>
                    </a:blip>
                    <a:srcRect t="18479" b="20638"/>
                    <a:stretch/>
                  </pic:blipFill>
                  <pic:spPr bwMode="auto">
                    <a:xfrm>
                      <a:off x="0" y="0"/>
                      <a:ext cx="4785087" cy="4365854"/>
                    </a:xfrm>
                    <a:prstGeom prst="rect">
                      <a:avLst/>
                    </a:prstGeom>
                    <a:ln>
                      <a:noFill/>
                    </a:ln>
                    <a:extLst>
                      <a:ext uri="{53640926-AAD7-44D8-BBD7-CCE9431645EC}">
                        <a14:shadowObscured xmlns:a14="http://schemas.microsoft.com/office/drawing/2010/main"/>
                      </a:ext>
                    </a:extLst>
                  </pic:spPr>
                </pic:pic>
              </a:graphicData>
            </a:graphic>
          </wp:inline>
        </w:drawing>
      </w:r>
    </w:p>
    <w:p w14:paraId="3FBFC74B" w14:textId="06E73C9D" w:rsidR="006619D9" w:rsidRDefault="006619D9" w:rsidP="006619D9">
      <w:pPr>
        <w:jc w:val="center"/>
      </w:pPr>
    </w:p>
    <w:p w14:paraId="700D0B9A" w14:textId="6510E059" w:rsidR="00BF5F83" w:rsidRDefault="00BF5F83" w:rsidP="00BF5F83">
      <w:r>
        <w:t xml:space="preserve">For my 2D image I have chosen this rustic scene of a wood fireplace with small jugs surrounding it. For the stove, I will use a cube to represent the main portion of the stove and two elongated cubes to represent the left and right legs of the stove that are on each side of the logs. The stove pipe will be a cylinder. For each log, I will use a cylinder. For the white vase I will use a cylinder for the base, a flattened pyramid for the middle portion of the neck, and a cylinder for the top portion of the neck. For the black jug, I will use a sphere for the base, flattened pyramid for the middle of the neck, and a cylinder for the top of the neck. For the brown vase on the right, I will use a large cylinder for most of the vase with a flattened sphere for the base. The floor and dark grey wall will be planes, and the two white pillars on the back wall will be cubes. </w:t>
      </w:r>
    </w:p>
    <w:sectPr w:rsidR="00BF5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9D9"/>
    <w:rsid w:val="0032130A"/>
    <w:rsid w:val="003D5D57"/>
    <w:rsid w:val="00514BD6"/>
    <w:rsid w:val="006619D9"/>
    <w:rsid w:val="00BF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DA4D"/>
  <w15:chartTrackingRefBased/>
  <w15:docId w15:val="{C86B6FB8-44CC-2B4E-9823-EA5AF6C71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Christensen, Andrew</dc:creator>
  <cp:keywords/>
  <dc:description/>
  <cp:lastModifiedBy>Christensen, Andrew</cp:lastModifiedBy>
  <cp:revision>3</cp:revision>
  <dcterms:created xsi:type="dcterms:W3CDTF">2021-03-14T02:52:00Z</dcterms:created>
  <dcterms:modified xsi:type="dcterms:W3CDTF">2021-03-14T03:01:00Z</dcterms:modified>
</cp:coreProperties>
</file>