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gjdgxs" w:id="0"/>
      <w:bookmarkEnd w:id="0"/>
      <w:r w:rsidDel="00000000" w:rsidR="00000000" w:rsidRPr="00000000">
        <w:rPr>
          <w:sz w:val="28"/>
          <w:szCs w:val="28"/>
          <w:rtl w:val="0"/>
        </w:rPr>
        <w:t xml:space="preserve">RSA Group Project</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sz w:val="28"/>
          <w:szCs w:val="28"/>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sz w:val="28"/>
          <w:szCs w:val="28"/>
        </w:rPr>
      </w:pPr>
      <w:bookmarkStart w:colFirst="0" w:colLast="0" w:name="_1fob9te" w:id="2"/>
      <w:bookmarkEnd w:id="2"/>
      <w:r w:rsidDel="00000000" w:rsidR="00000000" w:rsidRPr="00000000">
        <w:rPr>
          <w:sz w:val="28"/>
          <w:szCs w:val="28"/>
          <w:rtl w:val="0"/>
        </w:rPr>
        <w:t xml:space="preserve">Andrew Farmer, </w:t>
      </w:r>
      <w:hyperlink r:id="rId6">
        <w:r w:rsidDel="00000000" w:rsidR="00000000" w:rsidRPr="00000000">
          <w:rPr>
            <w:color w:val="0000ee"/>
            <w:u w:val="single"/>
            <w:shd w:fill="auto" w:val="clear"/>
            <w:rtl w:val="0"/>
          </w:rPr>
          <w:t xml:space="preserve">Clayton McEntire</w:t>
        </w:r>
      </w:hyperlink>
      <w:r w:rsidDel="00000000" w:rsidR="00000000" w:rsidRPr="00000000">
        <w:rPr>
          <w:sz w:val="28"/>
          <w:szCs w:val="28"/>
          <w:rtl w:val="0"/>
        </w:rPr>
        <w:t xml:space="preserve">, Chandler Richmond</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sz w:val="28"/>
          <w:szCs w:val="28"/>
        </w:rPr>
      </w:pPr>
      <w:bookmarkStart w:colFirst="0" w:colLast="0" w:name="_3znysh7" w:id="3"/>
      <w:bookmarkEnd w:id="3"/>
      <w:r w:rsidDel="00000000" w:rsidR="00000000" w:rsidRPr="00000000">
        <w:rPr>
          <w:sz w:val="28"/>
          <w:szCs w:val="28"/>
          <w:rtl w:val="0"/>
        </w:rPr>
        <w:t xml:space="preserve">University of Central Arkansas</w:t>
      </w:r>
    </w:p>
    <w:p w:rsidR="00000000" w:rsidDel="00000000" w:rsidP="00000000" w:rsidRDefault="00000000" w:rsidRPr="00000000" w14:paraId="00000005">
      <w:pPr>
        <w:pStyle w:val="Subtitle"/>
        <w:pageBreakBefore w:val="0"/>
        <w:rPr>
          <w:i w:val="1"/>
          <w:sz w:val="28"/>
          <w:szCs w:val="28"/>
        </w:rPr>
      </w:pPr>
      <w:bookmarkStart w:colFirst="0" w:colLast="0" w:name="_2et92p0" w:id="4"/>
      <w:bookmarkEnd w:id="4"/>
      <w:r w:rsidDel="00000000" w:rsidR="00000000" w:rsidRPr="00000000">
        <w:rPr>
          <w:sz w:val="28"/>
          <w:szCs w:val="28"/>
          <w:rtl w:val="0"/>
        </w:rPr>
        <w:t xml:space="preserve">Algorithms CSCI 3330</w:t>
      </w:r>
      <w:r w:rsidDel="00000000" w:rsidR="00000000" w:rsidRPr="00000000">
        <w:rPr>
          <w:rtl w:val="0"/>
        </w:rPr>
      </w:r>
    </w:p>
    <w:p w:rsidR="00000000" w:rsidDel="00000000" w:rsidP="00000000" w:rsidRDefault="00000000" w:rsidRPr="00000000" w14:paraId="00000006">
      <w:pPr>
        <w:pStyle w:val="Subtitle"/>
        <w:pageBreakBefore w:val="0"/>
        <w:rPr>
          <w:i w:val="1"/>
          <w:sz w:val="28"/>
          <w:szCs w:val="28"/>
        </w:rPr>
      </w:pPr>
      <w:bookmarkStart w:colFirst="0" w:colLast="0" w:name="_tyjcwt" w:id="5"/>
      <w:bookmarkEnd w:id="5"/>
      <w:r w:rsidDel="00000000" w:rsidR="00000000" w:rsidRPr="00000000">
        <w:rPr>
          <w:sz w:val="28"/>
          <w:szCs w:val="28"/>
          <w:rtl w:val="0"/>
        </w:rPr>
        <w:t xml:space="preserve">Dr. Hu </w:t>
      </w:r>
      <w:r w:rsidDel="00000000" w:rsidR="00000000" w:rsidRPr="00000000">
        <w:rPr>
          <w:rtl w:val="0"/>
        </w:rPr>
      </w:r>
    </w:p>
    <w:p w:rsidR="00000000" w:rsidDel="00000000" w:rsidP="00000000" w:rsidRDefault="00000000" w:rsidRPr="00000000" w14:paraId="00000007">
      <w:pPr>
        <w:pStyle w:val="Subtitle"/>
        <w:pageBreakBefore w:val="0"/>
        <w:rPr>
          <w:sz w:val="28"/>
          <w:szCs w:val="28"/>
        </w:rPr>
      </w:pPr>
      <w:bookmarkStart w:colFirst="0" w:colLast="0" w:name="_3dy6vkm" w:id="6"/>
      <w:bookmarkEnd w:id="6"/>
      <w:r w:rsidDel="00000000" w:rsidR="00000000" w:rsidRPr="00000000">
        <w:rPr>
          <w:sz w:val="28"/>
          <w:szCs w:val="28"/>
          <w:rtl w:val="0"/>
        </w:rPr>
        <w:t xml:space="preserve">Date: 2/16/2022</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b w:val="0"/>
          <w:i w:val="1"/>
        </w:rPr>
      </w:pPr>
      <w:bookmarkStart w:colFirst="0" w:colLast="0" w:name="_4d34og8" w:id="7"/>
      <w:bookmarkEnd w:id="7"/>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For this project the use of several algorithms is required for it to correctly Encrypt and Decrypt user input strings. Starting out with generating two large integers and determining if they are pseudo prime through the use of Fermat’s test. Then a relatively prime is found from the pseudo primes using Euclid's gcd and d is found from the Extended Euclid algorithm. From these elements we have found, RSA encryption and decryption is now possible.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Member Contributions / Responsibilities</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 Farmer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Clayton McEntire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Chandler Richmond</w:t>
            </w:r>
          </w:p>
        </w:tc>
      </w:tr>
      <w:tr>
        <w:trPr>
          <w:cantSplit w:val="0"/>
          <w:trHeight w:val="8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Responsibilities: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Git Hub Creation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Responsibilities: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Group Communication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Responsibilities: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Contributions: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Key Generation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Euclid’s GCD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RSA Encryption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RSA Decryption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Contributions: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Rand Prime Generation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Fermat’s Test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UI Elements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Project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Contributions: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Solution Design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Problem Analysis and Algorithm Identification</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Implementation</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project was Implemented using Spyder Python, </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Testing</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Summary</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tabs>
        <w:tab w:val="right" w:pos="9360"/>
      </w:tabs>
      <w:spacing w:before="0"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mcentire@cub.uca.edu" TargetMode="Externa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