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10" w:rsidRDefault="0084762D">
      <w:r>
        <w:t>Fong, Andrew Daniel M.</w:t>
      </w:r>
    </w:p>
    <w:p w:rsidR="0084762D" w:rsidRDefault="0084762D">
      <w:r>
        <w:t>Montenegro, Joaquin Antonio</w:t>
      </w:r>
    </w:p>
    <w:p w:rsidR="0084762D" w:rsidRDefault="0084762D">
      <w:r>
        <w:t>2ECE-E</w:t>
      </w:r>
      <w:bookmarkStart w:id="0" w:name="_GoBack"/>
      <w:bookmarkEnd w:id="0"/>
    </w:p>
    <w:p w:rsidR="0084762D" w:rsidRDefault="0084762D">
      <w:r>
        <w:rPr>
          <w:noProof/>
          <w:lang w:eastAsia="en-PH"/>
        </w:rPr>
        <w:drawing>
          <wp:inline distT="0" distB="0" distL="0" distR="0" wp14:anchorId="30EC4A67" wp14:editId="3630B91F">
            <wp:extent cx="5286375" cy="568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2D"/>
    <w:rsid w:val="00136910"/>
    <w:rsid w:val="008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2019-12-08T05:41:00Z</dcterms:created>
  <dcterms:modified xsi:type="dcterms:W3CDTF">2019-12-08T05:43:00Z</dcterms:modified>
</cp:coreProperties>
</file>