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Google Calendar &amp; iCalendar integration helper for Milo LINE Assistant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CalendarEventInput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start: Date;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end?: Date;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details?: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location?: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Formats a Date object to UTC compact format for Google Calendar (YYYYMMDDTHHmmssZ)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formatCalendarUtc(date: Date): string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date.toISOString().replace(/[-:]/g, "").replace(/\.\d{3}/, "");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Builds a direct Google Calendar web render URL template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Allows users to tap once in LINE and immediately add the event to Google Calendar on mobile or web.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buildGoogleCalendarUrl(input: CalendarEventInput): string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startStr = formatCalendarUtc(input.start);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 = input.end || new Date(input.start.getTime() + 60 * 60 * 1000); // 1-hour duration default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endStr = formatCalendarUtc(end);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params = new URLSearchParams({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action: "TEMPLATE",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text: input.title,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dates: `${startStr}/${endStr}`,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details: input.details || "ตั้งเตือนผ่านน้องไมโล LINE Assistant",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(input.location)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params.set("location", input.location);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`https://calendar.google.com/calendar/render?${params.toString()}`;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Generates standard RFC 5545 iCalendar (.ics) content for downloading/importing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generateIcsContent(input: CalendarEventInput): string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startStr = formatCalendarUtc(input.start);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 = input.end || new Date(input.start.getTime() + 60 * 60 * 1000);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endStr = formatCalendarUtc(end);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nowStr = formatCalendarUtc(new Date());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uid = `milo-${Date.now()}-${Math.random().toString(36).substring(2, 9)}@milo.line`;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[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"BEGIN:VCALENDAR",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"VERSION:2.0",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"PRODID:-//Milo LINE Assistant//TH",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"CALSCALE:GREGORIAN",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"METHOD:PUBLISH",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"BEGIN:VEVENT",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`UID:${uid}`,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`DTSTAMP:${nowStr}`,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`DTSTART:${startStr}`,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`DTEND:${endStr}`,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`SUMMARY:${input.title}`,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`DESCRIPTION:${input.details || "ตั้งเตือนผ่านน้องไมโล LINE Assistant"}`,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input.location ? `LOCATION:${input.location}` : "",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"STATUS:CONFIRMED",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"END:VEVENT",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"END:VCALENDAR",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.filter(Boolean)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.join("\r\n");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