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Profit &amp; Loss (P&amp;L) Statement Engine for Milo AI Financial OS (Business / Freelancer)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PnlTransactionItem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amount: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category: string;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type: "income" | "expense";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expenseClassification?: "cogs" | "opex";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PnlReportResult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periodLabel: string;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totalRevenue: number;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costOfGoodsSold: number;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grossProfit: number;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grossMarginPercent: number;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operatingExpenses: number;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netProfit: number;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netProfitMarginPercent: number;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revenueByCategory: Record&lt;string, number&gt;;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expenseByCategory: Record&lt;string, number&gt;;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generatePnlReport(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transactions: PnlTransactionItem[],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periodLabel = "รอบปัจจุบัน"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PnlReportResult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totalRevenue = 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cogs = 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opex = 0;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revByCat: Record&lt;string, number&gt; = {};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expByCat: Record&lt;string, number&gt; = {};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tx of transactions)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(tx.type === "income")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totalRevenue += tx.amount;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revByCat[tx.category] = (revByCat[tx.category] || 0) + tx.amount;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expByCat[tx.category] = (expByCat[tx.category] || 0) + tx.amount;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(tx.expenseClassification === "cogs")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cogs += tx.amount;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opex += tx.amount;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grossProfit = totalRevenue - cogs;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netProfit = grossProfit - opex;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grossMargin = totalRevenue &gt; 0 ? (grossProfit / totalRevenue) * 100 : 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netMargin = totalRevenue &gt; 0 ? (netProfit / totalRevenue) * 100 : 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periodLabel,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totalRevenue: Math.round(totalRevenue * 100) / 100,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costOfGoodsSold: Math.round(cogs * 100) / 100,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grossProfit: Math.round(grossProfit * 100) / 100,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grossMarginPercent: Math.round(grossMargin * 10) / 10,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operatingExpenses: Math.round(opex * 100) / 100,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netProfit: Math.round(netProfit * 100) / 100,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netProfitMarginPercent: Math.round(netMargin * 10) / 10,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revenueByCategory: revByCat,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expenseByCategory: expByCat,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