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27A" w:rsidRDefault="000C427A" w:rsidP="000C427A">
      <w:r>
        <w:t xml:space="preserve">Видеокарта AGP </w:t>
      </w:r>
      <w:proofErr w:type="spellStart"/>
      <w:r>
        <w:t>GigaByte</w:t>
      </w:r>
      <w:proofErr w:type="spellEnd"/>
      <w:r>
        <w:t xml:space="preserve"> ATI </w:t>
      </w:r>
      <w:proofErr w:type="spellStart"/>
      <w:r>
        <w:t>Radeon</w:t>
      </w:r>
      <w:proofErr w:type="spellEnd"/>
      <w:r>
        <w:t xml:space="preserve"> HD4650 1024MB 128bit DDR2 (GV-R465D2-1GI) DVI HDMI</w:t>
      </w:r>
    </w:p>
    <w:p w:rsidR="000C427A" w:rsidRDefault="000C427A" w:rsidP="000C427A"/>
    <w:p w:rsidR="00933466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20740</wp:posOffset>
            </wp:positionH>
            <wp:positionV relativeFrom="paragraph">
              <wp:posOffset>-1359</wp:posOffset>
            </wp:positionV>
            <wp:extent cx="2071227" cy="1893194"/>
            <wp:effectExtent l="19050" t="0" r="5223" b="0"/>
            <wp:wrapTight wrapText="bothSides">
              <wp:wrapPolygon edited="0">
                <wp:start x="-199" y="0"/>
                <wp:lineTo x="-199" y="21300"/>
                <wp:lineTo x="21654" y="21300"/>
                <wp:lineTo x="21654" y="0"/>
                <wp:lineTo x="-199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227" cy="189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427A">
        <w:rPr>
          <w:sz w:val="20"/>
          <w:szCs w:val="20"/>
        </w:rPr>
        <w:t>Цена - 2 899,00 руб.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  <w:lang w:val="en-US"/>
        </w:rPr>
        <w:t>DVI</w:t>
      </w:r>
      <w:r w:rsidRPr="000C427A">
        <w:rPr>
          <w:sz w:val="20"/>
          <w:szCs w:val="20"/>
        </w:rPr>
        <w:t xml:space="preserve">, поддержка </w:t>
      </w:r>
      <w:r w:rsidRPr="000C427A">
        <w:rPr>
          <w:sz w:val="20"/>
          <w:szCs w:val="20"/>
          <w:lang w:val="en-US"/>
        </w:rPr>
        <w:t>HDCP</w:t>
      </w:r>
      <w:r w:rsidRPr="000C427A">
        <w:rPr>
          <w:sz w:val="20"/>
          <w:szCs w:val="20"/>
        </w:rPr>
        <w:t xml:space="preserve">, </w:t>
      </w:r>
      <w:r w:rsidRPr="000C427A">
        <w:rPr>
          <w:sz w:val="20"/>
          <w:szCs w:val="20"/>
          <w:lang w:val="en-US"/>
        </w:rPr>
        <w:t>HDMI</w:t>
      </w:r>
      <w:r w:rsidRPr="000C427A">
        <w:rPr>
          <w:sz w:val="20"/>
          <w:szCs w:val="20"/>
        </w:rPr>
        <w:t xml:space="preserve">, </w:t>
      </w:r>
      <w:r w:rsidRPr="000C427A">
        <w:rPr>
          <w:sz w:val="20"/>
          <w:szCs w:val="20"/>
          <w:lang w:val="en-US"/>
        </w:rPr>
        <w:t>VGA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>Частота графического процессора</w:t>
      </w:r>
      <w:r w:rsidRPr="000C427A">
        <w:rPr>
          <w:sz w:val="20"/>
          <w:szCs w:val="20"/>
        </w:rPr>
        <w:tab/>
        <w:t>600 МГц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>Объем видеопамяти</w:t>
      </w:r>
      <w:r w:rsidRPr="000C427A">
        <w:rPr>
          <w:sz w:val="20"/>
          <w:szCs w:val="20"/>
        </w:rPr>
        <w:tab/>
        <w:t>1024 Мб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>Тип видеопамяти</w:t>
      </w:r>
      <w:r w:rsidRPr="000C427A">
        <w:rPr>
          <w:sz w:val="20"/>
          <w:szCs w:val="20"/>
        </w:rPr>
        <w:tab/>
      </w:r>
      <w:r w:rsidRPr="000C427A">
        <w:rPr>
          <w:sz w:val="20"/>
          <w:szCs w:val="20"/>
          <w:lang w:val="en-US"/>
        </w:rPr>
        <w:t>GDDR</w:t>
      </w:r>
      <w:r w:rsidRPr="000C427A">
        <w:rPr>
          <w:sz w:val="20"/>
          <w:szCs w:val="20"/>
        </w:rPr>
        <w:t>2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>Частота видеопамяти</w:t>
      </w:r>
      <w:r w:rsidRPr="000C427A">
        <w:rPr>
          <w:sz w:val="20"/>
          <w:szCs w:val="20"/>
        </w:rPr>
        <w:tab/>
        <w:t>800 МГц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>Разрядность шины видеопамяти</w:t>
      </w:r>
      <w:r w:rsidRPr="000C427A">
        <w:rPr>
          <w:sz w:val="20"/>
          <w:szCs w:val="20"/>
        </w:rPr>
        <w:tab/>
        <w:t>128 бит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 xml:space="preserve">Частота </w:t>
      </w:r>
      <w:r w:rsidRPr="000C427A">
        <w:rPr>
          <w:sz w:val="20"/>
          <w:szCs w:val="20"/>
          <w:lang w:val="en-US"/>
        </w:rPr>
        <w:t>RAMDAC</w:t>
      </w:r>
      <w:r w:rsidRPr="000C427A">
        <w:rPr>
          <w:sz w:val="20"/>
          <w:szCs w:val="20"/>
        </w:rPr>
        <w:tab/>
        <w:t>400 МГц</w:t>
      </w:r>
    </w:p>
    <w:p w:rsidR="000C427A" w:rsidRPr="000C427A" w:rsidRDefault="000C427A" w:rsidP="000C427A">
      <w:pPr>
        <w:pStyle w:val="a5"/>
        <w:rPr>
          <w:sz w:val="20"/>
          <w:szCs w:val="20"/>
          <w:lang w:val="en-US"/>
        </w:rPr>
      </w:pPr>
      <w:proofErr w:type="spellStart"/>
      <w:r w:rsidRPr="000C427A">
        <w:rPr>
          <w:sz w:val="20"/>
          <w:szCs w:val="20"/>
          <w:lang w:val="en-US"/>
        </w:rPr>
        <w:t>Поддержка</w:t>
      </w:r>
      <w:proofErr w:type="spellEnd"/>
      <w:r w:rsidRPr="000C427A">
        <w:rPr>
          <w:sz w:val="20"/>
          <w:szCs w:val="20"/>
          <w:lang w:val="en-US"/>
        </w:rPr>
        <w:t xml:space="preserve"> </w:t>
      </w:r>
      <w:proofErr w:type="spellStart"/>
      <w:r w:rsidRPr="000C427A">
        <w:rPr>
          <w:sz w:val="20"/>
          <w:szCs w:val="20"/>
          <w:lang w:val="en-US"/>
        </w:rPr>
        <w:t>режима</w:t>
      </w:r>
      <w:proofErr w:type="spellEnd"/>
      <w:r w:rsidRPr="000C427A">
        <w:rPr>
          <w:sz w:val="20"/>
          <w:szCs w:val="20"/>
          <w:lang w:val="en-US"/>
        </w:rPr>
        <w:t xml:space="preserve"> SLI/</w:t>
      </w:r>
      <w:proofErr w:type="spellStart"/>
      <w:r w:rsidRPr="000C427A">
        <w:rPr>
          <w:sz w:val="20"/>
          <w:szCs w:val="20"/>
          <w:lang w:val="en-US"/>
        </w:rPr>
        <w:t>CrossFire</w:t>
      </w:r>
      <w:proofErr w:type="spellEnd"/>
      <w:r w:rsidRPr="000C427A">
        <w:rPr>
          <w:sz w:val="20"/>
          <w:szCs w:val="20"/>
          <w:lang w:val="en-US"/>
        </w:rPr>
        <w:tab/>
      </w:r>
      <w:proofErr w:type="spellStart"/>
      <w:r w:rsidRPr="000C427A">
        <w:rPr>
          <w:sz w:val="20"/>
          <w:szCs w:val="20"/>
          <w:lang w:val="en-US"/>
        </w:rPr>
        <w:t>есть</w:t>
      </w:r>
      <w:proofErr w:type="spellEnd"/>
    </w:p>
    <w:p w:rsidR="000C427A" w:rsidRDefault="000C427A" w:rsidP="000C427A">
      <w:pPr>
        <w:pStyle w:val="a5"/>
        <w:rPr>
          <w:sz w:val="20"/>
          <w:szCs w:val="20"/>
        </w:rPr>
      </w:pPr>
      <w:proofErr w:type="spellStart"/>
      <w:r w:rsidRPr="000C427A">
        <w:rPr>
          <w:sz w:val="20"/>
          <w:szCs w:val="20"/>
          <w:lang w:val="en-US"/>
        </w:rPr>
        <w:t>Поддержка</w:t>
      </w:r>
      <w:proofErr w:type="spellEnd"/>
      <w:r w:rsidRPr="000C427A">
        <w:rPr>
          <w:sz w:val="20"/>
          <w:szCs w:val="20"/>
          <w:lang w:val="en-US"/>
        </w:rPr>
        <w:t xml:space="preserve"> </w:t>
      </w:r>
      <w:proofErr w:type="spellStart"/>
      <w:r w:rsidRPr="000C427A">
        <w:rPr>
          <w:sz w:val="20"/>
          <w:szCs w:val="20"/>
          <w:lang w:val="en-US"/>
        </w:rPr>
        <w:t>CrossFire</w:t>
      </w:r>
      <w:proofErr w:type="spellEnd"/>
      <w:r w:rsidRPr="000C427A">
        <w:rPr>
          <w:sz w:val="20"/>
          <w:szCs w:val="20"/>
          <w:lang w:val="en-US"/>
        </w:rPr>
        <w:t xml:space="preserve"> X</w:t>
      </w:r>
      <w:r w:rsidRPr="000C427A">
        <w:rPr>
          <w:sz w:val="20"/>
          <w:szCs w:val="20"/>
          <w:lang w:val="en-US"/>
        </w:rPr>
        <w:tab/>
      </w:r>
      <w:proofErr w:type="spellStart"/>
      <w:r w:rsidRPr="000C427A">
        <w:rPr>
          <w:sz w:val="20"/>
          <w:szCs w:val="20"/>
          <w:lang w:val="en-US"/>
        </w:rPr>
        <w:t>есть</w:t>
      </w:r>
      <w:proofErr w:type="spellEnd"/>
    </w:p>
    <w:p w:rsidR="000C427A" w:rsidRDefault="000C427A" w:rsidP="000C427A">
      <w:pPr>
        <w:pStyle w:val="a5"/>
        <w:rPr>
          <w:sz w:val="20"/>
          <w:szCs w:val="20"/>
        </w:rPr>
      </w:pPr>
    </w:p>
    <w:p w:rsidR="000C427A" w:rsidRDefault="000C427A" w:rsidP="000C427A">
      <w:pPr>
        <w:pStyle w:val="a5"/>
        <w:rPr>
          <w:sz w:val="20"/>
          <w:szCs w:val="20"/>
        </w:rPr>
      </w:pPr>
    </w:p>
    <w:p w:rsidR="000C427A" w:rsidRDefault="000C427A" w:rsidP="000C427A">
      <w:pPr>
        <w:pStyle w:val="a5"/>
        <w:rPr>
          <w:sz w:val="20"/>
          <w:szCs w:val="20"/>
        </w:rPr>
      </w:pPr>
    </w:p>
    <w:p w:rsidR="000C427A" w:rsidRDefault="000C427A" w:rsidP="000C427A">
      <w:pPr>
        <w:pStyle w:val="a5"/>
        <w:rPr>
          <w:sz w:val="20"/>
          <w:szCs w:val="20"/>
        </w:rPr>
      </w:pPr>
    </w:p>
    <w:p w:rsidR="000C427A" w:rsidRDefault="000C427A" w:rsidP="000C427A">
      <w:pPr>
        <w:pStyle w:val="a5"/>
        <w:rPr>
          <w:sz w:val="20"/>
          <w:szCs w:val="20"/>
        </w:rPr>
      </w:pPr>
    </w:p>
    <w:p w:rsid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>Видеокарта</w:t>
      </w:r>
      <w:r w:rsidRPr="000C427A">
        <w:rPr>
          <w:sz w:val="20"/>
          <w:szCs w:val="20"/>
          <w:lang w:val="en-US"/>
        </w:rPr>
        <w:t xml:space="preserve"> PCI-E </w:t>
      </w:r>
      <w:proofErr w:type="spellStart"/>
      <w:r w:rsidRPr="000C427A">
        <w:rPr>
          <w:sz w:val="20"/>
          <w:szCs w:val="20"/>
          <w:lang w:val="en-US"/>
        </w:rPr>
        <w:t>Palit</w:t>
      </w:r>
      <w:proofErr w:type="spellEnd"/>
      <w:r w:rsidRPr="000C427A">
        <w:rPr>
          <w:sz w:val="20"/>
          <w:szCs w:val="20"/>
          <w:lang w:val="en-US"/>
        </w:rPr>
        <w:t xml:space="preserve"> </w:t>
      </w:r>
      <w:proofErr w:type="spellStart"/>
      <w:r w:rsidRPr="000C427A">
        <w:rPr>
          <w:sz w:val="20"/>
          <w:szCs w:val="20"/>
          <w:lang w:val="en-US"/>
        </w:rPr>
        <w:t>GeForce</w:t>
      </w:r>
      <w:proofErr w:type="spellEnd"/>
      <w:r w:rsidRPr="000C427A">
        <w:rPr>
          <w:sz w:val="20"/>
          <w:szCs w:val="20"/>
          <w:lang w:val="en-US"/>
        </w:rPr>
        <w:t xml:space="preserve"> GT 240 512MB 128bit DDR3 DVI D-Sub HDMI</w:t>
      </w:r>
    </w:p>
    <w:p w:rsidR="000C427A" w:rsidRDefault="000C427A" w:rsidP="000C427A">
      <w:pPr>
        <w:pStyle w:val="a5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123825</wp:posOffset>
            </wp:positionV>
            <wp:extent cx="1699895" cy="1294130"/>
            <wp:effectExtent l="19050" t="0" r="0" b="0"/>
            <wp:wrapTight wrapText="bothSides">
              <wp:wrapPolygon edited="0">
                <wp:start x="-242" y="0"/>
                <wp:lineTo x="-242" y="21303"/>
                <wp:lineTo x="21544" y="21303"/>
                <wp:lineTo x="21544" y="0"/>
                <wp:lineTo x="-242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427A" w:rsidRDefault="000C427A" w:rsidP="000C427A">
      <w:pPr>
        <w:pStyle w:val="a5"/>
        <w:rPr>
          <w:sz w:val="20"/>
          <w:szCs w:val="20"/>
        </w:rPr>
      </w:pPr>
      <w:r>
        <w:rPr>
          <w:sz w:val="20"/>
          <w:szCs w:val="20"/>
        </w:rPr>
        <w:t>Цена -</w:t>
      </w:r>
      <w:r w:rsidRPr="000C427A">
        <w:rPr>
          <w:sz w:val="20"/>
          <w:szCs w:val="20"/>
        </w:rPr>
        <w:t>2 099,00</w:t>
      </w:r>
    </w:p>
    <w:p w:rsid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>DVI, поддержка HDCP, HDMI, VGA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>Частота графического процессора</w:t>
      </w:r>
      <w:r w:rsidRPr="000C427A">
        <w:rPr>
          <w:sz w:val="20"/>
          <w:szCs w:val="20"/>
        </w:rPr>
        <w:tab/>
        <w:t>550 МГц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 xml:space="preserve">Частота </w:t>
      </w:r>
      <w:proofErr w:type="spellStart"/>
      <w:r w:rsidRPr="000C427A">
        <w:rPr>
          <w:sz w:val="20"/>
          <w:szCs w:val="20"/>
        </w:rPr>
        <w:t>шейдерных</w:t>
      </w:r>
      <w:proofErr w:type="spellEnd"/>
      <w:r w:rsidRPr="000C427A">
        <w:rPr>
          <w:sz w:val="20"/>
          <w:szCs w:val="20"/>
        </w:rPr>
        <w:t xml:space="preserve"> блоков</w:t>
      </w:r>
      <w:r w:rsidRPr="000C427A">
        <w:rPr>
          <w:sz w:val="20"/>
          <w:szCs w:val="20"/>
        </w:rPr>
        <w:tab/>
        <w:t>1340 МГц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>Объем видеопамяти</w:t>
      </w:r>
      <w:r w:rsidRPr="000C427A">
        <w:rPr>
          <w:sz w:val="20"/>
          <w:szCs w:val="20"/>
        </w:rPr>
        <w:tab/>
        <w:t>512 Мб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>Тип видеопамяти</w:t>
      </w:r>
      <w:r w:rsidRPr="000C427A">
        <w:rPr>
          <w:sz w:val="20"/>
          <w:szCs w:val="20"/>
        </w:rPr>
        <w:tab/>
        <w:t>GDDR3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>Частота видеопамяти</w:t>
      </w:r>
      <w:r w:rsidRPr="000C427A">
        <w:rPr>
          <w:sz w:val="20"/>
          <w:szCs w:val="20"/>
        </w:rPr>
        <w:tab/>
        <w:t>1580 МГц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>Разрядность шины видеопамяти</w:t>
      </w:r>
      <w:r w:rsidRPr="000C427A">
        <w:rPr>
          <w:sz w:val="20"/>
          <w:szCs w:val="20"/>
        </w:rPr>
        <w:tab/>
        <w:t>128 бит</w:t>
      </w:r>
    </w:p>
    <w:p w:rsidR="000C427A" w:rsidRPr="000C427A" w:rsidRDefault="000C427A" w:rsidP="000C427A">
      <w:pPr>
        <w:pStyle w:val="a5"/>
        <w:rPr>
          <w:sz w:val="20"/>
          <w:szCs w:val="20"/>
        </w:rPr>
      </w:pPr>
      <w:r w:rsidRPr="000C427A">
        <w:rPr>
          <w:sz w:val="20"/>
          <w:szCs w:val="20"/>
        </w:rPr>
        <w:t>Частота RAMDAC</w:t>
      </w:r>
      <w:r w:rsidRPr="000C427A">
        <w:rPr>
          <w:sz w:val="20"/>
          <w:szCs w:val="20"/>
        </w:rPr>
        <w:tab/>
        <w:t>400 МГц</w:t>
      </w:r>
    </w:p>
    <w:sectPr w:rsidR="000C427A" w:rsidRPr="000C427A" w:rsidSect="00933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0C427A"/>
    <w:rsid w:val="000C427A"/>
    <w:rsid w:val="0093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4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27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C42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cp:lastPrinted>2011-02-11T14:39:00Z</cp:lastPrinted>
  <dcterms:created xsi:type="dcterms:W3CDTF">2011-02-11T14:35:00Z</dcterms:created>
  <dcterms:modified xsi:type="dcterms:W3CDTF">2011-02-11T14:40:00Z</dcterms:modified>
</cp:coreProperties>
</file>