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3E8" w:rsidRDefault="00B02155">
      <w:r>
        <w:rPr>
          <w:noProof/>
        </w:rPr>
        <w:drawing>
          <wp:inline distT="0" distB="0" distL="0" distR="0" wp14:anchorId="14999638" wp14:editId="468886A8">
            <wp:extent cx="9258300" cy="6858000"/>
            <wp:effectExtent l="0" t="0" r="127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6773E8" w:rsidSect="00B0215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155"/>
    <w:rsid w:val="006773E8"/>
    <w:rsid w:val="00B0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66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1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15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21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1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intosh%20HD:Users:juliacoburn:Desktop:Ruchugi%20students%20said%20major%20problems%20in%20Canad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What Ruchugi Students (in Tanzania) Think</a:t>
            </a:r>
            <a:r>
              <a:rPr lang="en-US" baseline="0"/>
              <a:t> are the Biggest Problems in Canada</a:t>
            </a:r>
            <a:endParaRPr lang="en-US"/>
          </a:p>
        </c:rich>
      </c:tx>
      <c:layout/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Number of Students</c:v>
                </c:pt>
              </c:strCache>
            </c:strRef>
          </c:tx>
          <c:dLbls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Sheet1!$A$2:$A$9</c:f>
              <c:strCache>
                <c:ptCount val="8"/>
                <c:pt idx="0">
                  <c:v>(1) Environmental Issues (air pollution, soil pollution caused by littering, deforestation)</c:v>
                </c:pt>
                <c:pt idx="1">
                  <c:v>(2) Climate Issues (weather problems such as cold, there is not enough sunlight, no rainfall)</c:v>
                </c:pt>
                <c:pt idx="2">
                  <c:v>(3) Bad Behaviour (drug abuse, robbers)</c:v>
                </c:pt>
                <c:pt idx="3">
                  <c:v>(4) Cars (accidents caused by many cars, too many cars)</c:v>
                </c:pt>
                <c:pt idx="4">
                  <c:v>(5) Language (understanding Kiswahili language in Canada)</c:v>
                </c:pt>
                <c:pt idx="5">
                  <c:v>(6) Health Issues (spread of HIV/AIDS)</c:v>
                </c:pt>
                <c:pt idx="6">
                  <c:v>(7) No Money Issues (there is no poverty)</c:v>
                </c:pt>
                <c:pt idx="7">
                  <c:v>(8) Other (rappng persons)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102.0</c:v>
                </c:pt>
                <c:pt idx="1">
                  <c:v>72.0</c:v>
                </c:pt>
                <c:pt idx="2">
                  <c:v>65.0</c:v>
                </c:pt>
                <c:pt idx="3">
                  <c:v>56.0</c:v>
                </c:pt>
                <c:pt idx="4">
                  <c:v>52.0</c:v>
                </c:pt>
                <c:pt idx="5">
                  <c:v>28.0</c:v>
                </c:pt>
                <c:pt idx="6">
                  <c:v>19.0</c:v>
                </c:pt>
                <c:pt idx="7">
                  <c:v>14.0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layout>
        <c:manualLayout>
          <c:xMode val="edge"/>
          <c:yMode val="edge"/>
          <c:x val="0.650825853558429"/>
          <c:y val="0.133849227179936"/>
          <c:w val="0.338200209541708"/>
          <c:h val="0.81600524934383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Coburn</dc:creator>
  <cp:keywords/>
  <dc:description/>
  <cp:lastModifiedBy>Julia Coburn</cp:lastModifiedBy>
  <cp:revision>1</cp:revision>
  <dcterms:created xsi:type="dcterms:W3CDTF">2012-03-04T19:22:00Z</dcterms:created>
  <dcterms:modified xsi:type="dcterms:W3CDTF">2012-03-04T19:27:00Z</dcterms:modified>
</cp:coreProperties>
</file>