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1757B4" w14:textId="77777777" w:rsidR="00291EA7" w:rsidRPr="00291EA7" w:rsidRDefault="00291EA7" w:rsidP="00291EA7">
      <w:r w:rsidRPr="00291EA7">
        <w:rPr>
          <w:b/>
          <w:bCs/>
        </w:rPr>
        <w:t>CRIB 2</w:t>
      </w:r>
    </w:p>
    <w:p w14:paraId="3D8C9053" w14:textId="77777777" w:rsidR="00291EA7" w:rsidRPr="00291EA7" w:rsidRDefault="0007256E" w:rsidP="00291EA7">
      <w:hyperlink r:id="rId5" w:history="1">
        <w:r w:rsidR="00291EA7" w:rsidRPr="00291EA7">
          <w:rPr>
            <w:rStyle w:val="Hyperlink"/>
            <w:b/>
            <w:bCs/>
          </w:rPr>
          <w:t>BABY CRIB</w:t>
        </w:r>
      </w:hyperlink>
    </w:p>
    <w:p w14:paraId="54898469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Antibacterial electrostatic powder painted frame</w:t>
      </w:r>
    </w:p>
    <w:p w14:paraId="3AA99C31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Easy cleanable surface.</w:t>
      </w:r>
    </w:p>
    <w:p w14:paraId="17D9DACC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Reverse Trendelenburg position with multiple angles up to 10 degrees.</w:t>
      </w:r>
    </w:p>
    <w:p w14:paraId="1BAB732B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Antibacterial, transparent, Plexiglas bassinet.</w:t>
      </w:r>
    </w:p>
    <w:p w14:paraId="1B6DEECC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Pushing bar at head side.</w:t>
      </w:r>
    </w:p>
    <w:p w14:paraId="636EC819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Antibacterial mattress with high density of 22 kg/m</w:t>
      </w:r>
      <w:r w:rsidRPr="00291EA7">
        <w:rPr>
          <w:vertAlign w:val="superscript"/>
        </w:rPr>
        <w:t>3</w:t>
      </w:r>
      <w:r w:rsidRPr="00291EA7">
        <w:t>.</w:t>
      </w:r>
    </w:p>
    <w:p w14:paraId="2BFF4591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Lower basket for newborn baby’s belongings.</w:t>
      </w:r>
    </w:p>
    <w:p w14:paraId="7B1CA762" w14:textId="77777777" w:rsidR="00291EA7" w:rsidRPr="00291EA7" w:rsidRDefault="00291EA7" w:rsidP="00291EA7">
      <w:pPr>
        <w:numPr>
          <w:ilvl w:val="0"/>
          <w:numId w:val="14"/>
        </w:numPr>
      </w:pPr>
      <w:r w:rsidRPr="00291EA7">
        <w:t>360</w:t>
      </w:r>
      <w:r w:rsidRPr="00291EA7">
        <w:rPr>
          <w:vertAlign w:val="superscript"/>
        </w:rPr>
        <w:t>o</w:t>
      </w:r>
      <w:r w:rsidRPr="00291EA7">
        <w:t> Swivel, diagonal lockable castors.</w:t>
      </w:r>
    </w:p>
    <w:p w14:paraId="154E6765" w14:textId="7C1C5C0F" w:rsidR="00291EA7" w:rsidRDefault="00291EA7" w:rsidP="00291EA7"/>
    <w:p w14:paraId="6704A79A" w14:textId="0A318CCF" w:rsidR="0007256E" w:rsidRDefault="0007256E" w:rsidP="00291EA7"/>
    <w:p w14:paraId="714F2FA1" w14:textId="5D1DD05C" w:rsidR="0007256E" w:rsidRDefault="0007256E" w:rsidP="0007256E">
      <w:r w:rsidRPr="0007256E">
        <w:rPr>
          <w:b/>
          <w:bCs/>
        </w:rPr>
        <w:t>TECHNICAL DETAILS</w:t>
      </w:r>
      <w:r>
        <w:tab/>
      </w:r>
    </w:p>
    <w:p w14:paraId="05E31AD1" w14:textId="77777777" w:rsidR="0007256E" w:rsidRDefault="0007256E" w:rsidP="0007256E">
      <w:r>
        <w:tab/>
        <w:t>Width</w:t>
      </w:r>
      <w:r>
        <w:tab/>
        <w:t>: 47 cm</w:t>
      </w:r>
    </w:p>
    <w:p w14:paraId="748889FB" w14:textId="77777777" w:rsidR="0007256E" w:rsidRDefault="0007256E" w:rsidP="0007256E">
      <w:r>
        <w:tab/>
        <w:t>Length</w:t>
      </w:r>
      <w:r>
        <w:tab/>
        <w:t>: 83 cm</w:t>
      </w:r>
    </w:p>
    <w:p w14:paraId="35225C05" w14:textId="77777777" w:rsidR="0007256E" w:rsidRDefault="0007256E" w:rsidP="0007256E">
      <w:r>
        <w:tab/>
        <w:t>Height</w:t>
      </w:r>
      <w:r>
        <w:tab/>
        <w:t>: 104 cm</w:t>
      </w:r>
    </w:p>
    <w:p w14:paraId="0230ECC9" w14:textId="77777777" w:rsidR="0007256E" w:rsidRDefault="0007256E" w:rsidP="0007256E">
      <w:r>
        <w:tab/>
        <w:t>Bassinet Height</w:t>
      </w:r>
      <w:r>
        <w:tab/>
        <w:t>: 25 cm</w:t>
      </w:r>
    </w:p>
    <w:p w14:paraId="29F87AA4" w14:textId="77777777" w:rsidR="0007256E" w:rsidRDefault="0007256E" w:rsidP="0007256E">
      <w:r>
        <w:tab/>
        <w:t>Reverse Trendelenburg</w:t>
      </w:r>
      <w:r>
        <w:tab/>
        <w:t>: 10°</w:t>
      </w:r>
    </w:p>
    <w:p w14:paraId="3C85B215" w14:textId="77777777" w:rsidR="0007256E" w:rsidRDefault="0007256E" w:rsidP="0007256E">
      <w:r>
        <w:tab/>
        <w:t>Sleep Surface Width</w:t>
      </w:r>
      <w:r>
        <w:tab/>
        <w:t>: 33 cm</w:t>
      </w:r>
    </w:p>
    <w:p w14:paraId="700DAB90" w14:textId="77777777" w:rsidR="0007256E" w:rsidRDefault="0007256E" w:rsidP="0007256E">
      <w:r>
        <w:tab/>
        <w:t xml:space="preserve">Sleep Surface </w:t>
      </w:r>
      <w:proofErr w:type="spellStart"/>
      <w:r>
        <w:t>Lenght</w:t>
      </w:r>
      <w:proofErr w:type="spellEnd"/>
      <w:r>
        <w:tab/>
        <w:t>: 64 cm</w:t>
      </w:r>
    </w:p>
    <w:p w14:paraId="577BAEA5" w14:textId="77777777" w:rsidR="0007256E" w:rsidRDefault="0007256E" w:rsidP="0007256E">
      <w:r>
        <w:tab/>
        <w:t>Castor Diameter</w:t>
      </w:r>
      <w:r>
        <w:tab/>
        <w:t>: 50 mm</w:t>
      </w:r>
    </w:p>
    <w:p w14:paraId="29F38551" w14:textId="3EE7C92E" w:rsidR="0007256E" w:rsidRPr="00291EA7" w:rsidRDefault="0007256E" w:rsidP="0007256E">
      <w:r>
        <w:tab/>
        <w:t>Mattress Thickness</w:t>
      </w:r>
      <w:r>
        <w:tab/>
        <w:t>: 6 cm</w:t>
      </w:r>
      <w:bookmarkStart w:id="0" w:name="_GoBack"/>
      <w:bookmarkEnd w:id="0"/>
    </w:p>
    <w:sectPr w:rsidR="0007256E" w:rsidRPr="00291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40502"/>
    <w:multiLevelType w:val="multilevel"/>
    <w:tmpl w:val="A39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11"/>
  </w:num>
  <w:num w:numId="5">
    <w:abstractNumId w:val="1"/>
  </w:num>
  <w:num w:numId="6">
    <w:abstractNumId w:val="2"/>
  </w:num>
  <w:num w:numId="7">
    <w:abstractNumId w:val="10"/>
  </w:num>
  <w:num w:numId="8">
    <w:abstractNumId w:val="8"/>
  </w:num>
  <w:num w:numId="9">
    <w:abstractNumId w:val="6"/>
  </w:num>
  <w:num w:numId="10">
    <w:abstractNumId w:val="7"/>
  </w:num>
  <w:num w:numId="11">
    <w:abstractNumId w:val="13"/>
  </w:num>
  <w:num w:numId="12">
    <w:abstractNumId w:val="4"/>
  </w:num>
  <w:num w:numId="13">
    <w:abstractNumId w:val="1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256E"/>
    <w:rsid w:val="001E06BC"/>
    <w:rsid w:val="002828FF"/>
    <w:rsid w:val="00291EA7"/>
    <w:rsid w:val="002F0790"/>
    <w:rsid w:val="00395763"/>
    <w:rsid w:val="004415EF"/>
    <w:rsid w:val="004A7522"/>
    <w:rsid w:val="00601E4B"/>
    <w:rsid w:val="006A3724"/>
    <w:rsid w:val="006F63F7"/>
    <w:rsid w:val="007B214A"/>
    <w:rsid w:val="00923480"/>
    <w:rsid w:val="00947973"/>
    <w:rsid w:val="009546B2"/>
    <w:rsid w:val="00991F4C"/>
    <w:rsid w:val="00A726C3"/>
    <w:rsid w:val="00AF1CA8"/>
    <w:rsid w:val="00B21B33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B75E8"/>
    <w:rsid w:val="00DD40BE"/>
    <w:rsid w:val="00E47861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tium.com.tr/product/crib-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2025-10-13T07:47:00Z</dcterms:created>
  <dcterms:modified xsi:type="dcterms:W3CDTF">2026-06-09T05:07:00Z</dcterms:modified>
</cp:coreProperties>
</file>