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4F56B" w14:textId="77777777" w:rsidR="00077684" w:rsidRPr="00077684" w:rsidRDefault="00077684" w:rsidP="00077684">
      <w:r w:rsidRPr="00077684">
        <w:rPr>
          <w:b/>
          <w:bCs/>
        </w:rPr>
        <w:t>EMERGEUM</w:t>
      </w:r>
    </w:p>
    <w:p w14:paraId="01A7C4D8" w14:textId="77777777" w:rsidR="00077684" w:rsidRPr="00077684" w:rsidRDefault="00077684" w:rsidP="00077684">
      <w:r w:rsidRPr="00077684">
        <w:rPr>
          <w:b/>
          <w:bCs/>
        </w:rPr>
        <w:t>FUNCTIONAL EMERGENCY STRETCHER</w:t>
      </w:r>
    </w:p>
    <w:p w14:paraId="1C374413" w14:textId="77777777" w:rsidR="00077684" w:rsidRPr="00077684" w:rsidRDefault="00AF7B61" w:rsidP="00077684">
      <w:hyperlink r:id="rId5" w:history="1">
        <w:r w:rsidR="00077684" w:rsidRPr="00077684">
          <w:rPr>
            <w:rStyle w:val="Hyperlink"/>
          </w:rPr>
          <w:t>Click for detailed video of the product</w:t>
        </w:r>
      </w:hyperlink>
    </w:p>
    <w:p w14:paraId="0F3B49D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Hydraulic height adjustment supported with columns</w:t>
      </w:r>
    </w:p>
    <w:p w14:paraId="708BD61D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Height adjustment pedals on both sides</w:t>
      </w:r>
    </w:p>
    <w:p w14:paraId="3FA21068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2 sections mattress surface</w:t>
      </w:r>
    </w:p>
    <w:p w14:paraId="475C3D5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Trendelenburg and Reverse Trendelenburg positions</w:t>
      </w:r>
    </w:p>
    <w:p w14:paraId="38AB4C50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Backrest adjustment assisted by gas spring</w:t>
      </w:r>
    </w:p>
    <w:p w14:paraId="1E9B7AF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Foam mattress with Removable, anti-static and fire-retardant, waterproof and compatible with the size of the stretcher, 10 cm mattress thickness</w:t>
      </w:r>
    </w:p>
    <w:p w14:paraId="4DCA4B9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X-Ray Translucent mattress platform</w:t>
      </w:r>
    </w:p>
    <w:p w14:paraId="64C3FB6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X-Ray Cassette holder sliding under whole mattress platform</w:t>
      </w:r>
    </w:p>
    <w:p w14:paraId="4D91C80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Oxygen tank holder (12 liters)</w:t>
      </w:r>
    </w:p>
    <w:p w14:paraId="6CB2EA2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Swing away (collapsible) side rails with locking mechanism</w:t>
      </w:r>
    </w:p>
    <w:p w14:paraId="26CD32C2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Foldable Pushing bars</w:t>
      </w:r>
    </w:p>
    <w:p w14:paraId="292101A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Shockproof protection on four sides made of soft plastic material</w:t>
      </w:r>
    </w:p>
    <w:p w14:paraId="724896C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Electrostatic powder (epoxy) coated main frame</w:t>
      </w:r>
    </w:p>
    <w:p w14:paraId="65CDB5A5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Central brake pedals on each corner</w:t>
      </w:r>
    </w:p>
    <w:p w14:paraId="1FBE7B4C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Height adjustable IV Pole Stand</w:t>
      </w:r>
    </w:p>
    <w:p w14:paraId="698CCBD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Paper Roll hanger</w:t>
      </w:r>
    </w:p>
    <w:p w14:paraId="597561B4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Urine bag hanger hooks</w:t>
      </w:r>
    </w:p>
    <w:p w14:paraId="07322BBB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Anti-static and anti-tracing, 360° swivel castors</w:t>
      </w:r>
    </w:p>
    <w:p w14:paraId="2AC469A5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200 mm Castors with central braking mechanism and steer control</w:t>
      </w:r>
    </w:p>
    <w:p w14:paraId="4C15A812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5</w:t>
      </w:r>
      <w:r w:rsidRPr="00077684">
        <w:rPr>
          <w:vertAlign w:val="superscript"/>
        </w:rPr>
        <w:t>th</w:t>
      </w:r>
      <w:r w:rsidRPr="00077684">
        <w:t> wheel for easy maneuverability</w:t>
      </w:r>
    </w:p>
    <w:p w14:paraId="75DD9F2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Patient safety belt (optional)</w:t>
      </w:r>
    </w:p>
    <w:p w14:paraId="52300C49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Monitor Shelf (optional)</w:t>
      </w:r>
    </w:p>
    <w:p w14:paraId="18543A71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lastRenderedPageBreak/>
        <w:t>Viscoelastic Mattress (optional)</w:t>
      </w:r>
    </w:p>
    <w:p w14:paraId="7252C66E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4 Sections Mattress Platform (Optional)</w:t>
      </w:r>
    </w:p>
    <w:p w14:paraId="6C9371CE" w14:textId="5B36F5F0" w:rsidR="00077684" w:rsidRDefault="00077684" w:rsidP="00077684"/>
    <w:p w14:paraId="6685CE6E" w14:textId="3455C401" w:rsidR="00AF7B61" w:rsidRDefault="00AF7B61" w:rsidP="00077684"/>
    <w:p w14:paraId="03725F1E" w14:textId="77777777" w:rsidR="00AF7B61" w:rsidRDefault="00AF7B61" w:rsidP="00AF7B61">
      <w:r w:rsidRPr="00AF7B61">
        <w:rPr>
          <w:b/>
          <w:bCs/>
        </w:rPr>
        <w:t>TECHNICAL DETAILS</w:t>
      </w:r>
      <w:r>
        <w:tab/>
      </w:r>
    </w:p>
    <w:p w14:paraId="55B7AFE7" w14:textId="77777777" w:rsidR="00AF7B61" w:rsidRDefault="00AF7B61" w:rsidP="00AF7B61">
      <w:r>
        <w:t>Length</w:t>
      </w:r>
      <w:r>
        <w:tab/>
        <w:t>: 217 cm</w:t>
      </w:r>
    </w:p>
    <w:p w14:paraId="02E41EFE" w14:textId="77777777" w:rsidR="00AF7B61" w:rsidRDefault="00AF7B61" w:rsidP="00AF7B61">
      <w:r>
        <w:t>Width</w:t>
      </w:r>
      <w:r>
        <w:tab/>
        <w:t>: 84 cm</w:t>
      </w:r>
    </w:p>
    <w:p w14:paraId="0485A33C" w14:textId="77777777" w:rsidR="00AF7B61" w:rsidRDefault="00AF7B61" w:rsidP="00AF7B61">
      <w:r>
        <w:t>Backrest Angle</w:t>
      </w:r>
      <w:r>
        <w:tab/>
        <w:t>: 0°-70°</w:t>
      </w:r>
    </w:p>
    <w:p w14:paraId="15D3E7AE" w14:textId="77777777" w:rsidR="00AF7B61" w:rsidRDefault="00AF7B61" w:rsidP="00AF7B61">
      <w:r>
        <w:t>TR/RTR Angle</w:t>
      </w:r>
      <w:r>
        <w:tab/>
        <w:t>: 0°-12°</w:t>
      </w:r>
    </w:p>
    <w:p w14:paraId="7D6BAF20" w14:textId="77777777" w:rsidR="00AF7B61" w:rsidRDefault="00AF7B61" w:rsidP="00AF7B61">
      <w:r>
        <w:t>Height Range (without Mattress)</w:t>
      </w:r>
      <w:r>
        <w:tab/>
        <w:t>: 58-88 cm</w:t>
      </w:r>
    </w:p>
    <w:p w14:paraId="272A6709" w14:textId="77777777" w:rsidR="00AF7B61" w:rsidRDefault="00AF7B61" w:rsidP="00AF7B61">
      <w:r>
        <w:t>Castor Diameter</w:t>
      </w:r>
      <w:r>
        <w:tab/>
        <w:t>: 200 mm</w:t>
      </w:r>
    </w:p>
    <w:p w14:paraId="20BF7EA4" w14:textId="77777777" w:rsidR="00AF7B61" w:rsidRDefault="00AF7B61" w:rsidP="00AF7B61">
      <w:r>
        <w:t>Mattress Surface</w:t>
      </w:r>
      <w:r>
        <w:tab/>
        <w:t>: 62×195 cm</w:t>
      </w:r>
    </w:p>
    <w:p w14:paraId="6D6A2028" w14:textId="77777777" w:rsidR="00AF7B61" w:rsidRDefault="00AF7B61" w:rsidP="00AF7B61">
      <w:r>
        <w:t>Mattress Thickness</w:t>
      </w:r>
      <w:r>
        <w:tab/>
        <w:t>: 10 cm</w:t>
      </w:r>
    </w:p>
    <w:p w14:paraId="594D35B3" w14:textId="1B60A2C8" w:rsidR="00AF7B61" w:rsidRPr="00077684" w:rsidRDefault="00AF7B61" w:rsidP="00AF7B61">
      <w:r>
        <w:t>Safe Working Load Capacity</w:t>
      </w:r>
      <w:r>
        <w:tab/>
        <w:t>: 250 kg</w:t>
      </w:r>
      <w:bookmarkStart w:id="0" w:name="_GoBack"/>
      <w:bookmarkEnd w:id="0"/>
    </w:p>
    <w:sectPr w:rsidR="00AF7B61" w:rsidRPr="0007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4"/>
  </w:num>
  <w:num w:numId="8">
    <w:abstractNumId w:val="10"/>
  </w:num>
  <w:num w:numId="9">
    <w:abstractNumId w:val="8"/>
  </w:num>
  <w:num w:numId="10">
    <w:abstractNumId w:val="9"/>
  </w:num>
  <w:num w:numId="11">
    <w:abstractNumId w:val="24"/>
  </w:num>
  <w:num w:numId="12">
    <w:abstractNumId w:val="6"/>
  </w:num>
  <w:num w:numId="13">
    <w:abstractNumId w:val="22"/>
  </w:num>
  <w:num w:numId="14">
    <w:abstractNumId w:val="16"/>
  </w:num>
  <w:num w:numId="15">
    <w:abstractNumId w:val="21"/>
  </w:num>
  <w:num w:numId="16">
    <w:abstractNumId w:val="23"/>
  </w:num>
  <w:num w:numId="17">
    <w:abstractNumId w:val="12"/>
  </w:num>
  <w:num w:numId="18">
    <w:abstractNumId w:val="20"/>
  </w:num>
  <w:num w:numId="19">
    <w:abstractNumId w:val="0"/>
  </w:num>
  <w:num w:numId="20">
    <w:abstractNumId w:val="5"/>
  </w:num>
  <w:num w:numId="21">
    <w:abstractNumId w:val="25"/>
  </w:num>
  <w:num w:numId="22">
    <w:abstractNumId w:val="17"/>
  </w:num>
  <w:num w:numId="23">
    <w:abstractNumId w:val="11"/>
  </w:num>
  <w:num w:numId="24">
    <w:abstractNumId w:val="1"/>
  </w:num>
  <w:num w:numId="25">
    <w:abstractNumId w:val="15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1317FF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95BCB"/>
    <w:rsid w:val="007B214A"/>
    <w:rsid w:val="0080487E"/>
    <w:rsid w:val="00827285"/>
    <w:rsid w:val="0084681F"/>
    <w:rsid w:val="008C6F6F"/>
    <w:rsid w:val="00923480"/>
    <w:rsid w:val="009450BD"/>
    <w:rsid w:val="00947973"/>
    <w:rsid w:val="009546B2"/>
    <w:rsid w:val="00991F4C"/>
    <w:rsid w:val="00A01B0C"/>
    <w:rsid w:val="00A72608"/>
    <w:rsid w:val="00A726C3"/>
    <w:rsid w:val="00AF1CA8"/>
    <w:rsid w:val="00AF7B61"/>
    <w:rsid w:val="00B25160"/>
    <w:rsid w:val="00B32610"/>
    <w:rsid w:val="00B413F9"/>
    <w:rsid w:val="00B90114"/>
    <w:rsid w:val="00BA386E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33FDA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iUNOC904sjg&amp;t=20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2025-10-14T13:18:00Z</dcterms:created>
  <dcterms:modified xsi:type="dcterms:W3CDTF">2026-06-09T05:09:00Z</dcterms:modified>
</cp:coreProperties>
</file>