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4A79D" w14:textId="77777777" w:rsidR="000B1DFA" w:rsidRPr="000B1DFA" w:rsidRDefault="000B1DFA" w:rsidP="000B1DFA">
      <w:r w:rsidRPr="000B1DFA">
        <w:t>IN 42</w:t>
      </w:r>
    </w:p>
    <w:p w14:paraId="49DF09ED" w14:textId="77777777" w:rsidR="000B1DFA" w:rsidRPr="000B1DFA" w:rsidRDefault="000B1DFA" w:rsidP="000B1DFA">
      <w:r w:rsidRPr="000B1DFA">
        <w:rPr>
          <w:b/>
          <w:bCs/>
        </w:rPr>
        <w:t>ELECTRONIC ICU BED, 4 MOTORS</w:t>
      </w:r>
    </w:p>
    <w:p w14:paraId="0C8CA56A" w14:textId="77777777" w:rsidR="000B1DFA" w:rsidRPr="000B1DFA" w:rsidRDefault="00F60070" w:rsidP="000B1DFA">
      <w:hyperlink r:id="rId5" w:history="1">
        <w:r w:rsidR="000B1DFA" w:rsidRPr="000B1DFA">
          <w:rPr>
            <w:rStyle w:val="Hyperlink"/>
          </w:rPr>
          <w:t>Click for detailed video of the product</w:t>
        </w:r>
      </w:hyperlink>
    </w:p>
    <w:p w14:paraId="0AB27E98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 xml:space="preserve">Electrical operated backrest, height and </w:t>
      </w:r>
      <w:proofErr w:type="spellStart"/>
      <w:r w:rsidRPr="000B1DFA">
        <w:t>legrest</w:t>
      </w:r>
      <w:proofErr w:type="spellEnd"/>
      <w:r w:rsidRPr="000B1DFA">
        <w:t xml:space="preserve"> adjustment</w:t>
      </w:r>
    </w:p>
    <w:p w14:paraId="7CAF51B3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Electrical operated Trendelenburg, Reverse Trendelenburg, fowler and vascular position</w:t>
      </w:r>
    </w:p>
    <w:p w14:paraId="6CDE40F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Patient handset</w:t>
      </w:r>
    </w:p>
    <w:p w14:paraId="256FA7E4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Foot end nurse control unit</w:t>
      </w:r>
    </w:p>
    <w:p w14:paraId="47888D0D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Footrest adjustment by ratchet</w:t>
      </w:r>
    </w:p>
    <w:p w14:paraId="5C98008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Auto-CPR</w:t>
      </w:r>
    </w:p>
    <w:p w14:paraId="4E599FA6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Auto Regression system on backrest</w:t>
      </w:r>
    </w:p>
    <w:p w14:paraId="5F4E8443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Auto contour</w:t>
      </w:r>
    </w:p>
    <w:p w14:paraId="6234D9D3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Hygienic design (PP), lockable and tuck away side rails</w:t>
      </w:r>
    </w:p>
    <w:p w14:paraId="20956B8A" w14:textId="77777777" w:rsidR="000B1DFA" w:rsidRPr="000B1DFA" w:rsidRDefault="000B1DFA" w:rsidP="000B1DFA">
      <w:pPr>
        <w:numPr>
          <w:ilvl w:val="0"/>
          <w:numId w:val="10"/>
        </w:numPr>
      </w:pPr>
      <w:proofErr w:type="gramStart"/>
      <w:r w:rsidRPr="000B1DFA">
        <w:t>Easy</w:t>
      </w:r>
      <w:proofErr w:type="gramEnd"/>
      <w:r w:rsidRPr="000B1DFA">
        <w:t xml:space="preserve"> removable ABS mattress platform</w:t>
      </w:r>
    </w:p>
    <w:p w14:paraId="1F4B5897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Removable head and footboards</w:t>
      </w:r>
    </w:p>
    <w:p w14:paraId="289248F6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Electrostatic epoxy painted metal frame</w:t>
      </w:r>
    </w:p>
    <w:p w14:paraId="0F05D060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Height adjustable IV pole</w:t>
      </w:r>
    </w:p>
    <w:p w14:paraId="6D179F88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Plastic protective crash bumpers on four corners</w:t>
      </w:r>
    </w:p>
    <w:p w14:paraId="3E500823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Central Lockable Castors, 150 mm, Single</w:t>
      </w:r>
    </w:p>
    <w:p w14:paraId="1F54F791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Angle indicator for backrest</w:t>
      </w:r>
    </w:p>
    <w:p w14:paraId="19AA28C8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Angle indicator for Trendelenburg and Reverse Trendelenburg positions</w:t>
      </w:r>
    </w:p>
    <w:p w14:paraId="2FEB2F7D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Cardiac chair position with single button</w:t>
      </w:r>
    </w:p>
    <w:p w14:paraId="6C89960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Shock position with single button</w:t>
      </w:r>
    </w:p>
    <w:p w14:paraId="754DF058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Semi-Fowler position with single button</w:t>
      </w:r>
    </w:p>
    <w:p w14:paraId="4A0A63C4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Bed exit position with single button</w:t>
      </w:r>
    </w:p>
    <w:p w14:paraId="0BA24387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Examination position with single button</w:t>
      </w:r>
    </w:p>
    <w:p w14:paraId="6B05460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Electronic CPR with single button</w:t>
      </w:r>
    </w:p>
    <w:p w14:paraId="445CF015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lastRenderedPageBreak/>
        <w:t>Activation key at remote control to prevent any undesired positions</w:t>
      </w:r>
    </w:p>
    <w:p w14:paraId="3C73389C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Urine bag holder</w:t>
      </w:r>
    </w:p>
    <w:p w14:paraId="2B4F907D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Urine basket (optional)</w:t>
      </w:r>
    </w:p>
    <w:p w14:paraId="2666E0C1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Dual side manual CPR levers at backrest (optional)</w:t>
      </w:r>
    </w:p>
    <w:p w14:paraId="53C921AE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Rechargeable Battery Backup (optional)</w:t>
      </w:r>
    </w:p>
    <w:p w14:paraId="661DFAAF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Bed size extension (optional)</w:t>
      </w:r>
    </w:p>
    <w:p w14:paraId="2726E9B0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Twin Castors (optional)</w:t>
      </w:r>
    </w:p>
    <w:p w14:paraId="1ADFBDD0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X-ray cassette holder at backrest (optional)</w:t>
      </w:r>
    </w:p>
    <w:p w14:paraId="148182DF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IPX6 standard electronic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0B1DFA" w:rsidRPr="000B1DFA" w14:paraId="28B65867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4786623A" w14:textId="77777777" w:rsidR="000B1DFA" w:rsidRPr="000B1DFA" w:rsidRDefault="000B1DFA" w:rsidP="000B1DFA">
            <w:pPr>
              <w:numPr>
                <w:ilvl w:val="0"/>
                <w:numId w:val="10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09733446" w14:textId="77777777" w:rsidR="000B1DFA" w:rsidRPr="000B1DFA" w:rsidRDefault="000B1DFA" w:rsidP="000B1DFA">
            <w:r w:rsidRPr="000B1DFA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3A915CE" w14:textId="77777777" w:rsidR="000B1DFA" w:rsidRPr="000B1DFA" w:rsidRDefault="000B1DFA" w:rsidP="000B1DFA"/>
        </w:tc>
      </w:tr>
      <w:tr w:rsidR="000B1DFA" w:rsidRPr="000B1DFA" w14:paraId="0EB9D2A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A35B7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BA690" w14:textId="77777777" w:rsidR="000B1DFA" w:rsidRPr="000B1DFA" w:rsidRDefault="000B1DFA" w:rsidP="000B1DFA">
            <w:r w:rsidRPr="000B1DFA">
              <w:t>Overall Length: 216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1D088" w14:textId="77777777" w:rsidR="000B1DFA" w:rsidRPr="000B1DFA" w:rsidRDefault="000B1DFA" w:rsidP="000B1DFA">
            <w:r w:rsidRPr="000B1DFA">
              <w:t>Castor Diameter: 15 cm</w:t>
            </w:r>
          </w:p>
        </w:tc>
      </w:tr>
      <w:tr w:rsidR="000B1DFA" w:rsidRPr="000B1DFA" w14:paraId="665CDFA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9D394C2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FE9784" w14:textId="77777777" w:rsidR="000B1DFA" w:rsidRPr="000B1DFA" w:rsidRDefault="000B1DFA" w:rsidP="000B1DFA">
            <w:r w:rsidRPr="000B1DFA">
              <w:t>Overall Width: 102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6076FE9" w14:textId="77777777" w:rsidR="000B1DFA" w:rsidRPr="000B1DFA" w:rsidRDefault="000B1DFA" w:rsidP="000B1DFA">
            <w:r w:rsidRPr="000B1DFA">
              <w:t>Under Bed Clearance: 15 cm</w:t>
            </w:r>
          </w:p>
        </w:tc>
      </w:tr>
      <w:tr w:rsidR="000B1DFA" w:rsidRPr="000B1DFA" w14:paraId="2A349D1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D4212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C60B0" w14:textId="77777777" w:rsidR="000B1DFA" w:rsidRPr="000B1DFA" w:rsidRDefault="000B1DFA" w:rsidP="000B1DFA">
            <w:r w:rsidRPr="000B1DFA">
              <w:t>Height: 42-84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629F7" w14:textId="77777777" w:rsidR="000B1DFA" w:rsidRPr="000B1DFA" w:rsidRDefault="000B1DFA" w:rsidP="000B1DFA">
            <w:r w:rsidRPr="000B1DFA">
              <w:t>Product Weight: 115 kg</w:t>
            </w:r>
          </w:p>
        </w:tc>
      </w:tr>
      <w:tr w:rsidR="000B1DFA" w:rsidRPr="000B1DFA" w14:paraId="28CB416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F7BED60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04E4A2E" w14:textId="77777777" w:rsidR="000B1DFA" w:rsidRPr="000B1DFA" w:rsidRDefault="000B1DFA" w:rsidP="000B1DFA">
            <w:proofErr w:type="gramStart"/>
            <w:r w:rsidRPr="000B1DFA">
              <w:t>Trendelenburg :</w:t>
            </w:r>
            <w:proofErr w:type="gramEnd"/>
            <w:r w:rsidRPr="000B1DFA">
              <w:t xml:space="preserve">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6807312" w14:textId="77777777" w:rsidR="000B1DFA" w:rsidRPr="000B1DFA" w:rsidRDefault="000B1DFA" w:rsidP="000B1DFA">
            <w:r w:rsidRPr="000B1DFA">
              <w:t>Safe Working Load: 250 kg</w:t>
            </w:r>
          </w:p>
        </w:tc>
      </w:tr>
      <w:tr w:rsidR="000B1DFA" w:rsidRPr="000B1DFA" w14:paraId="3AB57F5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8A0F3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35B47" w14:textId="77777777" w:rsidR="000B1DFA" w:rsidRPr="000B1DFA" w:rsidRDefault="000B1DFA" w:rsidP="000B1DFA">
            <w:r w:rsidRPr="000B1DFA">
              <w:t>Reverse Trendelenburg: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173D5" w14:textId="77777777" w:rsidR="000B1DFA" w:rsidRPr="000B1DFA" w:rsidRDefault="000B1DFA" w:rsidP="000B1DFA">
            <w:r w:rsidRPr="000B1DFA">
              <w:t>Power In: 1.5A max. At 230V AC 50-60 Hz</w:t>
            </w:r>
          </w:p>
        </w:tc>
      </w:tr>
      <w:tr w:rsidR="000B1DFA" w:rsidRPr="000B1DFA" w14:paraId="08E59CF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E2A842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55DD7A7" w14:textId="77777777" w:rsidR="000B1DFA" w:rsidRPr="000B1DFA" w:rsidRDefault="000B1DFA" w:rsidP="000B1DFA">
            <w:r w:rsidRPr="000B1DFA">
              <w:t>Backrest Angle: 0°-70°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C26D5D1" w14:textId="77777777" w:rsidR="000B1DFA" w:rsidRPr="000B1DFA" w:rsidRDefault="000B1DFA" w:rsidP="000B1DFA">
            <w:r w:rsidRPr="000B1DFA">
              <w:t>Electrical Shock Protection: Class I, Type B</w:t>
            </w:r>
          </w:p>
        </w:tc>
      </w:tr>
      <w:tr w:rsidR="000B1DFA" w:rsidRPr="000B1DFA" w14:paraId="3197AE4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2F0F0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21F26" w14:textId="77777777" w:rsidR="000B1DFA" w:rsidRPr="000B1DFA" w:rsidRDefault="000B1DFA" w:rsidP="000B1DFA">
            <w:proofErr w:type="spellStart"/>
            <w:r w:rsidRPr="000B1DFA">
              <w:t>Legrest</w:t>
            </w:r>
            <w:proofErr w:type="spellEnd"/>
            <w:r w:rsidRPr="000B1DFA">
              <w:t xml:space="preserve"> Angle: 0°-35°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1C74D" w14:textId="77777777" w:rsidR="000B1DFA" w:rsidRPr="000B1DFA" w:rsidRDefault="000B1DFA" w:rsidP="000B1DFA">
            <w:r w:rsidRPr="000B1DFA">
              <w:t>Liquid Ingress Protection: IPX6</w:t>
            </w:r>
          </w:p>
        </w:tc>
      </w:tr>
    </w:tbl>
    <w:p w14:paraId="2BA2E76E" w14:textId="62869269" w:rsidR="00EF1DB4" w:rsidRPr="000B1DFA" w:rsidRDefault="00EF1DB4" w:rsidP="00F60070">
      <w:bookmarkStart w:id="0" w:name="_GoBack"/>
      <w:bookmarkEnd w:id="0"/>
    </w:p>
    <w:sectPr w:rsidR="00EF1DB4" w:rsidRPr="000B1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B7951"/>
    <w:multiLevelType w:val="multilevel"/>
    <w:tmpl w:val="E14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E19CD"/>
    <w:multiLevelType w:val="multilevel"/>
    <w:tmpl w:val="EA4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C4DD0"/>
    <w:multiLevelType w:val="multilevel"/>
    <w:tmpl w:val="C65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9"/>
  </w:num>
  <w:num w:numId="5">
    <w:abstractNumId w:val="1"/>
  </w:num>
  <w:num w:numId="6">
    <w:abstractNumId w:val="2"/>
  </w:num>
  <w:num w:numId="7">
    <w:abstractNumId w:val="8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B1DFA"/>
    <w:rsid w:val="00287FE6"/>
    <w:rsid w:val="002F0790"/>
    <w:rsid w:val="004415EF"/>
    <w:rsid w:val="00497E7B"/>
    <w:rsid w:val="004D40A2"/>
    <w:rsid w:val="006A3724"/>
    <w:rsid w:val="006F63F7"/>
    <w:rsid w:val="00947973"/>
    <w:rsid w:val="009546B2"/>
    <w:rsid w:val="00991F4C"/>
    <w:rsid w:val="00AF1CA8"/>
    <w:rsid w:val="00B25160"/>
    <w:rsid w:val="00B32610"/>
    <w:rsid w:val="00B413F9"/>
    <w:rsid w:val="00BD3166"/>
    <w:rsid w:val="00BD4404"/>
    <w:rsid w:val="00C53E26"/>
    <w:rsid w:val="00CA6267"/>
    <w:rsid w:val="00DB2706"/>
    <w:rsid w:val="00EF1DB4"/>
    <w:rsid w:val="00F6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Q-rgjmVTJGI&amp;t=49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2025-10-08T12:29:00Z</dcterms:created>
  <dcterms:modified xsi:type="dcterms:W3CDTF">2026-06-09T02:30:00Z</dcterms:modified>
</cp:coreProperties>
</file>