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576BC" w14:textId="77777777" w:rsidR="00D47423" w:rsidRPr="00D47423" w:rsidRDefault="00D47423" w:rsidP="00D47423">
      <w:r w:rsidRPr="00D47423">
        <w:rPr>
          <w:b/>
          <w:bCs/>
        </w:rPr>
        <w:t>PM 10</w:t>
      </w:r>
    </w:p>
    <w:p w14:paraId="5AF8DF1D" w14:textId="77777777" w:rsidR="00D47423" w:rsidRPr="00D47423" w:rsidRDefault="00D47423" w:rsidP="00D47423">
      <w:r w:rsidRPr="00D47423">
        <w:rPr>
          <w:b/>
          <w:bCs/>
        </w:rPr>
        <w:t>MECHANICAL PEDIATRIC BED, SINGLE ADJUSTMENT</w:t>
      </w:r>
    </w:p>
    <w:p w14:paraId="18944D0E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Backrest adjustments by ratchet mechanically</w:t>
      </w:r>
    </w:p>
    <w:p w14:paraId="0C5CCCAF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Smoothly opening closing side rails</w:t>
      </w:r>
    </w:p>
    <w:p w14:paraId="5F250AB2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Electrostatic powder coated metal frame</w:t>
      </w:r>
    </w:p>
    <w:p w14:paraId="2B18468D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100 mm diagonal locking castors</w:t>
      </w:r>
    </w:p>
    <w:p w14:paraId="5D575AAD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Drainage bag hooks at both sides</w:t>
      </w:r>
    </w:p>
    <w:p w14:paraId="7B3E7550" w14:textId="19D8856C" w:rsidR="00D47423" w:rsidRDefault="00D47423" w:rsidP="00D47423">
      <w:pPr>
        <w:numPr>
          <w:ilvl w:val="0"/>
          <w:numId w:val="15"/>
        </w:numPr>
      </w:pPr>
      <w:r w:rsidRPr="00D47423">
        <w:t>Height adjustable IV pole</w:t>
      </w:r>
    </w:p>
    <w:p w14:paraId="22833057" w14:textId="15BB5509" w:rsidR="00D176B8" w:rsidRDefault="00D176B8" w:rsidP="00D176B8"/>
    <w:p w14:paraId="604C1DCF" w14:textId="598B7A13" w:rsidR="00D176B8" w:rsidRDefault="00D176B8" w:rsidP="00D176B8">
      <w:r w:rsidRPr="00D176B8">
        <w:rPr>
          <w:b/>
          <w:bCs/>
        </w:rPr>
        <w:t>TECHNICAL DETAILS</w:t>
      </w:r>
      <w:r>
        <w:tab/>
      </w:r>
    </w:p>
    <w:p w14:paraId="63207C44" w14:textId="77777777" w:rsidR="00D176B8" w:rsidRDefault="00D176B8" w:rsidP="00D176B8">
      <w:r>
        <w:tab/>
        <w:t>External Dimensions</w:t>
      </w:r>
      <w:r>
        <w:tab/>
        <w:t>: 75×145 cm</w:t>
      </w:r>
    </w:p>
    <w:p w14:paraId="704C3662" w14:textId="77777777" w:rsidR="00D176B8" w:rsidRDefault="00D176B8" w:rsidP="00D176B8">
      <w:r>
        <w:tab/>
        <w:t>Mattress Platform</w:t>
      </w:r>
      <w:r>
        <w:tab/>
        <w:t>: 70×140 cm</w:t>
      </w:r>
    </w:p>
    <w:p w14:paraId="36CF4D35" w14:textId="77777777" w:rsidR="00D176B8" w:rsidRDefault="00D176B8" w:rsidP="00D176B8">
      <w:r>
        <w:tab/>
        <w:t>Backrest Angle</w:t>
      </w:r>
      <w:r>
        <w:tab/>
        <w:t>: 0o-60o</w:t>
      </w:r>
    </w:p>
    <w:p w14:paraId="49D1AA9E" w14:textId="77777777" w:rsidR="00D176B8" w:rsidRDefault="00D176B8" w:rsidP="00D176B8">
      <w:r>
        <w:tab/>
        <w:t>Height (without mattress)</w:t>
      </w:r>
      <w:r>
        <w:tab/>
        <w:t>: 70 cm</w:t>
      </w:r>
    </w:p>
    <w:p w14:paraId="0B8B4A5D" w14:textId="77777777" w:rsidR="00D176B8" w:rsidRDefault="00D176B8" w:rsidP="00D176B8">
      <w:r>
        <w:tab/>
        <w:t>Castor Diameter</w:t>
      </w:r>
      <w:r>
        <w:tab/>
        <w:t>: 100 mm</w:t>
      </w:r>
    </w:p>
    <w:p w14:paraId="79B098E4" w14:textId="77777777" w:rsidR="00D176B8" w:rsidRDefault="00D176B8" w:rsidP="00D176B8">
      <w:r>
        <w:tab/>
        <w:t>Under Bed Clearance</w:t>
      </w:r>
      <w:r>
        <w:tab/>
        <w:t>: 45 cm</w:t>
      </w:r>
    </w:p>
    <w:p w14:paraId="62799200" w14:textId="0965815B" w:rsidR="00D47423" w:rsidRPr="00D47423" w:rsidRDefault="00D176B8" w:rsidP="00D176B8">
      <w:r>
        <w:tab/>
        <w:t>Safe Working Load (with Accessories)</w:t>
      </w:r>
      <w:r>
        <w:tab/>
        <w:t>: 110 kg</w:t>
      </w:r>
      <w:bookmarkStart w:id="0" w:name="_GoBack"/>
      <w:bookmarkEnd w:id="0"/>
    </w:p>
    <w:p w14:paraId="2BA2E76E" w14:textId="693E9BED" w:rsidR="00EF1DB4" w:rsidRPr="00291EA7" w:rsidRDefault="00EF1DB4" w:rsidP="00291EA7"/>
    <w:sectPr w:rsidR="00EF1DB4" w:rsidRPr="00291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40502"/>
    <w:multiLevelType w:val="multilevel"/>
    <w:tmpl w:val="A39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70B49"/>
    <w:multiLevelType w:val="multilevel"/>
    <w:tmpl w:val="44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2"/>
  </w:num>
  <w:num w:numId="7">
    <w:abstractNumId w:val="11"/>
  </w:num>
  <w:num w:numId="8">
    <w:abstractNumId w:val="8"/>
  </w:num>
  <w:num w:numId="9">
    <w:abstractNumId w:val="6"/>
  </w:num>
  <w:num w:numId="10">
    <w:abstractNumId w:val="7"/>
  </w:num>
  <w:num w:numId="11">
    <w:abstractNumId w:val="14"/>
  </w:num>
  <w:num w:numId="12">
    <w:abstractNumId w:val="4"/>
  </w:num>
  <w:num w:numId="13">
    <w:abstractNumId w:val="13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E06BC"/>
    <w:rsid w:val="002828FF"/>
    <w:rsid w:val="00291EA7"/>
    <w:rsid w:val="002F0790"/>
    <w:rsid w:val="00395763"/>
    <w:rsid w:val="004415EF"/>
    <w:rsid w:val="004A7522"/>
    <w:rsid w:val="00601E4B"/>
    <w:rsid w:val="006405D8"/>
    <w:rsid w:val="00665D74"/>
    <w:rsid w:val="006A3724"/>
    <w:rsid w:val="006F63F7"/>
    <w:rsid w:val="007B214A"/>
    <w:rsid w:val="00923480"/>
    <w:rsid w:val="00947973"/>
    <w:rsid w:val="009546B2"/>
    <w:rsid w:val="00991F4C"/>
    <w:rsid w:val="00A726C3"/>
    <w:rsid w:val="00AF1CA8"/>
    <w:rsid w:val="00B21B33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176B8"/>
    <w:rsid w:val="00D47423"/>
    <w:rsid w:val="00DB75E8"/>
    <w:rsid w:val="00DD40BE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2025-10-13T07:50:00Z</dcterms:created>
  <dcterms:modified xsi:type="dcterms:W3CDTF">2026-06-09T10:32:00Z</dcterms:modified>
</cp:coreProperties>
</file>