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3563" w14:textId="77777777" w:rsidR="00510260" w:rsidRPr="00510260" w:rsidRDefault="00510260" w:rsidP="00510260">
      <w:r w:rsidRPr="00510260">
        <w:rPr>
          <w:b/>
          <w:bCs/>
        </w:rPr>
        <w:t>SB 01</w:t>
      </w:r>
    </w:p>
    <w:p w14:paraId="49FADF0C" w14:textId="77777777" w:rsidR="00510260" w:rsidRPr="00510260" w:rsidRDefault="00510260" w:rsidP="00510260">
      <w:r w:rsidRPr="00510260">
        <w:rPr>
          <w:b/>
          <w:bCs/>
        </w:rPr>
        <w:t>ATTENDANT </w:t>
      </w:r>
      <w:hyperlink r:id="rId5" w:history="1">
        <w:r w:rsidRPr="00510260">
          <w:rPr>
            <w:rStyle w:val="Hyperlink"/>
            <w:b/>
            <w:bCs/>
          </w:rPr>
          <w:t>SOFA BED</w:t>
        </w:r>
      </w:hyperlink>
      <w:r w:rsidRPr="00510260">
        <w:rPr>
          <w:b/>
          <w:bCs/>
        </w:rPr>
        <w:t> WITH CASTORS</w:t>
      </w:r>
    </w:p>
    <w:p w14:paraId="384B9F29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75 mm swivel and lockable castors</w:t>
      </w:r>
    </w:p>
    <w:p w14:paraId="4825AC87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240 kg safety working capacity</w:t>
      </w:r>
    </w:p>
    <w:p w14:paraId="68589F91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Steel construction easy open and close from Chair to bed position</w:t>
      </w:r>
    </w:p>
    <w:p w14:paraId="2AEE666D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Easy to converting into bed</w:t>
      </w:r>
    </w:p>
    <w:p w14:paraId="16DC3AE4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Fabric or leatherette upholstered surface</w:t>
      </w:r>
    </w:p>
    <w:p w14:paraId="19CC07C2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Fabric or leatherette upholstered armrests</w:t>
      </w:r>
    </w:p>
    <w:p w14:paraId="43526987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Box space for belongings on below of sitting area</w:t>
      </w:r>
    </w:p>
    <w:p w14:paraId="4BA747E5" w14:textId="77777777" w:rsidR="00510260" w:rsidRPr="00510260" w:rsidRDefault="00510260" w:rsidP="00510260">
      <w:pPr>
        <w:numPr>
          <w:ilvl w:val="0"/>
          <w:numId w:val="3"/>
        </w:numPr>
      </w:pPr>
      <w:r w:rsidRPr="00510260">
        <w:t>Antibacterial surface to enhance hygiene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510260" w:rsidRPr="00510260" w14:paraId="60E1D035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B7DEC96" w14:textId="77777777" w:rsidR="00510260" w:rsidRPr="00510260" w:rsidRDefault="00510260" w:rsidP="00510260">
            <w:pPr>
              <w:numPr>
                <w:ilvl w:val="0"/>
                <w:numId w:val="3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58EA32DF" w14:textId="77777777" w:rsidR="00510260" w:rsidRPr="00510260" w:rsidRDefault="00510260" w:rsidP="00510260">
            <w:r w:rsidRPr="00510260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BAE82EF" w14:textId="77777777" w:rsidR="00510260" w:rsidRPr="00510260" w:rsidRDefault="00510260" w:rsidP="00510260"/>
        </w:tc>
      </w:tr>
      <w:tr w:rsidR="00510260" w:rsidRPr="00510260" w14:paraId="647AB7C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D62BC" w14:textId="77777777" w:rsidR="00510260" w:rsidRPr="00510260" w:rsidRDefault="00510260" w:rsidP="0051026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1AC34" w14:textId="77777777" w:rsidR="00510260" w:rsidRPr="00510260" w:rsidRDefault="00510260" w:rsidP="00510260">
            <w:r w:rsidRPr="00510260">
              <w:t>External Length (Chair Position)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7FB91" w14:textId="77777777" w:rsidR="00510260" w:rsidRPr="00510260" w:rsidRDefault="00510260" w:rsidP="00510260">
            <w:r w:rsidRPr="00510260">
              <w:t>: 99 cm</w:t>
            </w:r>
          </w:p>
        </w:tc>
      </w:tr>
      <w:tr w:rsidR="00510260" w:rsidRPr="00510260" w14:paraId="0079409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2E8306E" w14:textId="77777777" w:rsidR="00510260" w:rsidRPr="00510260" w:rsidRDefault="00510260" w:rsidP="0051026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096CEDE" w14:textId="77777777" w:rsidR="00510260" w:rsidRPr="00510260" w:rsidRDefault="00510260" w:rsidP="00510260">
            <w:r w:rsidRPr="00510260">
              <w:t>External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8AEB80" w14:textId="77777777" w:rsidR="00510260" w:rsidRPr="00510260" w:rsidRDefault="00510260" w:rsidP="00510260">
            <w:r w:rsidRPr="00510260">
              <w:t>: 90 cm</w:t>
            </w:r>
          </w:p>
        </w:tc>
      </w:tr>
      <w:tr w:rsidR="00510260" w:rsidRPr="00510260" w14:paraId="394A882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02924" w14:textId="77777777" w:rsidR="00510260" w:rsidRPr="00510260" w:rsidRDefault="00510260" w:rsidP="0051026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711B5" w14:textId="77777777" w:rsidR="00510260" w:rsidRPr="00510260" w:rsidRDefault="00510260" w:rsidP="00510260">
            <w:r w:rsidRPr="00510260">
              <w:t>External 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F4AEF" w14:textId="77777777" w:rsidR="00510260" w:rsidRPr="00510260" w:rsidRDefault="00510260" w:rsidP="00510260">
            <w:r w:rsidRPr="00510260">
              <w:t>: 95 cm</w:t>
            </w:r>
          </w:p>
        </w:tc>
      </w:tr>
      <w:tr w:rsidR="00510260" w:rsidRPr="00510260" w14:paraId="3159F13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56AF30" w14:textId="77777777" w:rsidR="00510260" w:rsidRPr="00510260" w:rsidRDefault="00510260" w:rsidP="0051026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78BAEE9" w14:textId="77777777" w:rsidR="00510260" w:rsidRPr="00510260" w:rsidRDefault="00510260" w:rsidP="00510260">
            <w:r w:rsidRPr="00510260">
              <w:t>Lying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C1FED4" w14:textId="77777777" w:rsidR="00510260" w:rsidRPr="00510260" w:rsidRDefault="00510260" w:rsidP="00510260">
            <w:r w:rsidRPr="00510260">
              <w:t>: 65×195 cm</w:t>
            </w:r>
          </w:p>
        </w:tc>
      </w:tr>
      <w:tr w:rsidR="00510260" w:rsidRPr="00510260" w14:paraId="6C57125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7C1E4" w14:textId="77777777" w:rsidR="00510260" w:rsidRPr="00510260" w:rsidRDefault="00510260" w:rsidP="0051026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62BC9" w14:textId="77777777" w:rsidR="00510260" w:rsidRPr="00510260" w:rsidRDefault="00510260" w:rsidP="00510260">
            <w:r w:rsidRPr="00510260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A7D56" w14:textId="77777777" w:rsidR="00510260" w:rsidRPr="00510260" w:rsidRDefault="00510260" w:rsidP="00510260">
            <w:r w:rsidRPr="00510260">
              <w:t>: 75 mm</w:t>
            </w:r>
          </w:p>
        </w:tc>
      </w:tr>
      <w:tr w:rsidR="00510260" w:rsidRPr="00510260" w14:paraId="07F600B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68C750" w14:textId="77777777" w:rsidR="00510260" w:rsidRPr="00510260" w:rsidRDefault="00510260" w:rsidP="00510260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5B32B31" w14:textId="77777777" w:rsidR="00510260" w:rsidRPr="00510260" w:rsidRDefault="00510260" w:rsidP="00510260">
            <w:r w:rsidRPr="00510260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58CDC8F" w14:textId="77777777" w:rsidR="00510260" w:rsidRPr="00510260" w:rsidRDefault="00510260" w:rsidP="00510260">
            <w:r w:rsidRPr="00510260">
              <w:t>: 240 kg</w:t>
            </w:r>
          </w:p>
        </w:tc>
      </w:tr>
    </w:tbl>
    <w:p w14:paraId="03853642" w14:textId="64C03F4C" w:rsidR="00510260" w:rsidRPr="00510260" w:rsidRDefault="00510260" w:rsidP="00510260">
      <w:r w:rsidRPr="00510260">
        <w:drawing>
          <wp:inline distT="0" distB="0" distL="0" distR="0" wp14:anchorId="4680017F" wp14:editId="3293A12D">
            <wp:extent cx="5943600" cy="1307465"/>
            <wp:effectExtent l="0" t="0" r="0" b="6985"/>
            <wp:docPr id="1266296657" name="Picture 10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6657" name="Picture 10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D1EF" w14:textId="77777777" w:rsidR="00FC02EF" w:rsidRPr="009809BE" w:rsidRDefault="00FC02EF" w:rsidP="009809BE"/>
    <w:sectPr w:rsidR="00FC02EF" w:rsidRPr="00980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F2064"/>
    <w:multiLevelType w:val="multilevel"/>
    <w:tmpl w:val="9DA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05014">
    <w:abstractNumId w:val="0"/>
  </w:num>
  <w:num w:numId="2" w16cid:durableId="1299991482">
    <w:abstractNumId w:val="2"/>
  </w:num>
  <w:num w:numId="3" w16cid:durableId="120691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510260"/>
    <w:rsid w:val="00820E24"/>
    <w:rsid w:val="00961BF2"/>
    <w:rsid w:val="009809BE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optium.com.tr/attendant-couches-waiting-room-sea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552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2025-10-20T08:30:00Z</dcterms:created>
  <dcterms:modified xsi:type="dcterms:W3CDTF">2025-10-20T08:31:00Z</dcterms:modified>
</cp:coreProperties>
</file>