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3088" w14:textId="77777777" w:rsidR="00AB5BE4" w:rsidRPr="00AB5BE4" w:rsidRDefault="00AB5BE4" w:rsidP="00AB5BE4">
      <w:r w:rsidRPr="00AB5BE4">
        <w:rPr>
          <w:b/>
          <w:bCs/>
        </w:rPr>
        <w:t>EXAMY 4</w:t>
      </w:r>
    </w:p>
    <w:p w14:paraId="79E5A0FA" w14:textId="77777777" w:rsidR="00AB5BE4" w:rsidRPr="00AB5BE4" w:rsidRDefault="00AB5BE4" w:rsidP="00AB5BE4">
      <w:r w:rsidRPr="00AB5BE4">
        <w:rPr>
          <w:b/>
          <w:bCs/>
        </w:rPr>
        <w:t>EXAMINATION COUCH, HEIGHT ADJUSTABLE</w:t>
      </w:r>
    </w:p>
    <w:p w14:paraId="795D9346" w14:textId="77777777" w:rsidR="00AB5BE4" w:rsidRPr="00AB5BE4" w:rsidRDefault="00AB5BE4" w:rsidP="00AB5BE4">
      <w:r w:rsidRPr="00AB5BE4">
        <w:rPr>
          <w:b/>
          <w:bCs/>
        </w:rPr>
        <w:t>EXAMY 4</w:t>
      </w:r>
      <w:r w:rsidRPr="00AB5BE4">
        <w:t> is designed for use in physical examination clinics, private clinics, ultrasound rooms, physiotherapy centers, and hospitals. With smooth electric movement, comfortable upholstery, and excellent stability, each element of the </w:t>
      </w:r>
      <w:r w:rsidRPr="00AB5BE4">
        <w:rPr>
          <w:b/>
          <w:bCs/>
        </w:rPr>
        <w:t>EXAMY 4</w:t>
      </w:r>
      <w:r w:rsidRPr="00AB5BE4">
        <w:t xml:space="preserve"> couch is crafted to enhance convenience for doctors. This versatile auscultation </w:t>
      </w:r>
      <w:proofErr w:type="gramStart"/>
      <w:r w:rsidRPr="00AB5BE4">
        <w:t>couch</w:t>
      </w:r>
      <w:proofErr w:type="gramEnd"/>
      <w:r w:rsidRPr="00AB5BE4">
        <w:t xml:space="preserve"> can adapt to various types of examinations, with multiple options and accessories available.</w:t>
      </w:r>
    </w:p>
    <w:p w14:paraId="15E7D965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Three sectional ergonomic design</w:t>
      </w:r>
    </w:p>
    <w:p w14:paraId="7A8BBFFE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Easy to operate</w:t>
      </w:r>
    </w:p>
    <w:p w14:paraId="5E517E57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Backrest adjustment with gas spring</w:t>
      </w:r>
    </w:p>
    <w:p w14:paraId="7768AE3D" w14:textId="77777777" w:rsidR="00AB5BE4" w:rsidRPr="00AB5BE4" w:rsidRDefault="00AB5BE4" w:rsidP="00AB5BE4">
      <w:pPr>
        <w:numPr>
          <w:ilvl w:val="0"/>
          <w:numId w:val="39"/>
        </w:numPr>
      </w:pPr>
      <w:proofErr w:type="spellStart"/>
      <w:r w:rsidRPr="00AB5BE4">
        <w:t>Legrest</w:t>
      </w:r>
      <w:proofErr w:type="spellEnd"/>
      <w:r w:rsidRPr="00AB5BE4">
        <w:t xml:space="preserve"> adjustment by gas spring</w:t>
      </w:r>
    </w:p>
    <w:p w14:paraId="05F143D0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Electrical height adjustment</w:t>
      </w:r>
    </w:p>
    <w:p w14:paraId="13C33A89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 xml:space="preserve">Hydraulic height adjustment </w:t>
      </w:r>
      <w:proofErr w:type="gramStart"/>
      <w:r w:rsidRPr="00AB5BE4">
        <w:t>two sided</w:t>
      </w:r>
      <w:proofErr w:type="gramEnd"/>
      <w:r w:rsidRPr="00AB5BE4">
        <w:t xml:space="preserve"> foot pedals (optional)</w:t>
      </w:r>
    </w:p>
    <w:p w14:paraId="43A9678C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Hand remote control</w:t>
      </w:r>
    </w:p>
    <w:p w14:paraId="54F62E2A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Foot control switch (optional)</w:t>
      </w:r>
    </w:p>
    <w:p w14:paraId="0355E5F7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Retractable rolling system fixing floor on 4 rubber caps</w:t>
      </w:r>
    </w:p>
    <w:p w14:paraId="1163ED01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Epoxy painted steel frame</w:t>
      </w:r>
    </w:p>
    <w:p w14:paraId="418802A6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High quality foam with synthetic leather coated</w:t>
      </w:r>
    </w:p>
    <w:p w14:paraId="19DA787E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220 kg safe working load</w:t>
      </w:r>
    </w:p>
    <w:p w14:paraId="6D4D399C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 xml:space="preserve">Foldable, </w:t>
      </w:r>
      <w:proofErr w:type="gramStart"/>
      <w:r w:rsidRPr="00AB5BE4">
        <w:t>chrome plated</w:t>
      </w:r>
      <w:proofErr w:type="gramEnd"/>
      <w:r w:rsidRPr="00AB5BE4">
        <w:t xml:space="preserve"> side rails (optional)</w:t>
      </w:r>
    </w:p>
    <w:p w14:paraId="46A80C95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Breathing space with plug (optional)</w:t>
      </w:r>
    </w:p>
    <w:p w14:paraId="37F79429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Paper roll holder (optional)</w:t>
      </w:r>
    </w:p>
    <w:p w14:paraId="2FFBAF2E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Battery Back-up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AB5BE4" w:rsidRPr="00AB5BE4" w14:paraId="2BBC5AE0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657C39B9" w14:textId="77777777" w:rsidR="00AB5BE4" w:rsidRPr="00AB5BE4" w:rsidRDefault="00AB5BE4" w:rsidP="00AB5BE4">
            <w:pPr>
              <w:numPr>
                <w:ilvl w:val="0"/>
                <w:numId w:val="39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69BF4905" w14:textId="77777777" w:rsidR="00AB5BE4" w:rsidRPr="00AB5BE4" w:rsidRDefault="00AB5BE4" w:rsidP="00AB5BE4">
            <w:r w:rsidRPr="00AB5BE4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6A612459" w14:textId="77777777" w:rsidR="00AB5BE4" w:rsidRPr="00AB5BE4" w:rsidRDefault="00AB5BE4" w:rsidP="00AB5BE4"/>
        </w:tc>
      </w:tr>
      <w:tr w:rsidR="00AB5BE4" w:rsidRPr="00AB5BE4" w14:paraId="2854936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71678" w14:textId="77777777" w:rsidR="00AB5BE4" w:rsidRPr="00AB5BE4" w:rsidRDefault="00AB5BE4" w:rsidP="00AB5BE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5E44A" w14:textId="77777777" w:rsidR="00AB5BE4" w:rsidRPr="00AB5BE4" w:rsidRDefault="00AB5BE4" w:rsidP="00AB5BE4">
            <w:r w:rsidRPr="00AB5BE4">
              <w:t>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3DDE5" w14:textId="77777777" w:rsidR="00AB5BE4" w:rsidRPr="00AB5BE4" w:rsidRDefault="00AB5BE4" w:rsidP="00AB5BE4">
            <w:r w:rsidRPr="00AB5BE4">
              <w:t>: 1900 mm</w:t>
            </w:r>
          </w:p>
        </w:tc>
      </w:tr>
      <w:tr w:rsidR="00AB5BE4" w:rsidRPr="00AB5BE4" w14:paraId="2CCF613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FA8928A" w14:textId="77777777" w:rsidR="00AB5BE4" w:rsidRPr="00AB5BE4" w:rsidRDefault="00AB5BE4" w:rsidP="00AB5BE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10A9F16" w14:textId="77777777" w:rsidR="00AB5BE4" w:rsidRPr="00AB5BE4" w:rsidRDefault="00AB5BE4" w:rsidP="00AB5BE4">
            <w:r w:rsidRPr="00AB5BE4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F85D87F" w14:textId="77777777" w:rsidR="00AB5BE4" w:rsidRPr="00AB5BE4" w:rsidRDefault="00AB5BE4" w:rsidP="00AB5BE4">
            <w:r w:rsidRPr="00AB5BE4">
              <w:t>: 700 mm</w:t>
            </w:r>
          </w:p>
        </w:tc>
      </w:tr>
      <w:tr w:rsidR="00AB5BE4" w:rsidRPr="00AB5BE4" w14:paraId="5201F49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270F3" w14:textId="77777777" w:rsidR="00AB5BE4" w:rsidRPr="00AB5BE4" w:rsidRDefault="00AB5BE4" w:rsidP="00AB5BE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3E38E" w14:textId="77777777" w:rsidR="00AB5BE4" w:rsidRPr="00AB5BE4" w:rsidRDefault="00AB5BE4" w:rsidP="00AB5BE4">
            <w:r w:rsidRPr="00AB5BE4">
              <w:t>Height Range </w:t>
            </w:r>
            <w:r w:rsidRPr="00AB5BE4">
              <w:rPr>
                <w:i/>
                <w:iCs/>
              </w:rPr>
              <w:t>(electrical)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DB126" w14:textId="77777777" w:rsidR="00AB5BE4" w:rsidRPr="00AB5BE4" w:rsidRDefault="00AB5BE4" w:rsidP="00AB5BE4">
            <w:r w:rsidRPr="00AB5BE4">
              <w:t>: 500 – 880 mm</w:t>
            </w:r>
          </w:p>
        </w:tc>
      </w:tr>
      <w:tr w:rsidR="00AB5BE4" w:rsidRPr="00AB5BE4" w14:paraId="597A5D0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0113360" w14:textId="77777777" w:rsidR="00AB5BE4" w:rsidRPr="00AB5BE4" w:rsidRDefault="00AB5BE4" w:rsidP="00AB5BE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EECC0A5" w14:textId="77777777" w:rsidR="00AB5BE4" w:rsidRPr="00AB5BE4" w:rsidRDefault="00AB5BE4" w:rsidP="00AB5BE4">
            <w:r w:rsidRPr="00AB5BE4">
              <w:t>Height Range </w:t>
            </w:r>
            <w:r w:rsidRPr="00AB5BE4">
              <w:rPr>
                <w:i/>
                <w:iCs/>
              </w:rPr>
              <w:t>(hydraulic)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BA73A74" w14:textId="77777777" w:rsidR="00AB5BE4" w:rsidRPr="00AB5BE4" w:rsidRDefault="00AB5BE4" w:rsidP="00AB5BE4">
            <w:r w:rsidRPr="00AB5BE4">
              <w:t>: 500 – 950 mm</w:t>
            </w:r>
          </w:p>
        </w:tc>
      </w:tr>
      <w:tr w:rsidR="00AB5BE4" w:rsidRPr="00AB5BE4" w14:paraId="5BB70EC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02DDC" w14:textId="77777777" w:rsidR="00AB5BE4" w:rsidRPr="00AB5BE4" w:rsidRDefault="00AB5BE4" w:rsidP="00AB5BE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C39FA" w14:textId="77777777" w:rsidR="00AB5BE4" w:rsidRPr="00AB5BE4" w:rsidRDefault="00AB5BE4" w:rsidP="00AB5BE4">
            <w:r w:rsidRPr="00AB5BE4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8D242" w14:textId="77777777" w:rsidR="00AB5BE4" w:rsidRPr="00AB5BE4" w:rsidRDefault="00AB5BE4" w:rsidP="00AB5BE4">
            <w:r w:rsidRPr="00AB5BE4">
              <w:t>: 50 mm</w:t>
            </w:r>
          </w:p>
        </w:tc>
      </w:tr>
      <w:tr w:rsidR="00AB5BE4" w:rsidRPr="00AB5BE4" w14:paraId="07F504B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8BF0293" w14:textId="77777777" w:rsidR="00AB5BE4" w:rsidRPr="00AB5BE4" w:rsidRDefault="00AB5BE4" w:rsidP="00AB5BE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2D274CD" w14:textId="77777777" w:rsidR="00AB5BE4" w:rsidRPr="00AB5BE4" w:rsidRDefault="00AB5BE4" w:rsidP="00AB5BE4">
            <w:r w:rsidRPr="00AB5BE4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ED7CD8B" w14:textId="77777777" w:rsidR="00AB5BE4" w:rsidRPr="00AB5BE4" w:rsidRDefault="00AB5BE4" w:rsidP="00AB5BE4">
            <w:r w:rsidRPr="00AB5BE4">
              <w:t>: +85° / -30°</w:t>
            </w:r>
          </w:p>
        </w:tc>
      </w:tr>
      <w:tr w:rsidR="00AB5BE4" w:rsidRPr="00AB5BE4" w14:paraId="71C8596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2DBA9" w14:textId="77777777" w:rsidR="00AB5BE4" w:rsidRPr="00AB5BE4" w:rsidRDefault="00AB5BE4" w:rsidP="00AB5BE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1D3EA" w14:textId="77777777" w:rsidR="00AB5BE4" w:rsidRPr="00AB5BE4" w:rsidRDefault="00AB5BE4" w:rsidP="00AB5BE4">
            <w:proofErr w:type="spellStart"/>
            <w:r w:rsidRPr="00AB5BE4">
              <w:t>Legrest</w:t>
            </w:r>
            <w:proofErr w:type="spellEnd"/>
            <w:r w:rsidRPr="00AB5BE4">
              <w:t xml:space="preserve">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B729B" w14:textId="77777777" w:rsidR="00AB5BE4" w:rsidRPr="00AB5BE4" w:rsidRDefault="00AB5BE4" w:rsidP="00AB5BE4">
            <w:r w:rsidRPr="00AB5BE4">
              <w:t>: +85° / -30°</w:t>
            </w:r>
          </w:p>
        </w:tc>
      </w:tr>
      <w:tr w:rsidR="00AB5BE4" w:rsidRPr="00AB5BE4" w14:paraId="67A85B1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E1BC8D9" w14:textId="77777777" w:rsidR="00AB5BE4" w:rsidRPr="00AB5BE4" w:rsidRDefault="00AB5BE4" w:rsidP="00AB5BE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AF4F848" w14:textId="77777777" w:rsidR="00AB5BE4" w:rsidRPr="00AB5BE4" w:rsidRDefault="00AB5BE4" w:rsidP="00AB5BE4">
            <w:r w:rsidRPr="00AB5BE4">
              <w:t>Backrest Dimension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2E5DEFD" w14:textId="77777777" w:rsidR="00AB5BE4" w:rsidRPr="00AB5BE4" w:rsidRDefault="00AB5BE4" w:rsidP="00AB5BE4">
            <w:r w:rsidRPr="00AB5BE4">
              <w:t>: 700 x 650 mm</w:t>
            </w:r>
          </w:p>
        </w:tc>
      </w:tr>
      <w:tr w:rsidR="00AB5BE4" w:rsidRPr="00AB5BE4" w14:paraId="083A002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A55C5" w14:textId="77777777" w:rsidR="00AB5BE4" w:rsidRPr="00AB5BE4" w:rsidRDefault="00AB5BE4" w:rsidP="00AB5BE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9420E" w14:textId="77777777" w:rsidR="00AB5BE4" w:rsidRPr="00AB5BE4" w:rsidRDefault="00AB5BE4" w:rsidP="00AB5BE4">
            <w:r w:rsidRPr="00AB5BE4">
              <w:t>Seat Dimension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7E49C" w14:textId="77777777" w:rsidR="00AB5BE4" w:rsidRPr="00AB5BE4" w:rsidRDefault="00AB5BE4" w:rsidP="00AB5BE4">
            <w:r w:rsidRPr="00AB5BE4">
              <w:t>: 700 x 1250 mm</w:t>
            </w:r>
          </w:p>
        </w:tc>
      </w:tr>
      <w:tr w:rsidR="00AB5BE4" w:rsidRPr="00AB5BE4" w14:paraId="14CF55C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423A218" w14:textId="77777777" w:rsidR="00AB5BE4" w:rsidRPr="00AB5BE4" w:rsidRDefault="00AB5BE4" w:rsidP="00AB5BE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60E3DB9" w14:textId="77777777" w:rsidR="00AB5BE4" w:rsidRPr="00AB5BE4" w:rsidRDefault="00AB5BE4" w:rsidP="00AB5BE4">
            <w:r w:rsidRPr="00AB5BE4">
              <w:t>Total Lying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B62B539" w14:textId="77777777" w:rsidR="00AB5BE4" w:rsidRPr="00AB5BE4" w:rsidRDefault="00AB5BE4" w:rsidP="00AB5BE4">
            <w:r w:rsidRPr="00AB5BE4">
              <w:t>: 700 x 1900 mm</w:t>
            </w:r>
          </w:p>
        </w:tc>
      </w:tr>
      <w:tr w:rsidR="00AB5BE4" w:rsidRPr="00AB5BE4" w14:paraId="3CFD239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B6A51" w14:textId="77777777" w:rsidR="00AB5BE4" w:rsidRPr="00AB5BE4" w:rsidRDefault="00AB5BE4" w:rsidP="00AB5BE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AA541" w14:textId="77777777" w:rsidR="00AB5BE4" w:rsidRPr="00AB5BE4" w:rsidRDefault="00AB5BE4" w:rsidP="00AB5BE4">
            <w:r w:rsidRPr="00AB5BE4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283F5" w14:textId="77777777" w:rsidR="00AB5BE4" w:rsidRPr="00AB5BE4" w:rsidRDefault="00AB5BE4" w:rsidP="00AB5BE4">
            <w:r w:rsidRPr="00AB5BE4">
              <w:t>: 220 kg</w:t>
            </w:r>
          </w:p>
        </w:tc>
      </w:tr>
    </w:tbl>
    <w:p w14:paraId="564A8283" w14:textId="494D2DE3" w:rsidR="00AB5BE4" w:rsidRPr="00AB5BE4" w:rsidRDefault="00AB5BE4" w:rsidP="00AB5BE4">
      <w:r w:rsidRPr="00AB5BE4">
        <w:drawing>
          <wp:inline distT="0" distB="0" distL="0" distR="0" wp14:anchorId="18D40D18" wp14:editId="32FF385E">
            <wp:extent cx="5943600" cy="1307465"/>
            <wp:effectExtent l="0" t="0" r="0" b="6985"/>
            <wp:docPr id="782010666" name="Picture 2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10666" name="Picture 2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B9B4" w14:textId="77777777" w:rsidR="00AB5BE4" w:rsidRPr="00AB5BE4" w:rsidRDefault="00AB5BE4" w:rsidP="00AB5BE4">
      <w:r w:rsidRPr="00AB5BE4">
        <w:rPr>
          <w:b/>
          <w:bCs/>
          <w:i/>
          <w:iCs/>
        </w:rPr>
        <w:t>OPTIONAL ACCESSORIES</w:t>
      </w:r>
    </w:p>
    <w:p w14:paraId="0949E744" w14:textId="60B4C681" w:rsidR="00AB5BE4" w:rsidRPr="00AB5BE4" w:rsidRDefault="00AB5BE4" w:rsidP="00AB5BE4">
      <w:r w:rsidRPr="00AB5BE4">
        <w:lastRenderedPageBreak/>
        <w:drawing>
          <wp:inline distT="0" distB="0" distL="0" distR="0" wp14:anchorId="1A07153C" wp14:editId="7FD4CADE">
            <wp:extent cx="3810000" cy="3810000"/>
            <wp:effectExtent l="0" t="0" r="0" b="0"/>
            <wp:docPr id="869459685" name="Picture 21" descr="A blue medical bed with metal rai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59685" name="Picture 21" descr="A blue medical bed with metal rai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CA02" w14:textId="77777777" w:rsidR="00AB5BE4" w:rsidRPr="00AB5BE4" w:rsidRDefault="00AB5BE4" w:rsidP="00AB5BE4">
      <w:r w:rsidRPr="00AB5BE4">
        <w:rPr>
          <w:i/>
          <w:iCs/>
        </w:rPr>
        <w:t>Side Rails</w:t>
      </w:r>
    </w:p>
    <w:p w14:paraId="0B07924F" w14:textId="42F71A69" w:rsidR="00AB5BE4" w:rsidRPr="00AB5BE4" w:rsidRDefault="00AB5BE4" w:rsidP="00AB5BE4">
      <w:r w:rsidRPr="00AB5BE4">
        <w:drawing>
          <wp:inline distT="0" distB="0" distL="0" distR="0" wp14:anchorId="1CC652D1" wp14:editId="2177A401">
            <wp:extent cx="3810000" cy="3810000"/>
            <wp:effectExtent l="0" t="0" r="0" b="0"/>
            <wp:docPr id="1989955215" name="Picture 20" descr="A blue chair with a st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55215" name="Picture 20" descr="A blue chair with a sta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A39C" w14:textId="77777777" w:rsidR="00AB5BE4" w:rsidRPr="00AB5BE4" w:rsidRDefault="00AB5BE4" w:rsidP="00AB5BE4">
      <w:r w:rsidRPr="00AB5BE4">
        <w:rPr>
          <w:i/>
          <w:iCs/>
        </w:rPr>
        <w:lastRenderedPageBreak/>
        <w:t>IV Pole</w:t>
      </w:r>
    </w:p>
    <w:p w14:paraId="47857961" w14:textId="7E256359" w:rsidR="00AB5BE4" w:rsidRPr="00AB5BE4" w:rsidRDefault="00AB5BE4" w:rsidP="00AB5BE4">
      <w:r w:rsidRPr="00AB5BE4">
        <w:drawing>
          <wp:inline distT="0" distB="0" distL="0" distR="0" wp14:anchorId="7F63F029" wp14:editId="05DB8FDC">
            <wp:extent cx="3810000" cy="3810000"/>
            <wp:effectExtent l="0" t="0" r="0" b="0"/>
            <wp:docPr id="803719409" name="Picture 19" descr="A blue rectangular object with a h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19409" name="Picture 19" descr="A blue rectangular object with a ho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52AE" w14:textId="77777777" w:rsidR="00AB5BE4" w:rsidRPr="00AB5BE4" w:rsidRDefault="00AB5BE4" w:rsidP="00AB5BE4">
      <w:r w:rsidRPr="00AB5BE4">
        <w:rPr>
          <w:i/>
          <w:iCs/>
        </w:rPr>
        <w:t>Breathing Hole with Plug</w:t>
      </w:r>
    </w:p>
    <w:p w14:paraId="7D06D23F" w14:textId="736BF724" w:rsidR="00AB5BE4" w:rsidRPr="00AB5BE4" w:rsidRDefault="00AB5BE4" w:rsidP="00AB5BE4">
      <w:r w:rsidRPr="00AB5BE4">
        <w:lastRenderedPageBreak/>
        <w:drawing>
          <wp:inline distT="0" distB="0" distL="0" distR="0" wp14:anchorId="38015386" wp14:editId="532AA810">
            <wp:extent cx="3810000" cy="3810000"/>
            <wp:effectExtent l="0" t="0" r="0" b="0"/>
            <wp:docPr id="116090540" name="Picture 18" descr="A blue chair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0540" name="Picture 18" descr="A blue chair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CB074" w14:textId="77777777" w:rsidR="00AB5BE4" w:rsidRPr="00AB5BE4" w:rsidRDefault="00AB5BE4" w:rsidP="00AB5BE4">
      <w:r w:rsidRPr="00AB5BE4">
        <w:rPr>
          <w:i/>
          <w:iCs/>
        </w:rPr>
        <w:t>Armrest</w:t>
      </w:r>
    </w:p>
    <w:p w14:paraId="26CA0578" w14:textId="0DEE189B" w:rsidR="00AB5BE4" w:rsidRPr="00AB5BE4" w:rsidRDefault="00AB5BE4" w:rsidP="00AB5BE4">
      <w:r w:rsidRPr="00AB5BE4">
        <w:drawing>
          <wp:inline distT="0" distB="0" distL="0" distR="0" wp14:anchorId="25EE149F" wp14:editId="267E500C">
            <wp:extent cx="3810000" cy="3810000"/>
            <wp:effectExtent l="0" t="0" r="0" b="0"/>
            <wp:docPr id="1677368511" name="Picture 17" descr="A blue and white medical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68511" name="Picture 17" descr="A blue and white medical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09055" w14:textId="77777777" w:rsidR="00AB5BE4" w:rsidRPr="00AB5BE4" w:rsidRDefault="00AB5BE4" w:rsidP="00AB5BE4">
      <w:r w:rsidRPr="00AB5BE4">
        <w:rPr>
          <w:i/>
          <w:iCs/>
        </w:rPr>
        <w:lastRenderedPageBreak/>
        <w:t>Paper Roll Holder</w:t>
      </w:r>
    </w:p>
    <w:p w14:paraId="5AEDC825" w14:textId="217DAA30" w:rsidR="00AB5BE4" w:rsidRPr="00AB5BE4" w:rsidRDefault="00AB5BE4" w:rsidP="00AB5BE4">
      <w:r w:rsidRPr="00AB5BE4">
        <w:drawing>
          <wp:inline distT="0" distB="0" distL="0" distR="0" wp14:anchorId="3999E28A" wp14:editId="73871D58">
            <wp:extent cx="3810000" cy="3832860"/>
            <wp:effectExtent l="0" t="0" r="0" b="0"/>
            <wp:docPr id="14198796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2747" w14:textId="77777777" w:rsidR="00AB5BE4" w:rsidRPr="00AB5BE4" w:rsidRDefault="00AB5BE4" w:rsidP="00AB5BE4">
      <w:r w:rsidRPr="00AB5BE4">
        <w:rPr>
          <w:i/>
          <w:iCs/>
        </w:rPr>
        <w:t>Hydraulic Height Adjustment</w:t>
      </w:r>
    </w:p>
    <w:p w14:paraId="5903C7F3" w14:textId="36867AE5" w:rsidR="00AB5BE4" w:rsidRPr="00AB5BE4" w:rsidRDefault="00AB5BE4" w:rsidP="00AB5BE4">
      <w:r w:rsidRPr="00AB5BE4">
        <w:lastRenderedPageBreak/>
        <w:drawing>
          <wp:inline distT="0" distB="0" distL="0" distR="0" wp14:anchorId="5F94AC9C" wp14:editId="6B264734">
            <wp:extent cx="3810000" cy="3810000"/>
            <wp:effectExtent l="0" t="0" r="0" b="0"/>
            <wp:docPr id="4716596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AA8B" w14:textId="77777777" w:rsidR="00AB5BE4" w:rsidRPr="00AB5BE4" w:rsidRDefault="00AB5BE4" w:rsidP="00AB5BE4">
      <w:r w:rsidRPr="00AB5BE4">
        <w:rPr>
          <w:i/>
          <w:iCs/>
        </w:rPr>
        <w:t>Foot Switch</w:t>
      </w:r>
    </w:p>
    <w:p w14:paraId="770D543C" w14:textId="3BFD8BA8" w:rsidR="00AB5BE4" w:rsidRPr="00AB5BE4" w:rsidRDefault="00AB5BE4" w:rsidP="00AB5BE4">
      <w:r w:rsidRPr="00AB5BE4">
        <w:drawing>
          <wp:inline distT="0" distB="0" distL="0" distR="0" wp14:anchorId="65AECCC3" wp14:editId="56D194DB">
            <wp:extent cx="3810000" cy="3810000"/>
            <wp:effectExtent l="0" t="0" r="0" b="0"/>
            <wp:docPr id="1058692152" name="Picture 14" descr="A white battery box with a blu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92152" name="Picture 14" descr="A white battery box with a blue symb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7569" w14:textId="77777777" w:rsidR="00AB5BE4" w:rsidRPr="00AB5BE4" w:rsidRDefault="00AB5BE4" w:rsidP="00AB5BE4">
      <w:r w:rsidRPr="00AB5BE4">
        <w:rPr>
          <w:i/>
          <w:iCs/>
        </w:rPr>
        <w:lastRenderedPageBreak/>
        <w:t>Battery Back-up</w:t>
      </w:r>
    </w:p>
    <w:p w14:paraId="30562D04" w14:textId="1C3790D8" w:rsidR="00AB5BE4" w:rsidRPr="00AB5BE4" w:rsidRDefault="00AB5BE4" w:rsidP="00AB5BE4">
      <w:r w:rsidRPr="00AB5BE4">
        <w:drawing>
          <wp:inline distT="0" distB="0" distL="0" distR="0" wp14:anchorId="7DF24AD9" wp14:editId="41486DC0">
            <wp:extent cx="3810000" cy="3810000"/>
            <wp:effectExtent l="0" t="0" r="0" b="0"/>
            <wp:docPr id="1426471487" name="Picture 13" descr="A blue medical bed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71487" name="Picture 13" descr="A blue medical bed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AD32" w14:textId="77777777" w:rsidR="00AB5BE4" w:rsidRPr="00AB5BE4" w:rsidRDefault="00AB5BE4" w:rsidP="00AB5BE4">
      <w:r w:rsidRPr="00AB5BE4">
        <w:rPr>
          <w:i/>
          <w:iCs/>
        </w:rPr>
        <w:t>Electrical backrest/</w:t>
      </w:r>
      <w:proofErr w:type="spellStart"/>
      <w:r w:rsidRPr="00AB5BE4">
        <w:rPr>
          <w:i/>
          <w:iCs/>
        </w:rPr>
        <w:t>legrest</w:t>
      </w:r>
      <w:proofErr w:type="spellEnd"/>
    </w:p>
    <w:p w14:paraId="0F464097" w14:textId="77777777" w:rsidR="00AB5BE4" w:rsidRPr="00AB5BE4" w:rsidRDefault="00AB5BE4" w:rsidP="00AB5BE4">
      <w:r w:rsidRPr="00AB5BE4">
        <w:rPr>
          <w:b/>
          <w:bCs/>
        </w:rPr>
        <w:t>COLOR CHART</w:t>
      </w:r>
    </w:p>
    <w:p w14:paraId="1528AA37" w14:textId="254C2E13" w:rsidR="00AB5BE4" w:rsidRPr="00AB5BE4" w:rsidRDefault="00AB5BE4" w:rsidP="00AB5BE4">
      <w:r w:rsidRPr="00AB5BE4">
        <w:lastRenderedPageBreak/>
        <w:drawing>
          <wp:inline distT="0" distB="0" distL="0" distR="0" wp14:anchorId="532E6A41" wp14:editId="12A73093">
            <wp:extent cx="5943600" cy="3980815"/>
            <wp:effectExtent l="0" t="0" r="0" b="635"/>
            <wp:docPr id="490819201" name="Picture 12" descr="Several different colored chairs with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19201" name="Picture 12" descr="Several different colored chairs with labe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7D7FA4" w:rsidRDefault="00EF1DB4" w:rsidP="007D7FA4"/>
    <w:sectPr w:rsidR="00EF1DB4" w:rsidRPr="007D7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E5DE9"/>
    <w:multiLevelType w:val="multilevel"/>
    <w:tmpl w:val="083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0"/>
  </w:num>
  <w:num w:numId="2" w16cid:durableId="980109635">
    <w:abstractNumId w:val="22"/>
  </w:num>
  <w:num w:numId="3" w16cid:durableId="1387294498">
    <w:abstractNumId w:val="5"/>
  </w:num>
  <w:num w:numId="4" w16cid:durableId="1068958809">
    <w:abstractNumId w:val="28"/>
  </w:num>
  <w:num w:numId="5" w16cid:durableId="1935236192">
    <w:abstractNumId w:val="2"/>
  </w:num>
  <w:num w:numId="6" w16cid:durableId="1782534333">
    <w:abstractNumId w:val="4"/>
  </w:num>
  <w:num w:numId="7" w16cid:durableId="631787452">
    <w:abstractNumId w:val="23"/>
  </w:num>
  <w:num w:numId="8" w16cid:durableId="77335620">
    <w:abstractNumId w:val="14"/>
  </w:num>
  <w:num w:numId="9" w16cid:durableId="203249411">
    <w:abstractNumId w:val="11"/>
  </w:num>
  <w:num w:numId="10" w16cid:durableId="952595340">
    <w:abstractNumId w:val="13"/>
  </w:num>
  <w:num w:numId="11" w16cid:durableId="1278948022">
    <w:abstractNumId w:val="37"/>
  </w:num>
  <w:num w:numId="12" w16cid:durableId="831339028">
    <w:abstractNumId w:val="7"/>
  </w:num>
  <w:num w:numId="13" w16cid:durableId="398020613">
    <w:abstractNumId w:val="33"/>
  </w:num>
  <w:num w:numId="14" w16cid:durableId="1488669905">
    <w:abstractNumId w:val="25"/>
  </w:num>
  <w:num w:numId="15" w16cid:durableId="484247711">
    <w:abstractNumId w:val="32"/>
  </w:num>
  <w:num w:numId="16" w16cid:durableId="961689951">
    <w:abstractNumId w:val="36"/>
  </w:num>
  <w:num w:numId="17" w16cid:durableId="1384909699">
    <w:abstractNumId w:val="16"/>
  </w:num>
  <w:num w:numId="18" w16cid:durableId="1086614027">
    <w:abstractNumId w:val="31"/>
  </w:num>
  <w:num w:numId="19" w16cid:durableId="1403596512">
    <w:abstractNumId w:val="0"/>
  </w:num>
  <w:num w:numId="20" w16cid:durableId="797184916">
    <w:abstractNumId w:val="6"/>
  </w:num>
  <w:num w:numId="21" w16cid:durableId="1923565580">
    <w:abstractNumId w:val="38"/>
  </w:num>
  <w:num w:numId="22" w16cid:durableId="304480441">
    <w:abstractNumId w:val="26"/>
  </w:num>
  <w:num w:numId="23" w16cid:durableId="717583809">
    <w:abstractNumId w:val="15"/>
  </w:num>
  <w:num w:numId="24" w16cid:durableId="961962573">
    <w:abstractNumId w:val="1"/>
  </w:num>
  <w:num w:numId="25" w16cid:durableId="1672635258">
    <w:abstractNumId w:val="24"/>
  </w:num>
  <w:num w:numId="26" w16cid:durableId="2030981492">
    <w:abstractNumId w:val="29"/>
  </w:num>
  <w:num w:numId="27" w16cid:durableId="654452781">
    <w:abstractNumId w:val="21"/>
  </w:num>
  <w:num w:numId="28" w16cid:durableId="1693844312">
    <w:abstractNumId w:val="8"/>
  </w:num>
  <w:num w:numId="29" w16cid:durableId="1119297207">
    <w:abstractNumId w:val="9"/>
  </w:num>
  <w:num w:numId="30" w16cid:durableId="1437945735">
    <w:abstractNumId w:val="20"/>
  </w:num>
  <w:num w:numId="31" w16cid:durableId="1665162316">
    <w:abstractNumId w:val="30"/>
  </w:num>
  <w:num w:numId="32" w16cid:durableId="1316836063">
    <w:abstractNumId w:val="27"/>
  </w:num>
  <w:num w:numId="33" w16cid:durableId="2083672619">
    <w:abstractNumId w:val="19"/>
  </w:num>
  <w:num w:numId="34" w16cid:durableId="426468211">
    <w:abstractNumId w:val="35"/>
  </w:num>
  <w:num w:numId="35" w16cid:durableId="124391274">
    <w:abstractNumId w:val="34"/>
  </w:num>
  <w:num w:numId="36" w16cid:durableId="431710766">
    <w:abstractNumId w:val="17"/>
  </w:num>
  <w:num w:numId="37" w16cid:durableId="1683315174">
    <w:abstractNumId w:val="18"/>
  </w:num>
  <w:num w:numId="38" w16cid:durableId="1181898008">
    <w:abstractNumId w:val="3"/>
  </w:num>
  <w:num w:numId="39" w16cid:durableId="16897887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21FD2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3FCB"/>
    <w:rsid w:val="006A3724"/>
    <w:rsid w:val="006B7104"/>
    <w:rsid w:val="006F63F7"/>
    <w:rsid w:val="00705D2A"/>
    <w:rsid w:val="00717939"/>
    <w:rsid w:val="00740449"/>
    <w:rsid w:val="00795BCB"/>
    <w:rsid w:val="007B214A"/>
    <w:rsid w:val="007D7FA4"/>
    <w:rsid w:val="0080487E"/>
    <w:rsid w:val="00827285"/>
    <w:rsid w:val="0084681F"/>
    <w:rsid w:val="008973DF"/>
    <w:rsid w:val="008C6F6F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B5BE4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964C6"/>
    <w:rsid w:val="00CA6267"/>
    <w:rsid w:val="00CB0D35"/>
    <w:rsid w:val="00D12F2D"/>
    <w:rsid w:val="00D17607"/>
    <w:rsid w:val="00D209D2"/>
    <w:rsid w:val="00D9517D"/>
    <w:rsid w:val="00DB75E8"/>
    <w:rsid w:val="00DD40BE"/>
    <w:rsid w:val="00DE1A6B"/>
    <w:rsid w:val="00E33FDA"/>
    <w:rsid w:val="00E4117E"/>
    <w:rsid w:val="00E47861"/>
    <w:rsid w:val="00E55960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2025-10-14T13:43:00Z</dcterms:created>
  <dcterms:modified xsi:type="dcterms:W3CDTF">2025-10-14T13:44:00Z</dcterms:modified>
</cp:coreProperties>
</file>