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9566" w14:textId="77777777" w:rsidR="00F56171" w:rsidRPr="00F56171" w:rsidRDefault="00F56171" w:rsidP="00F56171">
      <w:r w:rsidRPr="00F56171">
        <w:rPr>
          <w:b/>
          <w:bCs/>
        </w:rPr>
        <w:t>CL 45</w:t>
      </w:r>
    </w:p>
    <w:p w14:paraId="5DD84FE1" w14:textId="77777777" w:rsidR="00F56171" w:rsidRPr="00F56171" w:rsidRDefault="00F56171" w:rsidP="00F56171">
      <w:r w:rsidRPr="00F56171">
        <w:rPr>
          <w:b/>
          <w:bCs/>
        </w:rPr>
        <w:t>ELECTRONIC ICU BED, COLUMN MOTORS</w:t>
      </w:r>
    </w:p>
    <w:p w14:paraId="4E7D652C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Columnar Motors</w:t>
      </w:r>
    </w:p>
    <w:p w14:paraId="3B9F1B2E" w14:textId="77777777" w:rsidR="00F56171" w:rsidRPr="00F56171" w:rsidRDefault="00F56171" w:rsidP="00F56171">
      <w:pPr>
        <w:numPr>
          <w:ilvl w:val="0"/>
          <w:numId w:val="1"/>
        </w:numPr>
      </w:pPr>
      <w:proofErr w:type="gramStart"/>
      <w:r w:rsidRPr="00F56171">
        <w:t>Electrical</w:t>
      </w:r>
      <w:proofErr w:type="gramEnd"/>
      <w:r w:rsidRPr="00F56171">
        <w:t xml:space="preserve"> operated backrest, height and </w:t>
      </w:r>
      <w:proofErr w:type="spellStart"/>
      <w:r w:rsidRPr="00F56171">
        <w:t>legrest</w:t>
      </w:r>
      <w:proofErr w:type="spellEnd"/>
      <w:r w:rsidRPr="00F56171">
        <w:t xml:space="preserve"> adjustment</w:t>
      </w:r>
    </w:p>
    <w:p w14:paraId="61E29784" w14:textId="77777777" w:rsidR="00F56171" w:rsidRPr="00F56171" w:rsidRDefault="00F56171" w:rsidP="00F56171">
      <w:pPr>
        <w:numPr>
          <w:ilvl w:val="0"/>
          <w:numId w:val="1"/>
        </w:numPr>
      </w:pPr>
      <w:proofErr w:type="gramStart"/>
      <w:r w:rsidRPr="00F56171">
        <w:t>Electrical</w:t>
      </w:r>
      <w:proofErr w:type="gramEnd"/>
      <w:r w:rsidRPr="00F56171">
        <w:t xml:space="preserve"> operated Trendelenburg, Reverse Trendelenburg, fowler and vascular position</w:t>
      </w:r>
    </w:p>
    <w:p w14:paraId="4CDB7AB2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Footrest adjustment by ratchet</w:t>
      </w:r>
    </w:p>
    <w:p w14:paraId="1AFECD0B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Remote control for adjusting positions</w:t>
      </w:r>
    </w:p>
    <w:p w14:paraId="3C0CD253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Auto-CPR</w:t>
      </w:r>
    </w:p>
    <w:p w14:paraId="52ED7DE3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Auto Regression system on backrest</w:t>
      </w:r>
    </w:p>
    <w:p w14:paraId="7C034F18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Auto contour</w:t>
      </w:r>
    </w:p>
    <w:p w14:paraId="25FE3F8F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Hygienic design (PP), lockable and tuck away side rails</w:t>
      </w:r>
    </w:p>
    <w:p w14:paraId="25D923E6" w14:textId="77777777" w:rsidR="00F56171" w:rsidRPr="00F56171" w:rsidRDefault="00F56171" w:rsidP="00F56171">
      <w:pPr>
        <w:numPr>
          <w:ilvl w:val="0"/>
          <w:numId w:val="1"/>
        </w:numPr>
      </w:pPr>
      <w:proofErr w:type="gramStart"/>
      <w:r w:rsidRPr="00F56171">
        <w:t>Easy</w:t>
      </w:r>
      <w:proofErr w:type="gramEnd"/>
      <w:r w:rsidRPr="00F56171">
        <w:t xml:space="preserve"> removable ABS mattress platform</w:t>
      </w:r>
    </w:p>
    <w:p w14:paraId="1642E4F5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X-ray translucent HPL backrest</w:t>
      </w:r>
    </w:p>
    <w:p w14:paraId="1F563989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Removable head and footboards</w:t>
      </w:r>
    </w:p>
    <w:p w14:paraId="49EA0EE4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Electrostatic epoxy painted metal frame</w:t>
      </w:r>
    </w:p>
    <w:p w14:paraId="334A1DAA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Height adjustable stainless steel IV pole</w:t>
      </w:r>
    </w:p>
    <w:p w14:paraId="3D60DE9F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Plastic crash bumpers</w:t>
      </w:r>
    </w:p>
    <w:p w14:paraId="484947C3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Central Lockable Castors, 150 mm</w:t>
      </w:r>
    </w:p>
    <w:p w14:paraId="3E52E10D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Angle indicator for backrest</w:t>
      </w:r>
    </w:p>
    <w:p w14:paraId="0C908811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Angle indicator for Trendelenburg and reverse Trendelenburg positions</w:t>
      </w:r>
    </w:p>
    <w:p w14:paraId="1FC0AD93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Cardiac chair position</w:t>
      </w:r>
    </w:p>
    <w:p w14:paraId="3DCF9920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Shock position</w:t>
      </w:r>
    </w:p>
    <w:p w14:paraId="6032275B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Semi-Fowler position</w:t>
      </w:r>
    </w:p>
    <w:p w14:paraId="7F1CB9E0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Bed exit position</w:t>
      </w:r>
    </w:p>
    <w:p w14:paraId="0C13D531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Examination position</w:t>
      </w:r>
    </w:p>
    <w:p w14:paraId="6FE6745E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lastRenderedPageBreak/>
        <w:t>CPR activation with single button</w:t>
      </w:r>
    </w:p>
    <w:p w14:paraId="770B237F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Foot end nurse control panel</w:t>
      </w:r>
    </w:p>
    <w:p w14:paraId="015DA7F7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 xml:space="preserve">Control panels embedded on side rails; 2 for </w:t>
      </w:r>
      <w:proofErr w:type="gramStart"/>
      <w:r w:rsidRPr="00F56171">
        <w:t>patient</w:t>
      </w:r>
      <w:proofErr w:type="gramEnd"/>
      <w:r w:rsidRPr="00F56171">
        <w:t>; 2 for nursing staff</w:t>
      </w:r>
    </w:p>
    <w:p w14:paraId="010166B5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Activation key at remote control to prevent any undesired positions</w:t>
      </w:r>
    </w:p>
    <w:p w14:paraId="2DCDD52B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 xml:space="preserve">Dual </w:t>
      </w:r>
      <w:proofErr w:type="gramStart"/>
      <w:r w:rsidRPr="00F56171">
        <w:t>sided</w:t>
      </w:r>
      <w:proofErr w:type="gramEnd"/>
      <w:r w:rsidRPr="00F56171">
        <w:t xml:space="preserve"> manual CPR levers at backrest</w:t>
      </w:r>
    </w:p>
    <w:p w14:paraId="4C77A66D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Rechargeable Battery Backup</w:t>
      </w:r>
    </w:p>
    <w:p w14:paraId="25387FF3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X-ray cassette holder</w:t>
      </w:r>
    </w:p>
    <w:p w14:paraId="03914F12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Urine bag holder</w:t>
      </w:r>
    </w:p>
    <w:p w14:paraId="78930515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Integrated weight scale system (Optional)</w:t>
      </w:r>
    </w:p>
    <w:p w14:paraId="3B36E287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Bed size extension (optional)</w:t>
      </w:r>
    </w:p>
    <w:p w14:paraId="439D1E19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IPX6 standard electronic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F56171" w:rsidRPr="00F56171" w14:paraId="420AF06C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7D9882BD" w14:textId="77777777" w:rsidR="00F56171" w:rsidRPr="00F56171" w:rsidRDefault="00F56171" w:rsidP="00F56171">
            <w:pPr>
              <w:numPr>
                <w:ilvl w:val="0"/>
                <w:numId w:val="1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5EDC8ECF" w14:textId="77777777" w:rsidR="00F56171" w:rsidRPr="00F56171" w:rsidRDefault="00F56171" w:rsidP="00F56171">
            <w:r w:rsidRPr="00F56171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4E5F88AB" w14:textId="77777777" w:rsidR="00F56171" w:rsidRPr="00F56171" w:rsidRDefault="00F56171" w:rsidP="00F56171"/>
        </w:tc>
      </w:tr>
      <w:tr w:rsidR="00F56171" w:rsidRPr="00F56171" w14:paraId="352320C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63314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269EC" w14:textId="77777777" w:rsidR="00F56171" w:rsidRPr="00F56171" w:rsidRDefault="00F56171" w:rsidP="00F56171">
            <w:r w:rsidRPr="00F56171">
              <w:t>Overall 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64C89" w14:textId="77777777" w:rsidR="00F56171" w:rsidRPr="00F56171" w:rsidRDefault="00F56171" w:rsidP="00F56171">
            <w:r w:rsidRPr="00F56171">
              <w:t>: 220 cm</w:t>
            </w:r>
          </w:p>
        </w:tc>
      </w:tr>
      <w:tr w:rsidR="00F56171" w:rsidRPr="00F56171" w14:paraId="5C19AF1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FAC3EB1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DEDD715" w14:textId="77777777" w:rsidR="00F56171" w:rsidRPr="00F56171" w:rsidRDefault="00F56171" w:rsidP="00F56171">
            <w:r w:rsidRPr="00F56171">
              <w:t>Overall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860FEBF" w14:textId="77777777" w:rsidR="00F56171" w:rsidRPr="00F56171" w:rsidRDefault="00F56171" w:rsidP="00F56171">
            <w:r w:rsidRPr="00F56171">
              <w:t>: 100 cm</w:t>
            </w:r>
          </w:p>
        </w:tc>
      </w:tr>
      <w:tr w:rsidR="00F56171" w:rsidRPr="00F56171" w14:paraId="1074E2B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FE18C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C94EB" w14:textId="77777777" w:rsidR="00F56171" w:rsidRPr="00F56171" w:rsidRDefault="00F56171" w:rsidP="00F56171">
            <w:r w:rsidRPr="00F56171">
              <w:t>Mattress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9EC23" w14:textId="77777777" w:rsidR="00F56171" w:rsidRPr="00F56171" w:rsidRDefault="00F56171" w:rsidP="00F56171">
            <w:r w:rsidRPr="00F56171">
              <w:t>: 85 x 200 cm</w:t>
            </w:r>
          </w:p>
        </w:tc>
      </w:tr>
      <w:tr w:rsidR="00F56171" w:rsidRPr="00F56171" w14:paraId="1EBFB91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F2A64D0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86A73B4" w14:textId="77777777" w:rsidR="00F56171" w:rsidRPr="00F56171" w:rsidRDefault="00F56171" w:rsidP="00F56171">
            <w:r w:rsidRPr="00F56171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6E588D9" w14:textId="77777777" w:rsidR="00F56171" w:rsidRPr="00F56171" w:rsidRDefault="00F56171" w:rsidP="00F56171">
            <w:r w:rsidRPr="00F56171">
              <w:t>: 48-86 cm</w:t>
            </w:r>
          </w:p>
        </w:tc>
      </w:tr>
      <w:tr w:rsidR="00F56171" w:rsidRPr="00F56171" w14:paraId="7F9C6F5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D3D91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FA7B6" w14:textId="77777777" w:rsidR="00F56171" w:rsidRPr="00F56171" w:rsidRDefault="00F56171" w:rsidP="00F56171">
            <w:r w:rsidRPr="00F56171">
              <w:t>Trendelenburg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1C842" w14:textId="77777777" w:rsidR="00F56171" w:rsidRPr="00F56171" w:rsidRDefault="00F56171" w:rsidP="00F56171">
            <w:r w:rsidRPr="00F56171">
              <w:t>: 0°-15°</w:t>
            </w:r>
          </w:p>
        </w:tc>
      </w:tr>
      <w:tr w:rsidR="00F56171" w:rsidRPr="00F56171" w14:paraId="2EABC71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F67E42D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FA95329" w14:textId="77777777" w:rsidR="00F56171" w:rsidRPr="00F56171" w:rsidRDefault="00F56171" w:rsidP="00F56171">
            <w:r w:rsidRPr="00F56171">
              <w:t>Reverse Trendelenburg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DE82A4D" w14:textId="77777777" w:rsidR="00F56171" w:rsidRPr="00F56171" w:rsidRDefault="00F56171" w:rsidP="00F56171">
            <w:r w:rsidRPr="00F56171">
              <w:t>: 0°-15°</w:t>
            </w:r>
          </w:p>
        </w:tc>
      </w:tr>
      <w:tr w:rsidR="00F56171" w:rsidRPr="00F56171" w14:paraId="6B22E55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134D1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3F4A4" w14:textId="77777777" w:rsidR="00F56171" w:rsidRPr="00F56171" w:rsidRDefault="00F56171" w:rsidP="00F56171">
            <w:r w:rsidRPr="00F56171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D12B0" w14:textId="77777777" w:rsidR="00F56171" w:rsidRPr="00F56171" w:rsidRDefault="00F56171" w:rsidP="00F56171">
            <w:r w:rsidRPr="00F56171">
              <w:t>: 0°-70°</w:t>
            </w:r>
          </w:p>
        </w:tc>
      </w:tr>
      <w:tr w:rsidR="00F56171" w:rsidRPr="00F56171" w14:paraId="23E6D49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4C5411A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E5F5E16" w14:textId="77777777" w:rsidR="00F56171" w:rsidRPr="00F56171" w:rsidRDefault="00F56171" w:rsidP="00F56171">
            <w:proofErr w:type="spellStart"/>
            <w:r w:rsidRPr="00F56171">
              <w:t>Legrest</w:t>
            </w:r>
            <w:proofErr w:type="spellEnd"/>
            <w:r w:rsidRPr="00F56171">
              <w:t xml:space="preserve">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BA92B16" w14:textId="77777777" w:rsidR="00F56171" w:rsidRPr="00F56171" w:rsidRDefault="00F56171" w:rsidP="00F56171">
            <w:r w:rsidRPr="00F56171">
              <w:t>: 0°-40°</w:t>
            </w:r>
          </w:p>
        </w:tc>
      </w:tr>
      <w:tr w:rsidR="00F56171" w:rsidRPr="00F56171" w14:paraId="3949AF4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595F7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71605" w14:textId="77777777" w:rsidR="00F56171" w:rsidRPr="00F56171" w:rsidRDefault="00F56171" w:rsidP="00F56171">
            <w:r w:rsidRPr="00F56171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4B03C" w14:textId="77777777" w:rsidR="00F56171" w:rsidRPr="00F56171" w:rsidRDefault="00F56171" w:rsidP="00F56171">
            <w:r w:rsidRPr="00F56171">
              <w:t>: 15 cm</w:t>
            </w:r>
          </w:p>
        </w:tc>
      </w:tr>
      <w:tr w:rsidR="00F56171" w:rsidRPr="00F56171" w14:paraId="389174E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AD653EB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B5E3463" w14:textId="77777777" w:rsidR="00F56171" w:rsidRPr="00F56171" w:rsidRDefault="00F56171" w:rsidP="00F56171">
            <w:r w:rsidRPr="00F56171">
              <w:t>Under bed Clearance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80CA7E3" w14:textId="77777777" w:rsidR="00F56171" w:rsidRPr="00F56171" w:rsidRDefault="00F56171" w:rsidP="00F56171">
            <w:r w:rsidRPr="00F56171">
              <w:t>: 15 cm</w:t>
            </w:r>
          </w:p>
        </w:tc>
      </w:tr>
      <w:tr w:rsidR="00F56171" w:rsidRPr="00F56171" w14:paraId="733EF50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F6A2F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96EDA" w14:textId="77777777" w:rsidR="00F56171" w:rsidRPr="00F56171" w:rsidRDefault="00F56171" w:rsidP="00F56171">
            <w:r w:rsidRPr="00F56171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EA2F8" w14:textId="77777777" w:rsidR="00F56171" w:rsidRPr="00F56171" w:rsidRDefault="00F56171" w:rsidP="00F56171">
            <w:r w:rsidRPr="00F56171">
              <w:t>: 250 kg</w:t>
            </w:r>
          </w:p>
        </w:tc>
      </w:tr>
    </w:tbl>
    <w:p w14:paraId="514A43BD" w14:textId="77777777" w:rsidR="00F56171" w:rsidRPr="00F56171" w:rsidRDefault="00F56171" w:rsidP="00F56171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F56171" w:rsidRPr="00F56171" w14:paraId="65F29605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291586CC" w14:textId="77777777" w:rsidR="00F56171" w:rsidRPr="00F56171" w:rsidRDefault="00F56171" w:rsidP="00F56171"/>
        </w:tc>
        <w:tc>
          <w:tcPr>
            <w:tcW w:w="2450" w:type="pct"/>
            <w:shd w:val="clear" w:color="auto" w:fill="F6F6F6"/>
            <w:vAlign w:val="center"/>
            <w:hideMark/>
          </w:tcPr>
          <w:p w14:paraId="39E1117B" w14:textId="77777777" w:rsidR="00F56171" w:rsidRPr="00F56171" w:rsidRDefault="00F56171" w:rsidP="00F56171">
            <w:r w:rsidRPr="00F56171">
              <w:rPr>
                <w:b/>
                <w:bCs/>
              </w:rPr>
              <w:t>ELECTRICAL DATA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0A687F91" w14:textId="77777777" w:rsidR="00F56171" w:rsidRPr="00F56171" w:rsidRDefault="00F56171" w:rsidP="00F56171"/>
        </w:tc>
      </w:tr>
      <w:tr w:rsidR="00F56171" w:rsidRPr="00F56171" w14:paraId="02FA2F8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22E6F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6C3264" w14:textId="77777777" w:rsidR="00F56171" w:rsidRPr="00F56171" w:rsidRDefault="00F56171" w:rsidP="00F56171">
            <w:r w:rsidRPr="00F56171">
              <w:t>Power In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5E68B" w14:textId="77777777" w:rsidR="00F56171" w:rsidRPr="00F56171" w:rsidRDefault="00F56171" w:rsidP="00F56171">
            <w:r w:rsidRPr="00F56171">
              <w:t>: 1.5A max. At 230V AC 50-60 Hz</w:t>
            </w:r>
          </w:p>
        </w:tc>
      </w:tr>
      <w:tr w:rsidR="00F56171" w:rsidRPr="00F56171" w14:paraId="18A8C71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2FDF707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3FAAF18" w14:textId="77777777" w:rsidR="00F56171" w:rsidRPr="00F56171" w:rsidRDefault="00F56171" w:rsidP="00F56171">
            <w:r w:rsidRPr="00F56171">
              <w:t>Electrical Shock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31C1D9B" w14:textId="77777777" w:rsidR="00F56171" w:rsidRPr="00F56171" w:rsidRDefault="00F56171" w:rsidP="00F56171">
            <w:r w:rsidRPr="00F56171">
              <w:t>: Class I, Type B</w:t>
            </w:r>
          </w:p>
        </w:tc>
      </w:tr>
      <w:tr w:rsidR="00F56171" w:rsidRPr="00F56171" w14:paraId="641A538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B4422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1805A" w14:textId="77777777" w:rsidR="00F56171" w:rsidRPr="00F56171" w:rsidRDefault="00F56171" w:rsidP="00F56171">
            <w:r w:rsidRPr="00F56171">
              <w:t>Liquid Ingress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5D8C7" w14:textId="77777777" w:rsidR="00F56171" w:rsidRPr="00F56171" w:rsidRDefault="00F56171" w:rsidP="00F56171">
            <w:r w:rsidRPr="00F56171">
              <w:t>: IPX6</w:t>
            </w:r>
          </w:p>
        </w:tc>
      </w:tr>
      <w:tr w:rsidR="00F56171" w:rsidRPr="00F56171" w14:paraId="072A050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1048C29" w14:textId="77777777" w:rsidR="00F56171" w:rsidRPr="00F56171" w:rsidRDefault="00F56171" w:rsidP="00F5617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681DA5D" w14:textId="77777777" w:rsidR="00F56171" w:rsidRPr="00F56171" w:rsidRDefault="00F56171" w:rsidP="00F56171">
            <w:r w:rsidRPr="00F56171">
              <w:t>Batteries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EA2D09E" w14:textId="77777777" w:rsidR="00F56171" w:rsidRPr="00F56171" w:rsidRDefault="00F56171" w:rsidP="00F56171">
            <w:r w:rsidRPr="00F56171">
              <w:t xml:space="preserve">: 2x 12V Series Connected, sealed, rechargeable, Lead / Acid gel, </w:t>
            </w:r>
            <w:proofErr w:type="gramStart"/>
            <w:r w:rsidRPr="00F56171">
              <w:t>1.2 amp</w:t>
            </w:r>
            <w:proofErr w:type="gramEnd"/>
            <w:r w:rsidRPr="00F56171">
              <w:t xml:space="preserve"> hrs.</w:t>
            </w:r>
          </w:p>
        </w:tc>
      </w:tr>
    </w:tbl>
    <w:p w14:paraId="720FD041" w14:textId="43F8FE83" w:rsidR="00F56171" w:rsidRPr="00F56171" w:rsidRDefault="00F56171" w:rsidP="00F56171">
      <w:r w:rsidRPr="00F56171">
        <w:drawing>
          <wp:inline distT="0" distB="0" distL="0" distR="0" wp14:anchorId="0A29246E" wp14:editId="592A39D1">
            <wp:extent cx="5943600" cy="1307465"/>
            <wp:effectExtent l="0" t="0" r="0" b="6985"/>
            <wp:docPr id="100960481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55156" w14:textId="77777777" w:rsidR="00F56171" w:rsidRPr="00F56171" w:rsidRDefault="00F56171" w:rsidP="00F56171">
      <w:r w:rsidRPr="00F56171">
        <w:rPr>
          <w:b/>
          <w:bCs/>
        </w:rPr>
        <w:t>OPTIONAL ACCESSORIES</w:t>
      </w:r>
    </w:p>
    <w:p w14:paraId="3DFE36AB" w14:textId="1BD74409" w:rsidR="00F56171" w:rsidRPr="00F56171" w:rsidRDefault="00F56171" w:rsidP="00F56171">
      <w:r w:rsidRPr="00F56171">
        <w:drawing>
          <wp:inline distT="0" distB="0" distL="0" distR="0" wp14:anchorId="67674B3A" wp14:editId="641BDC17">
            <wp:extent cx="3489960" cy="3505200"/>
            <wp:effectExtent l="0" t="0" r="0" b="0"/>
            <wp:docPr id="1294990193" name="Picture 61">
              <a:hlinkClick xmlns:a="http://schemas.openxmlformats.org/drawingml/2006/main" r:id="rId6" tooltip="&quot;Central Brake Castors 150 m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>
                      <a:hlinkClick r:id="rId6" tooltip="&quot;Central Brake Castors 150 m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2393" w14:textId="77777777" w:rsidR="00F56171" w:rsidRPr="00F56171" w:rsidRDefault="00F56171" w:rsidP="00F56171">
      <w:r w:rsidRPr="00F56171">
        <w:t>Central Brake Castors, 150 mm</w:t>
      </w:r>
    </w:p>
    <w:p w14:paraId="545595FE" w14:textId="09486D09" w:rsidR="00F56171" w:rsidRPr="00F56171" w:rsidRDefault="00F56171" w:rsidP="00F56171">
      <w:r w:rsidRPr="00F56171">
        <w:lastRenderedPageBreak/>
        <w:drawing>
          <wp:inline distT="0" distB="0" distL="0" distR="0" wp14:anchorId="00BDE3EA" wp14:editId="7B5865DB">
            <wp:extent cx="3497580" cy="3436620"/>
            <wp:effectExtent l="0" t="0" r="7620" b="0"/>
            <wp:docPr id="1923424330" name="Picture 60">
              <a:hlinkClick xmlns:a="http://schemas.openxmlformats.org/drawingml/2006/main" r:id="rId8" tooltip="&quot;Foot-end Nurse Control Pane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>
                      <a:hlinkClick r:id="rId8" tooltip="&quot;Foot-end Nurse Control Pane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1813" w14:textId="77777777" w:rsidR="00F56171" w:rsidRPr="00F56171" w:rsidRDefault="00F56171" w:rsidP="00F56171">
      <w:r w:rsidRPr="00F56171">
        <w:t>Foot-end Nurse Control Panel</w:t>
      </w:r>
    </w:p>
    <w:p w14:paraId="1E7072D6" w14:textId="24E239B3" w:rsidR="00F56171" w:rsidRPr="00F56171" w:rsidRDefault="00F56171" w:rsidP="00F56171">
      <w:r w:rsidRPr="00F56171">
        <w:drawing>
          <wp:inline distT="0" distB="0" distL="0" distR="0" wp14:anchorId="0FDD3472" wp14:editId="1848333C">
            <wp:extent cx="3124200" cy="3108960"/>
            <wp:effectExtent l="0" t="0" r="0" b="0"/>
            <wp:docPr id="1412159440" name="Picture 59">
              <a:hlinkClick xmlns:a="http://schemas.openxmlformats.org/drawingml/2006/main" r:id="rId10" tooltip="&quot;Rechargeable Battery BackupRechargeable Battery Backu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>
                      <a:hlinkClick r:id="rId10" tooltip="&quot;Rechargeable Battery BackupRechargeable Battery Backu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3ECD" w14:textId="77777777" w:rsidR="00F56171" w:rsidRPr="00F56171" w:rsidRDefault="00F56171" w:rsidP="00F56171">
      <w:r w:rsidRPr="00F56171">
        <w:t>Rechargeable Battery Backup</w:t>
      </w:r>
    </w:p>
    <w:p w14:paraId="1A602E1E" w14:textId="4CFD1861" w:rsidR="00F56171" w:rsidRPr="00F56171" w:rsidRDefault="00F56171" w:rsidP="00F56171">
      <w:r w:rsidRPr="00F56171">
        <w:lastRenderedPageBreak/>
        <w:drawing>
          <wp:inline distT="0" distB="0" distL="0" distR="0" wp14:anchorId="3431A1E1" wp14:editId="361B3640">
            <wp:extent cx="3223260" cy="3108960"/>
            <wp:effectExtent l="0" t="0" r="0" b="0"/>
            <wp:docPr id="2004568203" name="Picture 58">
              <a:hlinkClick xmlns:a="http://schemas.openxmlformats.org/drawingml/2006/main" r:id="rId12" tooltip="&quot;X-Ray Cassette Holder at Backre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>
                      <a:hlinkClick r:id="rId12" tooltip="&quot;X-Ray Cassette Holder at Backre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0119" w14:textId="77777777" w:rsidR="00F56171" w:rsidRPr="00F56171" w:rsidRDefault="00F56171" w:rsidP="00F56171">
      <w:r w:rsidRPr="00F56171">
        <w:t>X-Ray Cassette Holder at Backrest</w:t>
      </w:r>
    </w:p>
    <w:p w14:paraId="0AF511DF" w14:textId="6898EDD4" w:rsidR="00F56171" w:rsidRPr="00F56171" w:rsidRDefault="00F56171" w:rsidP="00F56171">
      <w:r w:rsidRPr="00F56171">
        <w:drawing>
          <wp:inline distT="0" distB="0" distL="0" distR="0" wp14:anchorId="6F1BF703" wp14:editId="40A72DE8">
            <wp:extent cx="3147060" cy="3093720"/>
            <wp:effectExtent l="0" t="0" r="0" b="0"/>
            <wp:docPr id="1974884986" name="Picture 57">
              <a:hlinkClick xmlns:a="http://schemas.openxmlformats.org/drawingml/2006/main" r:id="rId14" tooltip="&quot;Dual Sided Manual CPR at Backre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>
                      <a:hlinkClick r:id="rId14" tooltip="&quot;Dual Sided Manual CPR at Backre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B602A" w14:textId="77777777" w:rsidR="00F56171" w:rsidRPr="00F56171" w:rsidRDefault="00F56171" w:rsidP="00F56171">
      <w:r w:rsidRPr="00F56171">
        <w:t>Dual Sided Manual CPR at Backrest</w:t>
      </w:r>
    </w:p>
    <w:p w14:paraId="0D652864" w14:textId="15BA6352" w:rsidR="00F56171" w:rsidRPr="00F56171" w:rsidRDefault="00F56171" w:rsidP="00F56171">
      <w:r w:rsidRPr="00F56171">
        <w:lastRenderedPageBreak/>
        <w:drawing>
          <wp:inline distT="0" distB="0" distL="0" distR="0" wp14:anchorId="1EE00E1D" wp14:editId="5D54B541">
            <wp:extent cx="3131820" cy="3093720"/>
            <wp:effectExtent l="0" t="0" r="0" b="0"/>
            <wp:docPr id="650275453" name="Picture 56">
              <a:hlinkClick xmlns:a="http://schemas.openxmlformats.org/drawingml/2006/main" r:id="rId16" tooltip="&quot;Control Panels Embedded on Side Rail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>
                      <a:hlinkClick r:id="rId16" tooltip="&quot;Control Panels Embedded on Side Rail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44FD" w14:textId="77777777" w:rsidR="00F56171" w:rsidRPr="00F56171" w:rsidRDefault="00F56171" w:rsidP="00F56171">
      <w:r w:rsidRPr="00F56171">
        <w:t>Control Panels Embedded on Side Rails</w:t>
      </w:r>
    </w:p>
    <w:p w14:paraId="1D2294C0" w14:textId="6CD7B282" w:rsidR="00F56171" w:rsidRPr="00F56171" w:rsidRDefault="00F56171" w:rsidP="00F56171">
      <w:r w:rsidRPr="00F56171">
        <w:lastRenderedPageBreak/>
        <w:drawing>
          <wp:inline distT="0" distB="0" distL="0" distR="0" wp14:anchorId="148A2C81" wp14:editId="324A70D7">
            <wp:extent cx="4937760" cy="4831080"/>
            <wp:effectExtent l="0" t="0" r="0" b="7620"/>
            <wp:docPr id="265513289" name="Picture 55">
              <a:hlinkClick xmlns:a="http://schemas.openxmlformats.org/drawingml/2006/main" r:id="rId18" tooltip="&quot;Bed Extens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>
                      <a:hlinkClick r:id="rId18" tooltip="&quot;Bed Extens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4086" w14:textId="77777777" w:rsidR="00F56171" w:rsidRPr="00F56171" w:rsidRDefault="00F56171" w:rsidP="00F56171">
      <w:r w:rsidRPr="00F56171">
        <w:t>Bed Extension</w:t>
      </w:r>
    </w:p>
    <w:p w14:paraId="7505260D" w14:textId="44042F23" w:rsidR="00F56171" w:rsidRPr="00F56171" w:rsidRDefault="00F56171" w:rsidP="00F56171">
      <w:r w:rsidRPr="00F56171">
        <w:drawing>
          <wp:inline distT="0" distB="0" distL="0" distR="0" wp14:anchorId="13DA0CA9" wp14:editId="119CB624">
            <wp:extent cx="1851660" cy="1851660"/>
            <wp:effectExtent l="0" t="0" r="0" b="0"/>
            <wp:docPr id="1587020860" name="Picture 54">
              <a:hlinkClick xmlns:a="http://schemas.openxmlformats.org/drawingml/2006/main" r:id="rId20" tooltip="&quot;Oxygen Cylinder Hol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>
                      <a:hlinkClick r:id="rId20" tooltip="&quot;Oxygen Cylinder Hol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1A49A" w14:textId="77777777" w:rsidR="00F56171" w:rsidRPr="00F56171" w:rsidRDefault="00F56171" w:rsidP="00F56171">
      <w:r w:rsidRPr="00F56171">
        <w:t>Oxygen Cylinder Holder</w:t>
      </w:r>
    </w:p>
    <w:p w14:paraId="2B6486BB" w14:textId="3111CB13" w:rsidR="00F56171" w:rsidRPr="00F56171" w:rsidRDefault="00F56171" w:rsidP="00F56171">
      <w:r w:rsidRPr="00F56171">
        <w:lastRenderedPageBreak/>
        <w:drawing>
          <wp:inline distT="0" distB="0" distL="0" distR="0" wp14:anchorId="2F2460EC" wp14:editId="060CB894">
            <wp:extent cx="1851660" cy="1851660"/>
            <wp:effectExtent l="0" t="0" r="0" b="0"/>
            <wp:docPr id="1446671051" name="Picture 53">
              <a:hlinkClick xmlns:a="http://schemas.openxmlformats.org/drawingml/2006/main" r:id="rId22" tooltip="&quot;Urine Bag Baske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>
                      <a:hlinkClick r:id="rId22" tooltip="&quot;Urine Bag Baske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18528" w14:textId="77777777" w:rsidR="00F56171" w:rsidRPr="00F56171" w:rsidRDefault="00F56171" w:rsidP="00F56171">
      <w:r w:rsidRPr="00F56171">
        <w:t>Urine Bag Basket</w:t>
      </w:r>
    </w:p>
    <w:p w14:paraId="4BAE2579" w14:textId="37C26174" w:rsidR="00F56171" w:rsidRPr="00F56171" w:rsidRDefault="00F56171" w:rsidP="00F56171">
      <w:r w:rsidRPr="00F56171">
        <w:drawing>
          <wp:inline distT="0" distB="0" distL="0" distR="0" wp14:anchorId="21A71A0C" wp14:editId="0B50D9DB">
            <wp:extent cx="1851660" cy="1851660"/>
            <wp:effectExtent l="0" t="0" r="0" b="0"/>
            <wp:docPr id="956089450" name="Picture 52">
              <a:hlinkClick xmlns:a="http://schemas.openxmlformats.org/drawingml/2006/main" r:id="rId24" tooltip="&quot;Stationary Headbo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>
                      <a:hlinkClick r:id="rId24" tooltip="&quot;Stationary Headbo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79E8" w14:textId="77777777" w:rsidR="00F56171" w:rsidRPr="00F56171" w:rsidRDefault="00F56171" w:rsidP="00F56171">
      <w:r w:rsidRPr="00F56171">
        <w:t>Stationary Headboard</w:t>
      </w:r>
    </w:p>
    <w:p w14:paraId="28B1A927" w14:textId="0962D081" w:rsidR="00F56171" w:rsidRPr="00F56171" w:rsidRDefault="00F56171" w:rsidP="00F56171">
      <w:r w:rsidRPr="00F56171">
        <w:drawing>
          <wp:inline distT="0" distB="0" distL="0" distR="0" wp14:anchorId="229F0FCF" wp14:editId="06D08AA0">
            <wp:extent cx="1851660" cy="1851660"/>
            <wp:effectExtent l="0" t="0" r="0" b="0"/>
            <wp:docPr id="276130036" name="Picture 51">
              <a:hlinkClick xmlns:a="http://schemas.openxmlformats.org/drawingml/2006/main" r:id="rId26" tooltip="&quot;Defibrillator Sh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>
                      <a:hlinkClick r:id="rId26" tooltip="&quot;Defibrillator Sh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F7FD" w14:textId="77777777" w:rsidR="00F56171" w:rsidRPr="00F56171" w:rsidRDefault="00F56171" w:rsidP="00F56171">
      <w:r w:rsidRPr="00F56171">
        <w:t>Defibrillator Shelf</w:t>
      </w:r>
    </w:p>
    <w:p w14:paraId="66E06EF0" w14:textId="0B64EAEA" w:rsidR="00F56171" w:rsidRPr="00F56171" w:rsidRDefault="00F56171" w:rsidP="00F56171">
      <w:r w:rsidRPr="00F56171">
        <w:lastRenderedPageBreak/>
        <w:drawing>
          <wp:inline distT="0" distB="0" distL="0" distR="0" wp14:anchorId="4B2E3CAF" wp14:editId="782A5752">
            <wp:extent cx="1851660" cy="1851660"/>
            <wp:effectExtent l="0" t="0" r="0" b="0"/>
            <wp:docPr id="367128364" name="Picture 50">
              <a:hlinkClick xmlns:a="http://schemas.openxmlformats.org/drawingml/2006/main" r:id="rId28" tooltip="&quot;Nurse Panel Sh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>
                      <a:hlinkClick r:id="rId28" tooltip="&quot;Nurse Panel Sh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CD8B6" w14:textId="77777777" w:rsidR="00F56171" w:rsidRPr="00F56171" w:rsidRDefault="00F56171" w:rsidP="00F56171">
      <w:r w:rsidRPr="00F56171">
        <w:t>Nurse Panel Shelf</w:t>
      </w:r>
    </w:p>
    <w:p w14:paraId="46E28AB2" w14:textId="2929DB9B" w:rsidR="00F56171" w:rsidRPr="00F56171" w:rsidRDefault="00F56171" w:rsidP="00F56171">
      <w:r w:rsidRPr="00F56171">
        <w:drawing>
          <wp:inline distT="0" distB="0" distL="0" distR="0" wp14:anchorId="47DAE02A" wp14:editId="2B3EF42B">
            <wp:extent cx="1752600" cy="1813560"/>
            <wp:effectExtent l="0" t="0" r="0" b="0"/>
            <wp:docPr id="1979544856" name="Picture 49">
              <a:hlinkClick xmlns:a="http://schemas.openxmlformats.org/drawingml/2006/main" r:id="rId30" tooltip="&quot;Orthopedic Traction Syste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>
                      <a:hlinkClick r:id="rId30" tooltip="&quot;Orthopedic Traction Syste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9A90" w14:textId="77777777" w:rsidR="00F56171" w:rsidRPr="00F56171" w:rsidRDefault="00F56171" w:rsidP="00F56171">
      <w:r w:rsidRPr="00F56171">
        <w:t>Orthopedic Traction System</w:t>
      </w:r>
    </w:p>
    <w:p w14:paraId="32098697" w14:textId="55841F48" w:rsidR="00F56171" w:rsidRPr="00F56171" w:rsidRDefault="00F56171" w:rsidP="00F56171">
      <w:r w:rsidRPr="00F56171">
        <w:lastRenderedPageBreak/>
        <w:drawing>
          <wp:inline distT="0" distB="0" distL="0" distR="0" wp14:anchorId="32D675E3" wp14:editId="433EA671">
            <wp:extent cx="4953000" cy="4861560"/>
            <wp:effectExtent l="0" t="0" r="0" b="0"/>
            <wp:docPr id="1448672085" name="Picture 48">
              <a:hlinkClick xmlns:a="http://schemas.openxmlformats.org/drawingml/2006/main" r:id="rId32" tooltip="&quot;Linen Hol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>
                      <a:hlinkClick r:id="rId32" tooltip="&quot;Linen Hol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D277F" w14:textId="77777777" w:rsidR="00F56171" w:rsidRPr="00F56171" w:rsidRDefault="00F56171" w:rsidP="00F56171">
      <w:r w:rsidRPr="00F56171">
        <w:t>Linen Holder</w:t>
      </w:r>
    </w:p>
    <w:p w14:paraId="06610869" w14:textId="6B43E35F" w:rsidR="00F56171" w:rsidRPr="00F56171" w:rsidRDefault="00F56171" w:rsidP="00F56171">
      <w:r w:rsidRPr="00F56171">
        <w:lastRenderedPageBreak/>
        <w:drawing>
          <wp:inline distT="0" distB="0" distL="0" distR="0" wp14:anchorId="68755C01" wp14:editId="56C1FE41">
            <wp:extent cx="5943600" cy="5950585"/>
            <wp:effectExtent l="0" t="0" r="0" b="0"/>
            <wp:docPr id="269536698" name="Picture 47">
              <a:hlinkClick xmlns:a="http://schemas.openxmlformats.org/drawingml/2006/main" r:id="rId34" tooltip="&quot;Lifting Pol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>
                      <a:hlinkClick r:id="rId34" tooltip="&quot;Lifting Pol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4C61" w14:textId="77777777" w:rsidR="00F56171" w:rsidRPr="00F56171" w:rsidRDefault="00F56171" w:rsidP="00F56171">
      <w:r w:rsidRPr="00F56171">
        <w:t>Lifting Pole</w:t>
      </w:r>
    </w:p>
    <w:p w14:paraId="485B13D5" w14:textId="20BA3E0C" w:rsidR="00F56171" w:rsidRPr="00F56171" w:rsidRDefault="00F56171" w:rsidP="00F56171">
      <w:r w:rsidRPr="00F56171">
        <w:lastRenderedPageBreak/>
        <w:drawing>
          <wp:inline distT="0" distB="0" distL="0" distR="0" wp14:anchorId="79578AB2" wp14:editId="3A6DC8B9">
            <wp:extent cx="3802380" cy="3741420"/>
            <wp:effectExtent l="0" t="0" r="7620" b="0"/>
            <wp:docPr id="1090191587" name="Picture 46">
              <a:hlinkClick xmlns:a="http://schemas.openxmlformats.org/drawingml/2006/main" r:id="rId36" tooltip="&quot;Weight Scale Syste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>
                      <a:hlinkClick r:id="rId36" tooltip="&quot;Weight Scale Syste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B01D" w14:textId="77777777" w:rsidR="00F56171" w:rsidRPr="00F56171" w:rsidRDefault="00F56171" w:rsidP="00F56171">
      <w:r w:rsidRPr="00F56171">
        <w:t>Weight Scale System</w:t>
      </w:r>
    </w:p>
    <w:p w14:paraId="59B52B4A" w14:textId="5F803653" w:rsidR="00F56171" w:rsidRPr="00F56171" w:rsidRDefault="00F56171" w:rsidP="00F56171">
      <w:r w:rsidRPr="00F56171">
        <w:drawing>
          <wp:inline distT="0" distB="0" distL="0" distR="0" wp14:anchorId="2E70C3EE" wp14:editId="79918AA1">
            <wp:extent cx="3345180" cy="3307080"/>
            <wp:effectExtent l="0" t="0" r="7620" b="7620"/>
            <wp:docPr id="1740138987" name="Picture 45">
              <a:hlinkClick xmlns:a="http://schemas.openxmlformats.org/drawingml/2006/main" r:id="rId38" tooltip="&quot;Touch Screen foot-end be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>
                      <a:hlinkClick r:id="rId38" tooltip="&quot;Touch Screen foot-end be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9F29" w14:textId="77777777" w:rsidR="00F56171" w:rsidRPr="00F56171" w:rsidRDefault="00F56171" w:rsidP="00F56171">
      <w:r w:rsidRPr="00F56171">
        <w:t>Touch Screen foot-end bed</w:t>
      </w:r>
    </w:p>
    <w:p w14:paraId="47C8A33D" w14:textId="72800636" w:rsidR="00F56171" w:rsidRPr="00F56171" w:rsidRDefault="00F56171" w:rsidP="00F56171">
      <w:r w:rsidRPr="00F56171">
        <w:lastRenderedPageBreak/>
        <w:drawing>
          <wp:inline distT="0" distB="0" distL="0" distR="0" wp14:anchorId="37193F47" wp14:editId="3936484A">
            <wp:extent cx="2118360" cy="2080260"/>
            <wp:effectExtent l="0" t="0" r="0" b="0"/>
            <wp:docPr id="1154276820" name="Picture 44">
              <a:hlinkClick xmlns:a="http://schemas.openxmlformats.org/drawingml/2006/main" r:id="rId40" tooltip="&quot;Double Wheel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>
                      <a:hlinkClick r:id="rId40" tooltip="&quot;Double Wheel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2F9A" w14:textId="77777777" w:rsidR="00F56171" w:rsidRPr="00F56171" w:rsidRDefault="00F56171" w:rsidP="00F56171">
      <w:r w:rsidRPr="00F56171">
        <w:t>Double Wheels</w:t>
      </w:r>
    </w:p>
    <w:p w14:paraId="4ECE1BFC" w14:textId="7FDF2611" w:rsidR="00F56171" w:rsidRPr="00F56171" w:rsidRDefault="00F56171" w:rsidP="00F56171">
      <w:r w:rsidRPr="00F56171">
        <w:drawing>
          <wp:inline distT="0" distB="0" distL="0" distR="0" wp14:anchorId="5E9D5B03" wp14:editId="557EE334">
            <wp:extent cx="3246120" cy="3238500"/>
            <wp:effectExtent l="0" t="0" r="0" b="0"/>
            <wp:docPr id="261796600" name="Picture 43">
              <a:hlinkClick xmlns:a="http://schemas.openxmlformats.org/drawingml/2006/main" r:id="rId42" tooltip="&quot;Foot Switc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>
                      <a:hlinkClick r:id="rId42" tooltip="&quot;Foot Switc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61E5" w14:textId="77777777" w:rsidR="00F56171" w:rsidRPr="00F56171" w:rsidRDefault="00F56171" w:rsidP="00F56171">
      <w:r w:rsidRPr="00F56171">
        <w:t>Foot Switch</w:t>
      </w:r>
    </w:p>
    <w:p w14:paraId="2CFC75BE" w14:textId="1F7DE6D3" w:rsidR="00F56171" w:rsidRPr="00F56171" w:rsidRDefault="00F56171" w:rsidP="00F56171">
      <w:r w:rsidRPr="00F56171">
        <w:lastRenderedPageBreak/>
        <w:drawing>
          <wp:inline distT="0" distB="0" distL="0" distR="0" wp14:anchorId="55B96239" wp14:editId="028ABCE9">
            <wp:extent cx="3314700" cy="3261360"/>
            <wp:effectExtent l="0" t="0" r="0" b="0"/>
            <wp:docPr id="1962462115" name="Picture 42">
              <a:hlinkClick xmlns:a="http://schemas.openxmlformats.org/drawingml/2006/main" r:id="rId44" tooltip="&quot;5th Casto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>
                      <a:hlinkClick r:id="rId44" tooltip="&quot;5th Casto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D4E9" w14:textId="77777777" w:rsidR="00F56171" w:rsidRPr="00F56171" w:rsidRDefault="00F56171" w:rsidP="00F56171">
      <w:r w:rsidRPr="00F56171">
        <w:t>5th Castor</w:t>
      </w:r>
    </w:p>
    <w:p w14:paraId="1B1DD526" w14:textId="77777777" w:rsidR="00F56171" w:rsidRPr="00F56171" w:rsidRDefault="00F56171" w:rsidP="00F56171">
      <w:r w:rsidRPr="00F56171">
        <w:t>COLOR CHART</w:t>
      </w:r>
    </w:p>
    <w:p w14:paraId="6286D8DC" w14:textId="47B04701" w:rsidR="00F56171" w:rsidRPr="00F56171" w:rsidRDefault="00F56171" w:rsidP="00F56171">
      <w:r w:rsidRPr="00F56171">
        <w:drawing>
          <wp:inline distT="0" distB="0" distL="0" distR="0" wp14:anchorId="43FA0045" wp14:editId="7410E864">
            <wp:extent cx="5943600" cy="3932555"/>
            <wp:effectExtent l="0" t="0" r="0" b="0"/>
            <wp:docPr id="7526688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69C1" w14:textId="77777777" w:rsidR="00F56171" w:rsidRPr="00F56171" w:rsidRDefault="00F56171" w:rsidP="00F56171">
      <w:r w:rsidRPr="00F56171">
        <w:lastRenderedPageBreak/>
        <w:t>P01 – White</w:t>
      </w:r>
    </w:p>
    <w:p w14:paraId="5DF7F84A" w14:textId="751535B4" w:rsidR="00F56171" w:rsidRPr="00F56171" w:rsidRDefault="00F56171" w:rsidP="00F56171">
      <w:r w:rsidRPr="00F56171">
        <w:drawing>
          <wp:inline distT="0" distB="0" distL="0" distR="0" wp14:anchorId="68E92F8E" wp14:editId="7EC20A61">
            <wp:extent cx="5943600" cy="3906520"/>
            <wp:effectExtent l="0" t="0" r="0" b="0"/>
            <wp:docPr id="58136043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D0D4C" w14:textId="77777777" w:rsidR="00F56171" w:rsidRPr="00F56171" w:rsidRDefault="00F56171" w:rsidP="00F56171">
      <w:r w:rsidRPr="00F56171">
        <w:t>P02 – Cappuccino</w:t>
      </w:r>
    </w:p>
    <w:p w14:paraId="62F3CAFD" w14:textId="1B2D2970" w:rsidR="00F56171" w:rsidRPr="00F56171" w:rsidRDefault="00F56171" w:rsidP="00F56171">
      <w:r w:rsidRPr="00F56171">
        <w:lastRenderedPageBreak/>
        <w:drawing>
          <wp:inline distT="0" distB="0" distL="0" distR="0" wp14:anchorId="54D24848" wp14:editId="00C4DBB4">
            <wp:extent cx="5943600" cy="3982085"/>
            <wp:effectExtent l="0" t="0" r="0" b="0"/>
            <wp:docPr id="210966358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3675" w14:textId="77777777" w:rsidR="00F56171" w:rsidRPr="00F56171" w:rsidRDefault="00F56171" w:rsidP="00F56171">
      <w:r w:rsidRPr="00F56171">
        <w:t>P03 – Light Blue</w:t>
      </w:r>
    </w:p>
    <w:p w14:paraId="6B990B94" w14:textId="5E8917D3" w:rsidR="00F56171" w:rsidRPr="00F56171" w:rsidRDefault="00F56171" w:rsidP="00F56171">
      <w:r w:rsidRPr="00F56171">
        <w:lastRenderedPageBreak/>
        <w:drawing>
          <wp:inline distT="0" distB="0" distL="0" distR="0" wp14:anchorId="222BC900" wp14:editId="7345F9B2">
            <wp:extent cx="5943600" cy="3879850"/>
            <wp:effectExtent l="0" t="0" r="0" b="6350"/>
            <wp:docPr id="6133572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2E3D" w14:textId="77777777" w:rsidR="00F56171" w:rsidRPr="00F56171" w:rsidRDefault="00F56171" w:rsidP="00F56171">
      <w:r w:rsidRPr="00F56171">
        <w:t>P04 – Green</w:t>
      </w:r>
    </w:p>
    <w:p w14:paraId="5D20D591" w14:textId="5D930220" w:rsidR="00F56171" w:rsidRPr="00F56171" w:rsidRDefault="00F56171" w:rsidP="00F56171">
      <w:r w:rsidRPr="00F56171">
        <w:lastRenderedPageBreak/>
        <w:drawing>
          <wp:inline distT="0" distB="0" distL="0" distR="0" wp14:anchorId="04CACC7C" wp14:editId="387437F2">
            <wp:extent cx="5943600" cy="4075430"/>
            <wp:effectExtent l="0" t="0" r="0" b="1270"/>
            <wp:docPr id="5343067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FBBC" w14:textId="77777777" w:rsidR="00F56171" w:rsidRPr="00F56171" w:rsidRDefault="00F56171" w:rsidP="00F56171">
      <w:r w:rsidRPr="00F56171">
        <w:t>P05 – Light Gray</w:t>
      </w:r>
    </w:p>
    <w:p w14:paraId="609F2FE4" w14:textId="1AEA5202" w:rsidR="00F56171" w:rsidRPr="00F56171" w:rsidRDefault="00F56171" w:rsidP="00F56171">
      <w:r w:rsidRPr="00F56171">
        <w:lastRenderedPageBreak/>
        <w:drawing>
          <wp:inline distT="0" distB="0" distL="0" distR="0" wp14:anchorId="73136F76" wp14:editId="14FF22E4">
            <wp:extent cx="5943600" cy="3940810"/>
            <wp:effectExtent l="0" t="0" r="0" b="2540"/>
            <wp:docPr id="20582747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1A70" w14:textId="77777777" w:rsidR="00F56171" w:rsidRPr="00F56171" w:rsidRDefault="00F56171" w:rsidP="00F56171">
      <w:r w:rsidRPr="00F56171">
        <w:t>P06 – Navy Blue</w:t>
      </w:r>
    </w:p>
    <w:p w14:paraId="69EC2801" w14:textId="59831808" w:rsidR="00F56171" w:rsidRPr="00F56171" w:rsidRDefault="00F56171" w:rsidP="00F56171">
      <w:r w:rsidRPr="00F56171">
        <w:lastRenderedPageBreak/>
        <w:drawing>
          <wp:inline distT="0" distB="0" distL="0" distR="0" wp14:anchorId="4BA7E778" wp14:editId="1AE4E071">
            <wp:extent cx="5943600" cy="3851910"/>
            <wp:effectExtent l="0" t="0" r="0" b="0"/>
            <wp:docPr id="17569829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AF18" w14:textId="77777777" w:rsidR="00F56171" w:rsidRPr="00F56171" w:rsidRDefault="00F56171" w:rsidP="00F56171">
      <w:r w:rsidRPr="00F56171">
        <w:t>P07 – Dark Gray</w:t>
      </w:r>
    </w:p>
    <w:p w14:paraId="3E94E171" w14:textId="32EEC106" w:rsidR="00F56171" w:rsidRPr="00F56171" w:rsidRDefault="00F56171" w:rsidP="00F56171">
      <w:r w:rsidRPr="00F56171">
        <w:lastRenderedPageBreak/>
        <w:drawing>
          <wp:inline distT="0" distB="0" distL="0" distR="0" wp14:anchorId="0367CC20" wp14:editId="637FA521">
            <wp:extent cx="5943600" cy="3934460"/>
            <wp:effectExtent l="0" t="0" r="0" b="8890"/>
            <wp:docPr id="20019096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98EF4" w14:textId="77777777" w:rsidR="00F56171" w:rsidRPr="00F56171" w:rsidRDefault="00F56171" w:rsidP="00F56171">
      <w:r w:rsidRPr="00F56171">
        <w:t>P08 – Yellow</w:t>
      </w:r>
    </w:p>
    <w:p w14:paraId="4E0E1DDA" w14:textId="27E868C6" w:rsidR="00F56171" w:rsidRPr="00F56171" w:rsidRDefault="00F56171" w:rsidP="00F56171">
      <w:r w:rsidRPr="00F56171">
        <w:lastRenderedPageBreak/>
        <w:drawing>
          <wp:inline distT="0" distB="0" distL="0" distR="0" wp14:anchorId="400E9FD2" wp14:editId="540A3D8F">
            <wp:extent cx="5943600" cy="3982085"/>
            <wp:effectExtent l="0" t="0" r="0" b="0"/>
            <wp:docPr id="8201351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0DBD" w14:textId="77777777" w:rsidR="00F56171" w:rsidRPr="00F56171" w:rsidRDefault="00F56171" w:rsidP="00F56171">
      <w:r w:rsidRPr="00F56171">
        <w:t>P09 – Aquamarine</w:t>
      </w:r>
    </w:p>
    <w:p w14:paraId="13C7C176" w14:textId="2E21D57B" w:rsidR="00F56171" w:rsidRPr="00F56171" w:rsidRDefault="00F56171" w:rsidP="00F56171">
      <w:r w:rsidRPr="00F56171">
        <w:lastRenderedPageBreak/>
        <w:drawing>
          <wp:inline distT="0" distB="0" distL="0" distR="0" wp14:anchorId="0C161DF9" wp14:editId="1491882D">
            <wp:extent cx="5943600" cy="3916045"/>
            <wp:effectExtent l="0" t="0" r="0" b="8255"/>
            <wp:docPr id="13731503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8F60" w14:textId="77777777" w:rsidR="00F56171" w:rsidRPr="00F56171" w:rsidRDefault="00F56171" w:rsidP="00F56171">
      <w:r w:rsidRPr="00F56171">
        <w:t>P10 – Claret Red</w:t>
      </w:r>
    </w:p>
    <w:p w14:paraId="07F78539" w14:textId="77777777" w:rsidR="00F56171" w:rsidRDefault="00F56171"/>
    <w:sectPr w:rsidR="00F56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585"/>
    <w:multiLevelType w:val="multilevel"/>
    <w:tmpl w:val="E49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9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71"/>
    <w:rsid w:val="00406C6E"/>
    <w:rsid w:val="007A0CD4"/>
    <w:rsid w:val="00F5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31C0"/>
  <w15:chartTrackingRefBased/>
  <w15:docId w15:val="{3E45F767-CBE8-4770-AEB2-51D4C550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optium.com.tr/wp-content/uploads/Ekran-goruntusu-2025-07-21-120454.png" TargetMode="External"/><Relationship Id="rId26" Type="http://schemas.openxmlformats.org/officeDocument/2006/relationships/hyperlink" Target="https://www.optium.com.tr/wp-content/uploads/in-41-ac-12.jpg" TargetMode="External"/><Relationship Id="rId39" Type="http://schemas.openxmlformats.org/officeDocument/2006/relationships/image" Target="media/image18.png"/><Relationship Id="rId21" Type="http://schemas.openxmlformats.org/officeDocument/2006/relationships/image" Target="media/image9.jpeg"/><Relationship Id="rId34" Type="http://schemas.openxmlformats.org/officeDocument/2006/relationships/hyperlink" Target="https://www.optium.com.tr/wp-content/uploads/Ekran-goruntusu-2025-07-21-120815.png" TargetMode="External"/><Relationship Id="rId42" Type="http://schemas.openxmlformats.org/officeDocument/2006/relationships/hyperlink" Target="https://www.optium.com.tr/wp-content/uploads/Ekran-goruntusu-2025-07-21-142937.png" TargetMode="External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" Type="http://schemas.openxmlformats.org/officeDocument/2006/relationships/image" Target="media/image2.png"/><Relationship Id="rId12" Type="http://schemas.openxmlformats.org/officeDocument/2006/relationships/hyperlink" Target="https://www.optium.com.tr/wp-content/uploads/Ekran-goruntusu-2025-07-21-151650.pn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jpeg"/><Relationship Id="rId33" Type="http://schemas.openxmlformats.org/officeDocument/2006/relationships/image" Target="media/image15.png"/><Relationship Id="rId38" Type="http://schemas.openxmlformats.org/officeDocument/2006/relationships/hyperlink" Target="https://www.optium.com.tr/wp-content/uploads/Ekran-goruntusu-2025-07-21-142837.png" TargetMode="External"/><Relationship Id="rId46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hyperlink" Target="https://www.optium.com.tr/wp-content/uploads/Ekran-goruntusu-2025-07-21-151717.png" TargetMode="External"/><Relationship Id="rId20" Type="http://schemas.openxmlformats.org/officeDocument/2006/relationships/hyperlink" Target="https://www.optium.com.tr/wp-content/uploads/in-32-ac-07.jpg" TargetMode="External"/><Relationship Id="rId29" Type="http://schemas.openxmlformats.org/officeDocument/2006/relationships/image" Target="media/image13.jpeg"/><Relationship Id="rId41" Type="http://schemas.openxmlformats.org/officeDocument/2006/relationships/image" Target="media/image19.png"/><Relationship Id="rId54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hyperlink" Target="https://www.optium.com.tr/wp-content/uploads/Ekran-goruntusu-2025-07-21-145901.png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optium.com.tr/wp-content/uploads/in-41-ac-07.jpg" TargetMode="External"/><Relationship Id="rId32" Type="http://schemas.openxmlformats.org/officeDocument/2006/relationships/hyperlink" Target="https://www.optium.com.tr/wp-content/uploads/Ekran-goruntusu-2025-07-21-141147.png" TargetMode="External"/><Relationship Id="rId37" Type="http://schemas.openxmlformats.org/officeDocument/2006/relationships/image" Target="media/image17.png"/><Relationship Id="rId40" Type="http://schemas.openxmlformats.org/officeDocument/2006/relationships/hyperlink" Target="https://www.optium.com.tr/wp-content/uploads/Ekran-goruntusu-2024-09-23-143308.png" TargetMode="External"/><Relationship Id="rId45" Type="http://schemas.openxmlformats.org/officeDocument/2006/relationships/image" Target="media/image21.png"/><Relationship Id="rId53" Type="http://schemas.openxmlformats.org/officeDocument/2006/relationships/image" Target="media/image29.png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image" Target="media/image10.jpeg"/><Relationship Id="rId28" Type="http://schemas.openxmlformats.org/officeDocument/2006/relationships/hyperlink" Target="https://www.optium.com.tr/wp-content/uploads/in-41-ac-14.jpg" TargetMode="External"/><Relationship Id="rId36" Type="http://schemas.openxmlformats.org/officeDocument/2006/relationships/hyperlink" Target="https://www.optium.com.tr/wp-content/uploads/WEIGH-1.png" TargetMode="External"/><Relationship Id="rId49" Type="http://schemas.openxmlformats.org/officeDocument/2006/relationships/image" Target="media/image25.png"/><Relationship Id="rId57" Type="http://schemas.openxmlformats.org/officeDocument/2006/relationships/theme" Target="theme/theme1.xml"/><Relationship Id="rId10" Type="http://schemas.openxmlformats.org/officeDocument/2006/relationships/hyperlink" Target="https://www.optium.com.tr/wp-content/uploads/Ekran-goruntusu-2025-07-21-151640.png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hyperlink" Target="https://www.optium.com.tr/wp-content/uploads/Ekran-goruntusu-2025-07-21-143018.png" TargetMode="External"/><Relationship Id="rId52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optium.com.tr/wp-content/uploads/Ekran-goruntusu-2025-07-21-151705.png" TargetMode="External"/><Relationship Id="rId22" Type="http://schemas.openxmlformats.org/officeDocument/2006/relationships/hyperlink" Target="https://www.optium.com.tr/wp-content/uploads/in-41-ac-09.jpg" TargetMode="External"/><Relationship Id="rId27" Type="http://schemas.openxmlformats.org/officeDocument/2006/relationships/image" Target="media/image12.jpeg"/><Relationship Id="rId30" Type="http://schemas.openxmlformats.org/officeDocument/2006/relationships/hyperlink" Target="https://www.optium.com.tr/wp-content/uploads/Ekran-goruntusu-2024-09-22-131706.png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image" Target="media/image24.png"/><Relationship Id="rId56" Type="http://schemas.openxmlformats.org/officeDocument/2006/relationships/fontTable" Target="fontTable.xml"/><Relationship Id="rId8" Type="http://schemas.openxmlformats.org/officeDocument/2006/relationships/hyperlink" Target="https://www.optium.com.tr/wp-content/uploads/Ekran-goruntusu-2025-07-21-145951.png" TargetMode="External"/><Relationship Id="rId51" Type="http://schemas.openxmlformats.org/officeDocument/2006/relationships/image" Target="media/image2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357</Words>
  <Characters>2051</Characters>
  <Application>Microsoft Office Word</Application>
  <DocSecurity>0</DocSecurity>
  <Lines>152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1</cp:revision>
  <dcterms:created xsi:type="dcterms:W3CDTF">2025-10-08T10:25:00Z</dcterms:created>
  <dcterms:modified xsi:type="dcterms:W3CDTF">2025-10-08T10:44:00Z</dcterms:modified>
</cp:coreProperties>
</file>