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AF413" w14:textId="77777777" w:rsidR="00244526" w:rsidRPr="00244526" w:rsidRDefault="00244526" w:rsidP="00244526">
      <w:r w:rsidRPr="00244526">
        <w:rPr>
          <w:b/>
          <w:bCs/>
        </w:rPr>
        <w:t>OB 35</w:t>
      </w:r>
    </w:p>
    <w:p w14:paraId="595263ED" w14:textId="77777777" w:rsidR="00244526" w:rsidRPr="00244526" w:rsidRDefault="00244526" w:rsidP="00244526">
      <w:r w:rsidRPr="00244526">
        <w:rPr>
          <w:b/>
          <w:bCs/>
        </w:rPr>
        <w:t>OVERBED TABLE, HPL TOP</w:t>
      </w:r>
    </w:p>
    <w:p w14:paraId="48D071EF" w14:textId="77777777" w:rsidR="00244526" w:rsidRPr="00244526" w:rsidRDefault="00244526" w:rsidP="00244526">
      <w:pPr>
        <w:numPr>
          <w:ilvl w:val="0"/>
          <w:numId w:val="16"/>
        </w:numPr>
      </w:pPr>
      <w:r w:rsidRPr="00244526">
        <w:t>Epoxy powder coated metal frame</w:t>
      </w:r>
    </w:p>
    <w:p w14:paraId="7FAFBACF" w14:textId="77777777" w:rsidR="00244526" w:rsidRPr="00244526" w:rsidRDefault="00244526" w:rsidP="00244526">
      <w:pPr>
        <w:numPr>
          <w:ilvl w:val="0"/>
          <w:numId w:val="16"/>
        </w:numPr>
      </w:pPr>
      <w:r w:rsidRPr="00244526">
        <w:t>Height adjustment by gas spring</w:t>
      </w:r>
    </w:p>
    <w:p w14:paraId="139E8100" w14:textId="77777777" w:rsidR="00244526" w:rsidRPr="00244526" w:rsidRDefault="00244526" w:rsidP="00244526">
      <w:pPr>
        <w:numPr>
          <w:ilvl w:val="0"/>
          <w:numId w:val="16"/>
        </w:numPr>
      </w:pPr>
      <w:r w:rsidRPr="00244526">
        <w:t xml:space="preserve">U shape sub-frame design enhances </w:t>
      </w:r>
      <w:proofErr w:type="spellStart"/>
      <w:r w:rsidRPr="00244526">
        <w:t>stackability</w:t>
      </w:r>
      <w:proofErr w:type="spellEnd"/>
    </w:p>
    <w:p w14:paraId="42C7A2C2" w14:textId="77777777" w:rsidR="00244526" w:rsidRPr="00244526" w:rsidRDefault="00244526" w:rsidP="00244526">
      <w:pPr>
        <w:numPr>
          <w:ilvl w:val="0"/>
          <w:numId w:val="16"/>
        </w:numPr>
      </w:pPr>
      <w:r w:rsidRPr="00244526">
        <w:t>HPL – compact laminated top table</w:t>
      </w:r>
    </w:p>
    <w:p w14:paraId="7FBBCA6F" w14:textId="6045CCC9" w:rsidR="00244526" w:rsidRDefault="00244526" w:rsidP="00244526">
      <w:pPr>
        <w:numPr>
          <w:ilvl w:val="0"/>
          <w:numId w:val="16"/>
        </w:numPr>
      </w:pPr>
      <w:r w:rsidRPr="00244526">
        <w:t>360</w:t>
      </w:r>
      <w:r w:rsidRPr="00244526">
        <w:rPr>
          <w:vertAlign w:val="superscript"/>
        </w:rPr>
        <w:t>o</w:t>
      </w:r>
      <w:r w:rsidRPr="00244526">
        <w:t> swivel, diagonal lockable castors</w:t>
      </w:r>
    </w:p>
    <w:p w14:paraId="70CE2D82" w14:textId="48E9767A" w:rsidR="00EC6D1F" w:rsidRDefault="00EC6D1F" w:rsidP="00EC6D1F"/>
    <w:p w14:paraId="4EA6F960" w14:textId="12E4A477" w:rsidR="00EC6D1F" w:rsidRDefault="00EC6D1F" w:rsidP="00EC6D1F">
      <w:r w:rsidRPr="00EC6D1F">
        <w:rPr>
          <w:b/>
          <w:bCs/>
        </w:rPr>
        <w:t>TECHNICAL DETAILS</w:t>
      </w:r>
      <w:r>
        <w:tab/>
      </w:r>
    </w:p>
    <w:p w14:paraId="76B9AECA" w14:textId="77777777" w:rsidR="00EC6D1F" w:rsidRDefault="00EC6D1F" w:rsidP="00EC6D1F">
      <w:r>
        <w:tab/>
        <w:t>External Dimensions</w:t>
      </w:r>
      <w:r>
        <w:tab/>
        <w:t>: 38×80 cm</w:t>
      </w:r>
    </w:p>
    <w:p w14:paraId="4C737032" w14:textId="77777777" w:rsidR="00EC6D1F" w:rsidRDefault="00EC6D1F" w:rsidP="00EC6D1F">
      <w:r>
        <w:tab/>
        <w:t>Height Adjustment</w:t>
      </w:r>
      <w:r>
        <w:tab/>
        <w:t>: 80×103 cm</w:t>
      </w:r>
    </w:p>
    <w:p w14:paraId="03A40EE7" w14:textId="77777777" w:rsidR="00EC6D1F" w:rsidRDefault="00EC6D1F" w:rsidP="00EC6D1F">
      <w:r>
        <w:tab/>
        <w:t>HPL Table Dimensions</w:t>
      </w:r>
      <w:r>
        <w:tab/>
        <w:t>: 80×38 cm</w:t>
      </w:r>
    </w:p>
    <w:p w14:paraId="3F730C99" w14:textId="47DC5423" w:rsidR="00EC6D1F" w:rsidRPr="00244526" w:rsidRDefault="00EC6D1F" w:rsidP="00EC6D1F">
      <w:r>
        <w:tab/>
        <w:t>Castor Diameter</w:t>
      </w:r>
      <w:r>
        <w:tab/>
        <w:t>: 50 mm</w:t>
      </w:r>
      <w:bookmarkStart w:id="0" w:name="_GoBack"/>
      <w:bookmarkEnd w:id="0"/>
    </w:p>
    <w:sectPr w:rsidR="00EC6D1F" w:rsidRPr="00244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11"/>
  </w:num>
  <w:num w:numId="5">
    <w:abstractNumId w:val="0"/>
  </w:num>
  <w:num w:numId="6">
    <w:abstractNumId w:val="1"/>
  </w:num>
  <w:num w:numId="7">
    <w:abstractNumId w:val="9"/>
  </w:num>
  <w:num w:numId="8">
    <w:abstractNumId w:val="7"/>
  </w:num>
  <w:num w:numId="9">
    <w:abstractNumId w:val="5"/>
  </w:num>
  <w:num w:numId="10">
    <w:abstractNumId w:val="6"/>
  </w:num>
  <w:num w:numId="11">
    <w:abstractNumId w:val="15"/>
  </w:num>
  <w:num w:numId="12">
    <w:abstractNumId w:val="3"/>
  </w:num>
  <w:num w:numId="13">
    <w:abstractNumId w:val="13"/>
  </w:num>
  <w:num w:numId="14">
    <w:abstractNumId w:val="10"/>
  </w:num>
  <w:num w:numId="15">
    <w:abstractNumId w:val="1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244526"/>
    <w:rsid w:val="002828FF"/>
    <w:rsid w:val="002F0790"/>
    <w:rsid w:val="00395763"/>
    <w:rsid w:val="003A5FD4"/>
    <w:rsid w:val="004415EF"/>
    <w:rsid w:val="00442EA3"/>
    <w:rsid w:val="004A7522"/>
    <w:rsid w:val="00601E4B"/>
    <w:rsid w:val="006A3724"/>
    <w:rsid w:val="006F63F7"/>
    <w:rsid w:val="007B214A"/>
    <w:rsid w:val="00827285"/>
    <w:rsid w:val="00923480"/>
    <w:rsid w:val="00947973"/>
    <w:rsid w:val="009546B2"/>
    <w:rsid w:val="00991F4C"/>
    <w:rsid w:val="00A726C3"/>
    <w:rsid w:val="00AF1CA8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91915"/>
    <w:rsid w:val="00C944A1"/>
    <w:rsid w:val="00CA6267"/>
    <w:rsid w:val="00D12F2D"/>
    <w:rsid w:val="00D17607"/>
    <w:rsid w:val="00DB75E8"/>
    <w:rsid w:val="00DD40BE"/>
    <w:rsid w:val="00E4117E"/>
    <w:rsid w:val="00E47861"/>
    <w:rsid w:val="00E55960"/>
    <w:rsid w:val="00EC6D1F"/>
    <w:rsid w:val="00EE2B23"/>
    <w:rsid w:val="00EF1DB4"/>
    <w:rsid w:val="00FE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5</cp:revision>
  <dcterms:created xsi:type="dcterms:W3CDTF">2025-10-13T10:57:00Z</dcterms:created>
  <dcterms:modified xsi:type="dcterms:W3CDTF">2026-06-09T05:15:00Z</dcterms:modified>
</cp:coreProperties>
</file>