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Andrew Barbour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barbouraj@gmail.com</w:t>
        <w:tab/>
        <w:tab/>
        <w:tab/>
        <w:tab/>
        <w:tab/>
        <w:tab/>
        <w:t xml:space="preserve">            andrewbarbour.com</w:t>
        <w:tab/>
        <w:br w:type="textWrapping"/>
        <w:t xml:space="preserve">828-406-3565</w:t>
        <w:tab/>
        <w:tab/>
        <w:tab/>
        <w:tab/>
        <w:tab/>
        <w:tab/>
        <w:t xml:space="preserve">          github.com/andrewjbarbour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oftware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engineer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experience ranging from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developing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maintaining front-end apps to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architecting and maintaining CI/CD pipelines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e22658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JavaScript, TypeScript, React, Redux, HTML, CSS, Node, Java, Python, SQL, Bash/Shell, data visualization, cloud infrastructure, responsive design, accessibility, test-driven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Cambria" w:cs="Cambria" w:eastAsia="Cambria" w:hAnsi="Cambria"/>
          <w:b w:val="1"/>
          <w:color w:val="e22658"/>
        </w:rPr>
      </w:pPr>
      <w:r w:rsidDel="00000000" w:rsidR="00000000" w:rsidRPr="00000000">
        <w:rPr>
          <w:rFonts w:ascii="Cambria" w:cs="Cambria" w:eastAsia="Cambria" w:hAnsi="Cambria"/>
          <w:b w:val="1"/>
          <w:color w:val="e22658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Software Development Engineer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Altair, Altair One Team, November 2022 - Present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• Built the front-end for a digital twin cloud app with React and TypeScript from concept to MVP in a month </w:t>
        <w:br w:type="textWrapping"/>
        <w:t xml:space="preserve">• Developed and maintained the plot viewer application with React and TypeScript for viewing, editing, and sharing plot files within the Altair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One Drive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• Contributed to the development of the 3D Viewer used within the Altair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One Drive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br w:type="textWrapping"/>
        <w:t xml:space="preserve">• Maintained the drag and drop library used in multiple applications across Altair One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f1111"/>
          <w:rtl w:val="0"/>
        </w:rPr>
        <w:t xml:space="preserve">Software Development Engineer</w:t>
      </w:r>
      <w:r w:rsidDel="00000000" w:rsidR="00000000" w:rsidRPr="00000000">
        <w:rPr>
          <w:rFonts w:ascii="Cambria" w:cs="Cambria" w:eastAsia="Cambria" w:hAnsi="Cambria"/>
          <w:b w:val="1"/>
          <w:color w:val="0f111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e2265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f1111"/>
          <w:rtl w:val="0"/>
        </w:rPr>
        <w:t xml:space="preserve">Altair, Information Development Team, August 2021 - November 2022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• Developed core Javascript application front-end features, including offline access tools, dark mode, and search components</w:t>
        <w:br w:type="textWrapping"/>
        <w:t xml:space="preserve">• Created Python apps and workflow tools to automate internal processes and make code-intensive workflows accessible to low-code team members</w:t>
        <w:br w:type="textWrapping"/>
        <w:t xml:space="preserve">• Architected and maintained the team’s CI/CD pipeline and GitLab infrastructure for several dozen products</w:t>
        <w:br w:type="textWrapping"/>
        <w:t xml:space="preserve">• Planned and oversaw the team’s migration from Perforce to GitLab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Intern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Altair Engineering, May 2021 - August 2021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Developed JavaScript and Python application features for workflow help tools and simulation software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Created Python prototypes of new application features like in-application tutorials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color w:val="0f111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Built apps to automate data collection and conversion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ambria" w:cs="Cambria" w:eastAsia="Cambria" w:hAnsi="Cambria"/>
          <w:color w:val="0f111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rtl w:val="0"/>
        </w:rPr>
        <w:t xml:space="preserve">PhD Candidate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, UC Berkeley, 2014 – May 2021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  <w:t xml:space="preserve">• Researched and wrote a dissertation on engineering and literature that won numerous grants, awards, and prizes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• Designed and taught 7 literature, science, and engineering courses as the sole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ambria" w:cs="Cambria" w:eastAsia="Cambria" w:hAnsi="Cambria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Cambria" w:cs="Cambria" w:eastAsia="Cambria" w:hAnsi="Cambria"/>
          <w:color w:val="0f1111"/>
        </w:rPr>
      </w:pPr>
      <w:r w:rsidDel="00000000" w:rsidR="00000000" w:rsidRPr="00000000">
        <w:rPr>
          <w:rFonts w:ascii="Cambria" w:cs="Cambria" w:eastAsia="Cambria" w:hAnsi="Cambria"/>
          <w:b w:val="1"/>
          <w:color w:val="e22658"/>
          <w:rtl w:val="0"/>
        </w:rPr>
        <w:t xml:space="preserve">Education and Training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0f1111"/>
          <w:rtl w:val="0"/>
        </w:rPr>
        <w:t xml:space="preserve">Epic React, 2022</w:t>
        <w:br w:type="textWrapping"/>
      </w:r>
      <w:r w:rsidDel="00000000" w:rsidR="00000000" w:rsidRPr="00000000">
        <w:rPr>
          <w:rFonts w:ascii="Cambria" w:cs="Cambria" w:eastAsia="Cambria" w:hAnsi="Cambria"/>
          <w:color w:val="0f1111"/>
          <w:rtl w:val="0"/>
        </w:rPr>
        <w:t xml:space="preserve">Completed all units of an industry-leading seminar on best practices for developing React applications at scale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Ph.D., English | University of California, Berkeley 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2021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Engineering and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Rule="auto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B.A., English with highest honors | UNC-Chapel Hill 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2013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with coursework in Computer Science</w:t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