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4FF9" w14:textId="77777777" w:rsidR="000F256D" w:rsidRPr="00687457" w:rsidRDefault="00D50948" w:rsidP="00687457">
      <w:pPr>
        <w:spacing w:after="0"/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E</w:t>
      </w:r>
      <w:r w:rsidR="00C24125" w:rsidRPr="00687457"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ducatio</w:t>
      </w:r>
      <w:r w:rsidR="000F256D" w:rsidRPr="00687457"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n</w:t>
      </w:r>
    </w:p>
    <w:p w14:paraId="22453739" w14:textId="39A2B24F" w:rsidR="006133EF" w:rsidRPr="00687457" w:rsidRDefault="00D50948" w:rsidP="00772ED0">
      <w:pPr>
        <w:spacing w:after="0" w:line="240" w:lineRule="auto"/>
        <w:ind w:firstLine="360"/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Rice University</w:t>
      </w:r>
      <w:r w:rsidR="00996C45" w:rsidRPr="00687457">
        <w:rPr>
          <w:rFonts w:ascii="Cambria" w:eastAsia="Times New Roman" w:hAnsi="Cambria" w:cstheme="minorHAnsi"/>
          <w:sz w:val="24"/>
          <w:szCs w:val="24"/>
        </w:rPr>
        <w:t xml:space="preserve"> 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Houston, T</w:t>
      </w:r>
      <w:r w:rsidR="00996C45" w:rsidRPr="00687457">
        <w:rPr>
          <w:rFonts w:ascii="Cambria" w:eastAsia="Times New Roman" w:hAnsi="Cambria" w:cstheme="minorHAnsi"/>
          <w:color w:val="000000"/>
          <w:sz w:val="24"/>
          <w:szCs w:val="24"/>
        </w:rPr>
        <w:t>exas</w:t>
      </w:r>
    </w:p>
    <w:p w14:paraId="5E3DA69E" w14:textId="51942922" w:rsidR="00FE55F9" w:rsidRPr="00687457" w:rsidRDefault="00D50948" w:rsidP="00772ED0">
      <w:pPr>
        <w:spacing w:after="0" w:line="240" w:lineRule="auto"/>
        <w:ind w:firstLine="36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B.S. Mechanical Engineering</w:t>
      </w:r>
      <w:r w:rsidR="006133EF" w:rsidRPr="00687457">
        <w:rPr>
          <w:rFonts w:ascii="Cambria" w:eastAsia="Times New Roman" w:hAnsi="Cambria" w:cstheme="minorHAnsi"/>
          <w:b/>
          <w:bCs/>
          <w:sz w:val="24"/>
          <w:szCs w:val="24"/>
        </w:rPr>
        <w:t xml:space="preserve"> </w:t>
      </w:r>
      <w:r w:rsidR="00EA2465">
        <w:rPr>
          <w:rFonts w:ascii="Cambria" w:eastAsia="Times New Roman" w:hAnsi="Cambria" w:cstheme="minorHAnsi"/>
          <w:sz w:val="24"/>
          <w:szCs w:val="24"/>
        </w:rPr>
        <w:t>GPA 3.34</w:t>
      </w:r>
      <w:r w:rsidR="00EA2465">
        <w:rPr>
          <w:rFonts w:ascii="Cambria" w:eastAsia="Times New Roman" w:hAnsi="Cambria" w:cstheme="minorHAnsi"/>
          <w:b/>
          <w:bCs/>
          <w:sz w:val="24"/>
          <w:szCs w:val="24"/>
        </w:rPr>
        <w:tab/>
      </w:r>
      <w:r w:rsidR="00EA2465">
        <w:rPr>
          <w:rFonts w:ascii="Cambria" w:eastAsia="Times New Roman" w:hAnsi="Cambria" w:cstheme="minorHAnsi"/>
          <w:b/>
          <w:bCs/>
          <w:sz w:val="24"/>
          <w:szCs w:val="24"/>
        </w:rPr>
        <w:tab/>
      </w:r>
      <w:r w:rsidR="00EA2465">
        <w:rPr>
          <w:rFonts w:ascii="Cambria" w:eastAsia="Times New Roman" w:hAnsi="Cambria" w:cstheme="minorHAnsi"/>
          <w:b/>
          <w:bCs/>
          <w:sz w:val="24"/>
          <w:szCs w:val="24"/>
        </w:rPr>
        <w:tab/>
      </w:r>
      <w:r w:rsidR="00EA2465">
        <w:rPr>
          <w:rFonts w:ascii="Cambria" w:eastAsia="Times New Roman" w:hAnsi="Cambria" w:cstheme="minorHAnsi"/>
          <w:b/>
          <w:bCs/>
          <w:sz w:val="24"/>
          <w:szCs w:val="24"/>
        </w:rPr>
        <w:tab/>
        <w:t xml:space="preserve">   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Anticipated graduation </w:t>
      </w:r>
      <w:r w:rsidR="00EA2465">
        <w:rPr>
          <w:rFonts w:ascii="Cambria" w:eastAsia="Times New Roman" w:hAnsi="Cambria" w:cstheme="minorHAnsi"/>
          <w:color w:val="000000"/>
          <w:sz w:val="24"/>
          <w:szCs w:val="24"/>
        </w:rPr>
        <w:t xml:space="preserve">May 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2024</w:t>
      </w:r>
    </w:p>
    <w:p w14:paraId="387E0419" w14:textId="264ED175" w:rsidR="00294440" w:rsidRPr="00687457" w:rsidRDefault="006E6ACE" w:rsidP="00772ED0">
      <w:pPr>
        <w:spacing w:after="0" w:line="240" w:lineRule="auto"/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Experience</w:t>
      </w:r>
    </w:p>
    <w:p w14:paraId="0A99D83F" w14:textId="77777777" w:rsidR="00FE3333" w:rsidRDefault="00FE3333" w:rsidP="00FE3333">
      <w:pPr>
        <w:tabs>
          <w:tab w:val="left" w:pos="90"/>
          <w:tab w:val="left" w:pos="180"/>
          <w:tab w:val="left" w:pos="270"/>
        </w:tabs>
        <w:spacing w:after="0" w:line="240" w:lineRule="auto"/>
        <w:rPr>
          <w:rFonts w:ascii="Cambria" w:eastAsia="Times New Roman" w:hAnsi="Cambria" w:cstheme="minorHAnsi"/>
          <w:sz w:val="24"/>
          <w:szCs w:val="24"/>
        </w:rPr>
      </w:pPr>
      <w:r w:rsidRPr="00FE3333">
        <w:rPr>
          <w:rFonts w:ascii="Cambria" w:eastAsia="Times New Roman" w:hAnsi="Cambria" w:cstheme="minorHAnsi"/>
          <w:sz w:val="24"/>
          <w:szCs w:val="24"/>
        </w:rPr>
        <w:t>Ground Systems Lead</w:t>
      </w:r>
      <w:r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 </w:t>
      </w:r>
      <w:r w:rsidR="00C4185D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Ri</w:t>
      </w:r>
      <w:r w:rsidR="00294440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ce Eclipse</w:t>
      </w:r>
      <w:r w:rsidR="00294440" w:rsidRPr="00687457">
        <w:rPr>
          <w:rFonts w:ascii="Cambria" w:eastAsia="Times New Roman" w:hAnsi="Cambria" w:cstheme="minorHAnsi"/>
          <w:sz w:val="24"/>
          <w:szCs w:val="24"/>
        </w:rPr>
        <w:t xml:space="preserve"> Rice University</w:t>
      </w:r>
      <w:r w:rsidR="00F518FE" w:rsidRPr="00687457">
        <w:rPr>
          <w:rFonts w:ascii="Cambria" w:eastAsia="Times New Roman" w:hAnsi="Cambria" w:cstheme="minorHAnsi"/>
          <w:sz w:val="24"/>
          <w:szCs w:val="24"/>
        </w:rPr>
        <w:t>, Houston, TX</w:t>
      </w:r>
      <w:r w:rsidR="000F256D" w:rsidRPr="00687457">
        <w:rPr>
          <w:rFonts w:ascii="Cambria" w:eastAsia="Times New Roman" w:hAnsi="Cambria" w:cstheme="minorHAnsi"/>
          <w:sz w:val="24"/>
          <w:szCs w:val="24"/>
        </w:rPr>
        <w:tab/>
      </w:r>
      <w:r>
        <w:rPr>
          <w:rFonts w:ascii="Cambria" w:eastAsia="Times New Roman" w:hAnsi="Cambria" w:cstheme="minorHAnsi"/>
          <w:sz w:val="24"/>
          <w:szCs w:val="24"/>
        </w:rPr>
        <w:tab/>
      </w:r>
      <w:proofErr w:type="gramStart"/>
      <w:r>
        <w:rPr>
          <w:rFonts w:ascii="Cambria" w:eastAsia="Times New Roman" w:hAnsi="Cambria" w:cstheme="minorHAnsi"/>
          <w:sz w:val="24"/>
          <w:szCs w:val="24"/>
        </w:rPr>
        <w:tab/>
        <w:t xml:space="preserve">  </w:t>
      </w:r>
      <w:r w:rsidR="00BE3259" w:rsidRPr="00687457">
        <w:rPr>
          <w:rFonts w:ascii="Cambria" w:eastAsia="Times New Roman" w:hAnsi="Cambria" w:cstheme="minorHAnsi"/>
          <w:sz w:val="24"/>
          <w:szCs w:val="24"/>
        </w:rPr>
        <w:t>May</w:t>
      </w:r>
      <w:proofErr w:type="gramEnd"/>
      <w:r w:rsidR="00BE3259" w:rsidRPr="00687457">
        <w:rPr>
          <w:rFonts w:ascii="Cambria" w:eastAsia="Times New Roman" w:hAnsi="Cambria" w:cstheme="minorHAnsi"/>
          <w:sz w:val="24"/>
          <w:szCs w:val="24"/>
        </w:rPr>
        <w:t xml:space="preserve"> 2021 </w:t>
      </w:r>
      <w:r w:rsidR="00DB12D2" w:rsidRPr="00687457">
        <w:rPr>
          <w:rFonts w:ascii="Cambria" w:eastAsia="Times New Roman" w:hAnsi="Cambria" w:cstheme="minorHAnsi"/>
          <w:sz w:val="24"/>
          <w:szCs w:val="24"/>
        </w:rPr>
        <w:t>–</w:t>
      </w:r>
      <w:r w:rsidR="00BE3259" w:rsidRPr="00687457">
        <w:rPr>
          <w:rFonts w:ascii="Cambria" w:eastAsia="Times New Roman" w:hAnsi="Cambria" w:cstheme="minorHAnsi"/>
          <w:sz w:val="24"/>
          <w:szCs w:val="24"/>
        </w:rPr>
        <w:t xml:space="preserve"> Present</w:t>
      </w:r>
    </w:p>
    <w:p w14:paraId="6CF505AB" w14:textId="6728561A" w:rsidR="00AF5E14" w:rsidRPr="00FE3333" w:rsidRDefault="00DB12D2" w:rsidP="00FE3333">
      <w:pPr>
        <w:tabs>
          <w:tab w:val="left" w:pos="90"/>
          <w:tab w:val="left" w:pos="180"/>
          <w:tab w:val="left" w:pos="270"/>
        </w:tabs>
        <w:spacing w:after="0" w:line="240" w:lineRule="auto"/>
        <w:rPr>
          <w:rFonts w:ascii="Cambria" w:eastAsia="Times New Roman" w:hAnsi="Cambria" w:cstheme="minorHAnsi"/>
          <w:sz w:val="24"/>
          <w:szCs w:val="24"/>
        </w:rPr>
      </w:pPr>
      <w:r w:rsidRPr="00FE3333">
        <w:rPr>
          <w:rFonts w:ascii="Cambria" w:eastAsia="Times New Roman" w:hAnsi="Cambria" w:cstheme="minorHAnsi"/>
          <w:color w:val="000000"/>
          <w:sz w:val="24"/>
          <w:szCs w:val="24"/>
        </w:rPr>
        <w:t>Member</w:t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ab/>
        <w:t xml:space="preserve">   </w:t>
      </w:r>
      <w:r w:rsidRPr="00FE3333">
        <w:rPr>
          <w:rFonts w:ascii="Cambria" w:eastAsia="Times New Roman" w:hAnsi="Cambria" w:cstheme="minorHAnsi"/>
          <w:color w:val="000000"/>
          <w:sz w:val="24"/>
          <w:szCs w:val="24"/>
        </w:rPr>
        <w:t>September</w:t>
      </w:r>
      <w:r w:rsidRPr="00687457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202</w:t>
      </w:r>
      <w:r w:rsidR="00C13097">
        <w:rPr>
          <w:rFonts w:ascii="Cambria" w:eastAsia="Times New Roman" w:hAnsi="Cambria" w:cstheme="minorHAnsi"/>
          <w:color w:val="000000"/>
          <w:sz w:val="24"/>
          <w:szCs w:val="24"/>
        </w:rPr>
        <w:t>0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– </w:t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>Present</w:t>
      </w:r>
    </w:p>
    <w:p w14:paraId="594877CD" w14:textId="0303510A" w:rsidR="007E7E97" w:rsidRPr="00687457" w:rsidRDefault="007E7E97" w:rsidP="00772ED0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Le</w:t>
      </w:r>
      <w:r w:rsidR="00EA2465">
        <w:rPr>
          <w:rFonts w:ascii="Cambria" w:eastAsia="Times New Roman" w:hAnsi="Cambria" w:cstheme="minorHAnsi"/>
          <w:color w:val="000000"/>
          <w:sz w:val="24"/>
          <w:szCs w:val="24"/>
        </w:rPr>
        <w:t>a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d several engineering projects to design a new flame diverter </w:t>
      </w:r>
      <w:r w:rsidR="006C5F66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for mobile engine test stand </w:t>
      </w:r>
      <w:r w:rsidR="003640ED" w:rsidRPr="00687457">
        <w:rPr>
          <w:rFonts w:ascii="Cambria" w:eastAsia="Times New Roman" w:hAnsi="Cambria" w:cstheme="minorHAnsi"/>
          <w:color w:val="000000"/>
          <w:sz w:val="24"/>
          <w:szCs w:val="24"/>
        </w:rPr>
        <w:t>and</w:t>
      </w:r>
      <w:r w:rsidR="00A71B26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oxidizer supply system for </w:t>
      </w:r>
      <w:r w:rsidR="006C5F66" w:rsidRPr="00687457">
        <w:rPr>
          <w:rFonts w:ascii="Cambria" w:eastAsia="Times New Roman" w:hAnsi="Cambria" w:cstheme="minorHAnsi"/>
          <w:color w:val="000000"/>
          <w:sz w:val="24"/>
          <w:szCs w:val="24"/>
        </w:rPr>
        <w:t>team static testing projects</w:t>
      </w:r>
    </w:p>
    <w:p w14:paraId="6F14F332" w14:textId="32DB30DE" w:rsidR="00274C14" w:rsidRPr="00687457" w:rsidRDefault="00274C14" w:rsidP="00772ED0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Assemble and check oxidizer supply equipment for all Eclipse engine tests</w:t>
      </w:r>
    </w:p>
    <w:p w14:paraId="775EFF4B" w14:textId="334C22C4" w:rsidR="00B93077" w:rsidRPr="00687457" w:rsidRDefault="00F83CE3" w:rsidP="00772ED0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Pr</w:t>
      </w:r>
      <w:r w:rsidR="00454435" w:rsidRPr="00687457">
        <w:rPr>
          <w:rFonts w:ascii="Cambria" w:eastAsia="Times New Roman" w:hAnsi="Cambria" w:cstheme="minorHAnsi"/>
          <w:color w:val="000000"/>
          <w:sz w:val="24"/>
          <w:szCs w:val="24"/>
        </w:rPr>
        <w:t>ototyp</w:t>
      </w:r>
      <w:r w:rsidR="007537D4" w:rsidRPr="00687457">
        <w:rPr>
          <w:rFonts w:ascii="Cambria" w:eastAsia="Times New Roman" w:hAnsi="Cambria" w:cstheme="minorHAnsi"/>
          <w:color w:val="000000"/>
          <w:sz w:val="24"/>
          <w:szCs w:val="24"/>
        </w:rPr>
        <w:t>e</w:t>
      </w:r>
      <w:r w:rsidR="00454435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</w:t>
      </w:r>
      <w:r w:rsidR="007537D4" w:rsidRPr="00687457">
        <w:rPr>
          <w:rFonts w:ascii="Cambria" w:eastAsia="Times New Roman" w:hAnsi="Cambria" w:cstheme="minorHAnsi"/>
          <w:color w:val="000000"/>
          <w:sz w:val="24"/>
          <w:szCs w:val="24"/>
        </w:rPr>
        <w:t>and assemble physical components of electronic test</w:t>
      </w:r>
      <w:r w:rsidR="00274C14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ing and data acquisition platform </w:t>
      </w:r>
      <w:r w:rsidR="007537D4" w:rsidRPr="00687457">
        <w:rPr>
          <w:rFonts w:ascii="Cambria" w:eastAsia="Times New Roman" w:hAnsi="Cambria" w:cstheme="minorHAnsi"/>
          <w:color w:val="000000"/>
          <w:sz w:val="24"/>
          <w:szCs w:val="24"/>
        </w:rPr>
        <w:t>(ARCA)</w:t>
      </w:r>
    </w:p>
    <w:p w14:paraId="55E77765" w14:textId="51187A6C" w:rsidR="00192C8C" w:rsidRPr="00687457" w:rsidRDefault="00EA2465" w:rsidP="00772ED0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>
        <w:rPr>
          <w:rFonts w:ascii="Cambria" w:eastAsia="Times New Roman" w:hAnsi="Cambria" w:cstheme="minorHAnsi"/>
          <w:color w:val="000000"/>
          <w:sz w:val="24"/>
          <w:szCs w:val="24"/>
        </w:rPr>
        <w:t>I</w:t>
      </w:r>
      <w:r w:rsidR="00B45BF2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mprove cost, </w:t>
      </w:r>
      <w:proofErr w:type="gramStart"/>
      <w:r w:rsidR="00B45BF2" w:rsidRPr="00687457">
        <w:rPr>
          <w:rFonts w:ascii="Cambria" w:eastAsia="Times New Roman" w:hAnsi="Cambria" w:cstheme="minorHAnsi"/>
          <w:color w:val="000000"/>
          <w:sz w:val="24"/>
          <w:szCs w:val="24"/>
        </w:rPr>
        <w:t>efficiency</w:t>
      </w:r>
      <w:proofErr w:type="gramEnd"/>
      <w:r w:rsidR="00B45BF2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and value of static testing procedures</w:t>
      </w: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 through broad knowledge of team infrastructure</w:t>
      </w:r>
    </w:p>
    <w:p w14:paraId="66A739EB" w14:textId="331D548E" w:rsidR="002C5542" w:rsidRPr="00687457" w:rsidRDefault="00526B78" w:rsidP="00772ED0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Built and launched personal rocket for Tripoli L1 certification</w:t>
      </w:r>
    </w:p>
    <w:p w14:paraId="28055AFE" w14:textId="0D1EB583" w:rsidR="00F518FE" w:rsidRPr="00687457" w:rsidRDefault="00FE3333" w:rsidP="00772ED0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Lab Assistant </w:t>
      </w:r>
      <w:r w:rsidR="00F518FE" w:rsidRPr="00FE3333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Rice University </w:t>
      </w:r>
      <w:r w:rsidR="00E77C6E" w:rsidRPr="00FE3333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OEDK</w:t>
      </w:r>
      <w:r w:rsidR="00F518FE" w:rsidRPr="00687457">
        <w:rPr>
          <w:rFonts w:ascii="Cambria" w:eastAsia="Times New Roman" w:hAnsi="Cambria" w:cstheme="minorHAnsi"/>
          <w:color w:val="000000"/>
          <w:sz w:val="24"/>
          <w:szCs w:val="24"/>
        </w:rPr>
        <w:t>, Houston, TX</w:t>
      </w:r>
      <w:r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>
        <w:rPr>
          <w:rFonts w:ascii="Cambria" w:eastAsia="Times New Roman" w:hAnsi="Cambria" w:cstheme="minorHAnsi"/>
          <w:color w:val="000000"/>
          <w:sz w:val="24"/>
          <w:szCs w:val="24"/>
        </w:rPr>
        <w:tab/>
        <w:t xml:space="preserve">          </w:t>
      </w:r>
      <w:r w:rsidR="00A36890" w:rsidRPr="00687457">
        <w:rPr>
          <w:rFonts w:ascii="Cambria" w:eastAsia="Times New Roman" w:hAnsi="Cambria" w:cstheme="minorHAnsi"/>
          <w:color w:val="000000"/>
          <w:sz w:val="24"/>
          <w:szCs w:val="24"/>
        </w:rPr>
        <w:t>August 2021 – Present</w:t>
      </w:r>
    </w:p>
    <w:p w14:paraId="59620686" w14:textId="0F42D206" w:rsidR="00A36890" w:rsidRPr="00687457" w:rsidRDefault="00A36890" w:rsidP="00772ED0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Assist </w:t>
      </w:r>
      <w:r w:rsidR="00E77C6E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Oshman Engineering Design Kitchen (OEDK) users </w:t>
      </w:r>
      <w:r w:rsidR="005E3D86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in advanced equipment including </w:t>
      </w:r>
      <w:r w:rsidR="00831381" w:rsidRPr="00687457">
        <w:rPr>
          <w:rFonts w:ascii="Cambria" w:eastAsia="Times New Roman" w:hAnsi="Cambria" w:cstheme="minorHAnsi"/>
          <w:color w:val="000000"/>
          <w:sz w:val="24"/>
          <w:szCs w:val="24"/>
        </w:rPr>
        <w:t>3D printers, laser cutter</w:t>
      </w:r>
      <w:r w:rsidR="00101DB2" w:rsidRPr="00687457">
        <w:rPr>
          <w:rFonts w:ascii="Cambria" w:eastAsia="Times New Roman" w:hAnsi="Cambria" w:cstheme="minorHAnsi"/>
          <w:color w:val="000000"/>
          <w:sz w:val="24"/>
          <w:szCs w:val="24"/>
        </w:rPr>
        <w:t>s, and metal tools</w:t>
      </w:r>
    </w:p>
    <w:p w14:paraId="117FDEF0" w14:textId="002D41B1" w:rsidR="00101DB2" w:rsidRPr="00687457" w:rsidRDefault="00737A95" w:rsidP="00772ED0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Track and manage OEDK consumable </w:t>
      </w:r>
      <w:r w:rsidR="009A7DD8">
        <w:rPr>
          <w:rFonts w:ascii="Cambria" w:eastAsia="Times New Roman" w:hAnsi="Cambria" w:cstheme="minorHAnsi"/>
          <w:color w:val="000000"/>
          <w:sz w:val="24"/>
          <w:szCs w:val="24"/>
        </w:rPr>
        <w:t>inventory for over 1000 students and more than 100 teams</w:t>
      </w:r>
    </w:p>
    <w:p w14:paraId="62D463BF" w14:textId="1B7893B9" w:rsidR="00B54CC2" w:rsidRPr="00687457" w:rsidRDefault="00B54CC2" w:rsidP="00772ED0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Improve OEDK </w:t>
      </w:r>
      <w:r w:rsidR="00BF18CB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facilities through </w:t>
      </w:r>
      <w:r w:rsidR="00EA2465">
        <w:rPr>
          <w:rFonts w:ascii="Cambria" w:eastAsia="Times New Roman" w:hAnsi="Cambria" w:cstheme="minorHAnsi"/>
          <w:color w:val="000000"/>
          <w:sz w:val="24"/>
          <w:szCs w:val="24"/>
        </w:rPr>
        <w:t>consistent maintenance and laboratory upkeep</w:t>
      </w:r>
    </w:p>
    <w:p w14:paraId="276F23DF" w14:textId="478DCBD0" w:rsidR="002C5542" w:rsidRPr="00687457" w:rsidRDefault="00FE3333" w:rsidP="00772ED0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Employee </w:t>
      </w:r>
      <w:r w:rsidR="002C5542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Century Farms Distillery</w:t>
      </w:r>
      <w:r w:rsidR="002C5542" w:rsidRPr="00687457">
        <w:rPr>
          <w:rFonts w:ascii="Cambria" w:eastAsia="Times New Roman" w:hAnsi="Cambria" w:cstheme="minorHAnsi"/>
          <w:sz w:val="24"/>
          <w:szCs w:val="24"/>
        </w:rPr>
        <w:t xml:space="preserve"> </w:t>
      </w:r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>Spencer, IA</w:t>
      </w:r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1D4BAD" w:rsidRPr="00687457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2DC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>
        <w:rPr>
          <w:rFonts w:ascii="Cambria" w:eastAsia="Times New Roman" w:hAnsi="Cambria" w:cstheme="minorHAnsi"/>
          <w:color w:val="000000"/>
          <w:sz w:val="24"/>
          <w:szCs w:val="24"/>
        </w:rPr>
        <w:tab/>
        <w:t xml:space="preserve">      May </w:t>
      </w:r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2016 – </w:t>
      </w: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August </w:t>
      </w:r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>2021</w:t>
      </w:r>
    </w:p>
    <w:p w14:paraId="131B453F" w14:textId="1945C4EE" w:rsidR="00BD4CF6" w:rsidRPr="00687457" w:rsidRDefault="00B12F45" w:rsidP="00772ED0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Assembled PVC, copper and PEX</w:t>
      </w:r>
      <w:r w:rsidR="00D736C6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piping/tubing for custom-made still and </w:t>
      </w:r>
      <w:r w:rsidR="001B7ED3" w:rsidRPr="00687457">
        <w:rPr>
          <w:rFonts w:ascii="Cambria" w:eastAsia="Times New Roman" w:hAnsi="Cambria" w:cstheme="minorHAnsi"/>
          <w:color w:val="000000"/>
          <w:sz w:val="24"/>
          <w:szCs w:val="24"/>
        </w:rPr>
        <w:t>cooling water system</w:t>
      </w:r>
    </w:p>
    <w:p w14:paraId="55BE6628" w14:textId="6CBD592D" w:rsidR="00AC6A20" w:rsidRPr="00687457" w:rsidRDefault="001B7ED3" w:rsidP="00772ED0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In</w:t>
      </w:r>
      <w:r w:rsidR="00973DB7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tegrated </w:t>
      </w:r>
      <w:r w:rsidR="00AC6A20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IP </w:t>
      </w:r>
      <w:r w:rsidR="00C1246E" w:rsidRPr="00687457">
        <w:rPr>
          <w:rFonts w:ascii="Cambria" w:eastAsia="Times New Roman" w:hAnsi="Cambria" w:cstheme="minorHAnsi"/>
          <w:color w:val="000000"/>
          <w:sz w:val="24"/>
          <w:szCs w:val="24"/>
        </w:rPr>
        <w:t>security camera system</w:t>
      </w:r>
      <w:r w:rsidR="00AC6A20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over three buildings with network video recorder</w:t>
      </w:r>
    </w:p>
    <w:p w14:paraId="6009BC97" w14:textId="66DF376D" w:rsidR="00AC6A20" w:rsidRPr="00687457" w:rsidRDefault="00E35EAF" w:rsidP="00772ED0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Mixed</w:t>
      </w:r>
      <w:r w:rsidR="003D2BE3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and fermented whiskey mash</w:t>
      </w:r>
      <w:r w:rsidR="006701EE">
        <w:rPr>
          <w:rFonts w:ascii="Cambria" w:eastAsia="Times New Roman" w:hAnsi="Cambria" w:cstheme="minorHAnsi"/>
          <w:color w:val="000000"/>
          <w:sz w:val="24"/>
          <w:szCs w:val="24"/>
        </w:rPr>
        <w:t xml:space="preserve"> for distillation</w:t>
      </w:r>
    </w:p>
    <w:p w14:paraId="6789A9D1" w14:textId="3781E78C" w:rsidR="00DD2976" w:rsidRPr="00687457" w:rsidRDefault="00FE3333" w:rsidP="00772ED0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Go Kart Lead </w:t>
      </w:r>
      <w:r w:rsidR="00DD2976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Arnolds Park Amusement Park </w:t>
      </w:r>
      <w:r w:rsidR="00DD2976" w:rsidRPr="00687457">
        <w:rPr>
          <w:rFonts w:ascii="Cambria" w:eastAsia="Times New Roman" w:hAnsi="Cambria" w:cstheme="minorHAnsi"/>
          <w:color w:val="000000"/>
          <w:sz w:val="24"/>
          <w:szCs w:val="24"/>
        </w:rPr>
        <w:t>Arnolds Park, IA</w:t>
      </w:r>
      <w:r w:rsidR="00D602C8" w:rsidRPr="00687457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6701EE">
        <w:rPr>
          <w:rFonts w:ascii="Cambria" w:eastAsia="Times New Roman" w:hAnsi="Cambria" w:cstheme="minorHAnsi"/>
          <w:color w:val="000000"/>
          <w:sz w:val="24"/>
          <w:szCs w:val="24"/>
        </w:rPr>
        <w:t xml:space="preserve">  </w:t>
      </w:r>
      <w:r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      </w:t>
      </w: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  </w:t>
      </w:r>
      <w:r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DD2976" w:rsidRPr="00687457">
        <w:rPr>
          <w:rFonts w:ascii="Cambria" w:eastAsia="Times New Roman" w:hAnsi="Cambria" w:cstheme="minorHAnsi"/>
          <w:color w:val="000000"/>
          <w:sz w:val="24"/>
          <w:szCs w:val="24"/>
        </w:rPr>
        <w:t>May 2020</w:t>
      </w:r>
      <w:r>
        <w:rPr>
          <w:rFonts w:ascii="Cambria" w:eastAsia="Times New Roman" w:hAnsi="Cambria" w:cstheme="minorHAnsi"/>
          <w:color w:val="000000"/>
          <w:sz w:val="24"/>
          <w:szCs w:val="24"/>
        </w:rPr>
        <w:t xml:space="preserve"> – September 2020</w:t>
      </w:r>
    </w:p>
    <w:p w14:paraId="2744ABB4" w14:textId="53288AD1" w:rsidR="00DD2976" w:rsidRPr="00687457" w:rsidRDefault="00DD2976" w:rsidP="00FE3333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FE3333">
        <w:rPr>
          <w:rFonts w:ascii="Cambria" w:eastAsia="Times New Roman" w:hAnsi="Cambria" w:cstheme="minorHAnsi"/>
          <w:color w:val="000000"/>
          <w:sz w:val="24"/>
          <w:szCs w:val="24"/>
        </w:rPr>
        <w:t>Go-Kart Operato</w:t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>r</w:t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</w:r>
      <w:r w:rsidR="00FE3333">
        <w:rPr>
          <w:rFonts w:ascii="Cambria" w:eastAsia="Times New Roman" w:hAnsi="Cambria" w:cstheme="minorHAnsi"/>
          <w:color w:val="000000"/>
          <w:sz w:val="24"/>
          <w:szCs w:val="24"/>
        </w:rPr>
        <w:tab/>
        <w:t xml:space="preserve">       </w:t>
      </w:r>
      <w:r w:rsidR="00C71042" w:rsidRPr="00687457">
        <w:rPr>
          <w:rFonts w:ascii="Cambria" w:eastAsia="Times New Roman" w:hAnsi="Cambria" w:cstheme="minorHAnsi"/>
          <w:color w:val="000000"/>
          <w:sz w:val="24"/>
          <w:szCs w:val="24"/>
        </w:rPr>
        <w:t>Summer 2018 and 2019</w:t>
      </w:r>
    </w:p>
    <w:p w14:paraId="107BE26C" w14:textId="0639D15F" w:rsidR="00DD2976" w:rsidRPr="00687457" w:rsidRDefault="00FB089C" w:rsidP="00772ED0">
      <w:pPr>
        <w:pStyle w:val="ListParagraph"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Lead and </w:t>
      </w:r>
      <w:r w:rsidR="0096248B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supervised </w:t>
      </w:r>
      <w:r w:rsidR="003D2BE3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team of 12 to run </w:t>
      </w:r>
      <w:r w:rsidR="004F60A1" w:rsidRPr="00687457">
        <w:rPr>
          <w:rFonts w:ascii="Cambria" w:eastAsia="Times New Roman" w:hAnsi="Cambria" w:cstheme="minorHAnsi"/>
          <w:color w:val="000000"/>
          <w:sz w:val="24"/>
          <w:szCs w:val="24"/>
        </w:rPr>
        <w:t>up to 1</w:t>
      </w:r>
      <w:r w:rsidR="00D85A3D" w:rsidRPr="00687457">
        <w:rPr>
          <w:rFonts w:ascii="Cambria" w:eastAsia="Times New Roman" w:hAnsi="Cambria" w:cstheme="minorHAnsi"/>
          <w:color w:val="000000"/>
          <w:sz w:val="24"/>
          <w:szCs w:val="24"/>
        </w:rPr>
        <w:t>1</w:t>
      </w:r>
      <w:r w:rsidR="004F60A1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00 go-kart rides </w:t>
      </w:r>
      <w:r w:rsidR="00D85A3D" w:rsidRPr="00687457">
        <w:rPr>
          <w:rFonts w:ascii="Cambria" w:eastAsia="Times New Roman" w:hAnsi="Cambria" w:cstheme="minorHAnsi"/>
          <w:color w:val="000000"/>
          <w:sz w:val="24"/>
          <w:szCs w:val="24"/>
        </w:rPr>
        <w:t>per day</w:t>
      </w:r>
    </w:p>
    <w:p w14:paraId="7321CCCD" w14:textId="26D13D47" w:rsidR="00F81DDF" w:rsidRPr="00687457" w:rsidRDefault="00F81DDF" w:rsidP="00772ED0">
      <w:pPr>
        <w:pStyle w:val="ListParagraph"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Implemented COVID-19 preparedness policy in compliance with state, </w:t>
      </w:r>
      <w:proofErr w:type="gramStart"/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county</w:t>
      </w:r>
      <w:proofErr w:type="gramEnd"/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and city regulation</w:t>
      </w:r>
    </w:p>
    <w:p w14:paraId="012555A5" w14:textId="53D2C031" w:rsidR="00DD2976" w:rsidRPr="00687457" w:rsidRDefault="00D85A3D" w:rsidP="00772ED0">
      <w:pPr>
        <w:pStyle w:val="ListParagraph"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Performed </w:t>
      </w:r>
      <w:r w:rsidR="00916258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maintenance and repairs on kart engines, </w:t>
      </w:r>
      <w:proofErr w:type="gramStart"/>
      <w:r w:rsidR="007A63BE" w:rsidRPr="00687457">
        <w:rPr>
          <w:rFonts w:ascii="Cambria" w:eastAsia="Times New Roman" w:hAnsi="Cambria" w:cstheme="minorHAnsi"/>
          <w:color w:val="000000"/>
          <w:sz w:val="24"/>
          <w:szCs w:val="24"/>
        </w:rPr>
        <w:t>frames</w:t>
      </w:r>
      <w:proofErr w:type="gramEnd"/>
      <w:r w:rsidR="007A63BE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and bodies</w:t>
      </w:r>
    </w:p>
    <w:p w14:paraId="7B25258F" w14:textId="40FB7DD8" w:rsidR="00DE5F2F" w:rsidRPr="00687457" w:rsidRDefault="006701EE" w:rsidP="00772ED0">
      <w:pPr>
        <w:spacing w:after="0" w:line="240" w:lineRule="auto"/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Leadership</w:t>
      </w:r>
    </w:p>
    <w:p w14:paraId="39665DCA" w14:textId="51C38414" w:rsidR="002C5542" w:rsidRPr="006701EE" w:rsidRDefault="006701EE" w:rsidP="00772ED0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D106C0">
        <w:rPr>
          <w:rFonts w:ascii="Cambria" w:eastAsia="Times New Roman" w:hAnsi="Cambria" w:cstheme="minorHAnsi"/>
          <w:color w:val="000000"/>
          <w:sz w:val="24"/>
          <w:szCs w:val="24"/>
        </w:rPr>
        <w:t>Senator</w:t>
      </w:r>
      <w:r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 </w:t>
      </w:r>
      <w:r w:rsidR="002C5542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Rice Student Association </w:t>
      </w:r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>Rice University/</w:t>
      </w:r>
      <w:proofErr w:type="spellStart"/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>Hanszen</w:t>
      </w:r>
      <w:proofErr w:type="spellEnd"/>
      <w:r w:rsidR="002C5542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College</w:t>
      </w:r>
      <w:r w:rsidR="002C5542" w:rsidRPr="00687457">
        <w:rPr>
          <w:rFonts w:ascii="Cambria" w:eastAsia="Times New Roman" w:hAnsi="Cambria" w:cstheme="minorHAnsi"/>
          <w:sz w:val="24"/>
          <w:szCs w:val="24"/>
        </w:rPr>
        <w:tab/>
      </w:r>
      <w:r w:rsidR="002C5542" w:rsidRPr="00687457">
        <w:rPr>
          <w:rFonts w:ascii="Cambria" w:eastAsia="Times New Roman" w:hAnsi="Cambria" w:cstheme="minorHAnsi"/>
          <w:sz w:val="24"/>
          <w:szCs w:val="24"/>
        </w:rPr>
        <w:tab/>
      </w:r>
      <w:r>
        <w:rPr>
          <w:rFonts w:ascii="Cambria" w:eastAsia="Times New Roman" w:hAnsi="Cambria" w:cstheme="minorHAnsi"/>
          <w:sz w:val="24"/>
          <w:szCs w:val="24"/>
        </w:rPr>
        <w:t xml:space="preserve">            </w:t>
      </w:r>
      <w:r>
        <w:rPr>
          <w:rFonts w:ascii="Cambria" w:eastAsia="Times New Roman" w:hAnsi="Cambria" w:cstheme="minorHAnsi"/>
          <w:color w:val="000000"/>
          <w:sz w:val="24"/>
          <w:szCs w:val="24"/>
        </w:rPr>
        <w:t>March 2021 - Present</w:t>
      </w:r>
    </w:p>
    <w:p w14:paraId="56D70464" w14:textId="7E8364EA" w:rsidR="009B440D" w:rsidRPr="00687457" w:rsidRDefault="007B0125" w:rsidP="00772ED0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Work to improve and expand </w:t>
      </w:r>
      <w:r w:rsidR="009B440D" w:rsidRPr="00687457">
        <w:rPr>
          <w:rFonts w:ascii="Cambria" w:eastAsia="Times New Roman" w:hAnsi="Cambria" w:cstheme="minorHAnsi"/>
          <w:color w:val="000000"/>
          <w:sz w:val="24"/>
          <w:szCs w:val="24"/>
        </w:rPr>
        <w:t>dining options after and between hours for all students</w:t>
      </w:r>
    </w:p>
    <w:p w14:paraId="11C3504F" w14:textId="3D503152" w:rsidR="009B440D" w:rsidRPr="00687457" w:rsidRDefault="001153D5" w:rsidP="00772ED0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Advocate for </w:t>
      </w:r>
      <w:r w:rsidR="00592C11" w:rsidRPr="00687457">
        <w:rPr>
          <w:rFonts w:ascii="Cambria" w:eastAsia="Times New Roman" w:hAnsi="Cambria" w:cstheme="minorHAnsi"/>
          <w:color w:val="000000"/>
          <w:sz w:val="24"/>
          <w:szCs w:val="24"/>
        </w:rPr>
        <w:t>increased academic and mental health support for students during COVID-19 pandemic</w:t>
      </w:r>
    </w:p>
    <w:p w14:paraId="5C442C01" w14:textId="28F68D04" w:rsidR="00592C11" w:rsidRDefault="00664F80" w:rsidP="00772ED0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Act as lia</w:t>
      </w:r>
      <w:r w:rsidR="003D2421" w:rsidRPr="00687457">
        <w:rPr>
          <w:rFonts w:ascii="Cambria" w:eastAsia="Times New Roman" w:hAnsi="Cambria" w:cstheme="minorHAnsi"/>
          <w:color w:val="000000"/>
          <w:sz w:val="24"/>
          <w:szCs w:val="24"/>
        </w:rPr>
        <w:t>i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son between students and administration for a broad range of issues and concerns</w:t>
      </w:r>
    </w:p>
    <w:p w14:paraId="158C9451" w14:textId="1246F3F9" w:rsidR="006701EE" w:rsidRPr="00D106C0" w:rsidRDefault="006701EE" w:rsidP="00772ED0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D106C0">
        <w:rPr>
          <w:rFonts w:ascii="Cambria" w:eastAsia="Times New Roman" w:hAnsi="Cambria" w:cstheme="minorHAnsi"/>
          <w:color w:val="000000"/>
          <w:sz w:val="24"/>
          <w:szCs w:val="24"/>
        </w:rPr>
        <w:t xml:space="preserve">Collaborate with others to improve </w:t>
      </w:r>
      <w:r w:rsidR="00D106C0">
        <w:rPr>
          <w:rFonts w:ascii="Cambria" w:eastAsia="Times New Roman" w:hAnsi="Cambria" w:cstheme="minorHAnsi"/>
          <w:color w:val="000000"/>
          <w:sz w:val="24"/>
          <w:szCs w:val="24"/>
        </w:rPr>
        <w:t>student life</w:t>
      </w:r>
    </w:p>
    <w:p w14:paraId="0D85FEEB" w14:textId="4AB2B59E" w:rsidR="008939E6" w:rsidRPr="00687457" w:rsidRDefault="008939E6" w:rsidP="00772ED0">
      <w:pPr>
        <w:spacing w:after="0" w:line="240" w:lineRule="auto"/>
        <w:rPr>
          <w:rFonts w:ascii="Cambria" w:eastAsia="Times New Roman" w:hAnsi="Cambria" w:cstheme="minorHAnsi"/>
          <w:b/>
          <w:bCs/>
          <w:color w:val="000000"/>
          <w:sz w:val="36"/>
          <w:szCs w:val="36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36"/>
          <w:szCs w:val="36"/>
        </w:rPr>
        <w:t>Technical Skills</w:t>
      </w:r>
      <w:r w:rsidR="006E74AB">
        <w:rPr>
          <w:rFonts w:ascii="Cambria" w:eastAsia="Times New Roman" w:hAnsi="Cambria" w:cstheme="minorHAnsi"/>
          <w:b/>
          <w:bCs/>
          <w:color w:val="000000"/>
          <w:sz w:val="36"/>
          <w:szCs w:val="36"/>
        </w:rPr>
        <w:t xml:space="preserve"> &amp; Coursework</w:t>
      </w:r>
    </w:p>
    <w:p w14:paraId="064B51AE" w14:textId="6658A421" w:rsidR="00513199" w:rsidRPr="00687457" w:rsidRDefault="00C1608F" w:rsidP="00772ED0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Software</w:t>
      </w:r>
      <w:r w:rsidR="0041103D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 &amp; Languages</w:t>
      </w:r>
    </w:p>
    <w:p w14:paraId="2AAAF891" w14:textId="27610B1E" w:rsidR="00C1608F" w:rsidRPr="00687457" w:rsidRDefault="00C1608F" w:rsidP="00772ED0">
      <w:p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Microsoft Office, SolidWorks, Autodesk Inventor and Fusion360, </w:t>
      </w:r>
      <w:r w:rsidR="00C35B9E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Adobe Illustrator, </w:t>
      </w:r>
      <w:r w:rsidR="00136680" w:rsidRPr="00687457">
        <w:rPr>
          <w:rFonts w:ascii="Cambria" w:eastAsia="Times New Roman" w:hAnsi="Cambria" w:cstheme="minorHAnsi"/>
          <w:color w:val="000000"/>
          <w:sz w:val="24"/>
          <w:szCs w:val="24"/>
        </w:rPr>
        <w:t>Wolfram Mathematica, MATLAB,</w:t>
      </w:r>
      <w:r w:rsidR="0041103D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Python,</w:t>
      </w:r>
      <w:r w:rsidR="00136680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TK Solver, </w:t>
      </w:r>
      <w:r w:rsidR="0041103D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RStudio, Git, </w:t>
      </w:r>
      <w:r w:rsidR="00594478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Inkscape, GIMP, </w:t>
      </w:r>
      <w:proofErr w:type="spellStart"/>
      <w:r w:rsidR="0041103D" w:rsidRPr="00687457">
        <w:rPr>
          <w:rFonts w:ascii="Cambria" w:eastAsia="Times New Roman" w:hAnsi="Cambria" w:cstheme="minorHAnsi"/>
          <w:color w:val="000000"/>
          <w:sz w:val="24"/>
          <w:szCs w:val="24"/>
        </w:rPr>
        <w:t>OpenRocket</w:t>
      </w:r>
      <w:proofErr w:type="spellEnd"/>
    </w:p>
    <w:p w14:paraId="30E0788D" w14:textId="1D568E27" w:rsidR="00C35B9E" w:rsidRPr="00687457" w:rsidRDefault="00C35B9E" w:rsidP="00772ED0">
      <w:pPr>
        <w:spacing w:after="0" w:line="240" w:lineRule="auto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>Tools</w:t>
      </w:r>
      <w:r w:rsidR="00AC4466" w:rsidRPr="00687457">
        <w:rPr>
          <w:rFonts w:ascii="Cambria" w:eastAsia="Times New Roman" w:hAnsi="Cambria" w:cstheme="minorHAnsi"/>
          <w:b/>
          <w:bCs/>
          <w:color w:val="000000"/>
          <w:sz w:val="24"/>
          <w:szCs w:val="24"/>
        </w:rPr>
        <w:t xml:space="preserve"> &amp; Related Skills</w:t>
      </w:r>
    </w:p>
    <w:p w14:paraId="685AD66F" w14:textId="5F3122C1" w:rsidR="006E74AB" w:rsidRDefault="006001F2" w:rsidP="006E74AB">
      <w:p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S</w:t>
      </w:r>
      <w:r w:rsidR="00AC4466" w:rsidRPr="00687457">
        <w:rPr>
          <w:rFonts w:ascii="Cambria" w:eastAsia="Times New Roman" w:hAnsi="Cambria" w:cstheme="minorHAnsi"/>
          <w:color w:val="000000"/>
          <w:sz w:val="24"/>
          <w:szCs w:val="24"/>
        </w:rPr>
        <w:t>heet</w:t>
      </w:r>
      <w:r w:rsidR="00EF5B59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metal work, </w:t>
      </w:r>
      <w:r w:rsidR="004F6095">
        <w:rPr>
          <w:rFonts w:ascii="Cambria" w:eastAsia="Times New Roman" w:hAnsi="Cambria" w:cstheme="minorHAnsi"/>
          <w:color w:val="000000"/>
          <w:sz w:val="24"/>
          <w:szCs w:val="24"/>
        </w:rPr>
        <w:t xml:space="preserve">technical writing, </w:t>
      </w:r>
      <w:r w:rsidR="00EF5B59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3D printing (Prusa FDM &amp; SLA, </w:t>
      </w:r>
      <w:proofErr w:type="spellStart"/>
      <w:r w:rsidR="00EF5B59" w:rsidRPr="00687457">
        <w:rPr>
          <w:rFonts w:ascii="Cambria" w:eastAsia="Times New Roman" w:hAnsi="Cambria" w:cstheme="minorHAnsi"/>
          <w:color w:val="000000"/>
          <w:sz w:val="24"/>
          <w:szCs w:val="24"/>
        </w:rPr>
        <w:t>Formlabs</w:t>
      </w:r>
      <w:proofErr w:type="spellEnd"/>
      <w:r w:rsidR="00EF5B59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 SLA, Stratasys)</w:t>
      </w:r>
      <w:r w:rsidRPr="00687457">
        <w:rPr>
          <w:rFonts w:ascii="Cambria" w:eastAsia="Times New Roman" w:hAnsi="Cambria" w:cstheme="minorHAnsi"/>
          <w:color w:val="000000"/>
          <w:sz w:val="24"/>
          <w:szCs w:val="24"/>
        </w:rPr>
        <w:t>, Laser cutter (Epilog), waterjet</w:t>
      </w:r>
      <w:r w:rsidR="00C74C45" w:rsidRPr="00687457">
        <w:rPr>
          <w:rFonts w:ascii="Cambria" w:eastAsia="Times New Roman" w:hAnsi="Cambria" w:cstheme="minorHAnsi"/>
          <w:color w:val="000000"/>
          <w:sz w:val="24"/>
          <w:szCs w:val="24"/>
        </w:rPr>
        <w:t xml:space="preserve">, </w:t>
      </w:r>
      <w:r w:rsidR="008C5F77" w:rsidRPr="00687457">
        <w:rPr>
          <w:rFonts w:ascii="Cambria" w:eastAsia="Times New Roman" w:hAnsi="Cambria" w:cstheme="minorHAnsi"/>
          <w:color w:val="000000"/>
          <w:sz w:val="24"/>
          <w:szCs w:val="24"/>
        </w:rPr>
        <w:t>woodworking (miter, panel and table saws, drill press</w:t>
      </w:r>
      <w:r w:rsidR="00110988" w:rsidRPr="00687457">
        <w:rPr>
          <w:rFonts w:ascii="Cambria" w:eastAsia="Times New Roman" w:hAnsi="Cambria" w:cstheme="minorHAnsi"/>
          <w:color w:val="000000"/>
          <w:sz w:val="24"/>
          <w:szCs w:val="24"/>
        </w:rPr>
        <w:t>), MIG welding, solderin</w:t>
      </w:r>
      <w:r w:rsidR="006E74AB">
        <w:rPr>
          <w:rFonts w:ascii="Cambria" w:eastAsia="Times New Roman" w:hAnsi="Cambria" w:cstheme="minorHAnsi"/>
          <w:color w:val="000000"/>
          <w:sz w:val="24"/>
          <w:szCs w:val="24"/>
        </w:rPr>
        <w:t>g</w:t>
      </w:r>
    </w:p>
    <w:p w14:paraId="300E0D00" w14:textId="65934A0D" w:rsidR="006E74AB" w:rsidRPr="006E74AB" w:rsidRDefault="006E74AB" w:rsidP="006E74AB">
      <w:pPr>
        <w:spacing w:after="0" w:line="240" w:lineRule="auto"/>
        <w:ind w:left="540"/>
        <w:rPr>
          <w:rFonts w:ascii="Cambria" w:eastAsia="Times New Roman" w:hAnsi="Cambria" w:cstheme="minorHAnsi"/>
          <w:color w:val="000000"/>
          <w:sz w:val="24"/>
          <w:szCs w:val="24"/>
        </w:rPr>
      </w:pPr>
    </w:p>
    <w:sectPr w:rsidR="006E74AB" w:rsidRPr="006E74AB" w:rsidSect="00AF5E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64E0" w14:textId="77777777" w:rsidR="00C73ABC" w:rsidRDefault="00C73ABC" w:rsidP="00637616">
      <w:pPr>
        <w:spacing w:after="0" w:line="240" w:lineRule="auto"/>
      </w:pPr>
      <w:r>
        <w:separator/>
      </w:r>
    </w:p>
  </w:endnote>
  <w:endnote w:type="continuationSeparator" w:id="0">
    <w:p w14:paraId="2B395066" w14:textId="77777777" w:rsidR="00C73ABC" w:rsidRDefault="00C73ABC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344C" w14:textId="77777777" w:rsidR="00545731" w:rsidRDefault="00545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B6B9" w14:textId="77777777" w:rsidR="00545731" w:rsidRDefault="00545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7328" w14:textId="77777777" w:rsidR="00545731" w:rsidRDefault="00545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B0FB" w14:textId="77777777" w:rsidR="00C73ABC" w:rsidRDefault="00C73ABC" w:rsidP="00637616">
      <w:pPr>
        <w:spacing w:after="0" w:line="240" w:lineRule="auto"/>
      </w:pPr>
      <w:r>
        <w:separator/>
      </w:r>
    </w:p>
  </w:footnote>
  <w:footnote w:type="continuationSeparator" w:id="0">
    <w:p w14:paraId="0E06A65D" w14:textId="77777777" w:rsidR="00C73ABC" w:rsidRDefault="00C73ABC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6BEB" w14:textId="77777777" w:rsidR="00545731" w:rsidRDefault="00545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F14EA" w14:textId="65964BA6" w:rsidR="00637616" w:rsidRPr="00214899" w:rsidRDefault="00637616" w:rsidP="00545731">
    <w:pPr>
      <w:pStyle w:val="Header"/>
      <w:jc w:val="center"/>
      <w:rPr>
        <w:rFonts w:ascii="Palatino Linotype" w:hAnsi="Palatino Linotype"/>
        <w:b/>
        <w:bCs/>
        <w:sz w:val="36"/>
        <w:szCs w:val="36"/>
      </w:rPr>
    </w:pPr>
    <w:r w:rsidRPr="00214899">
      <w:rPr>
        <w:rFonts w:ascii="Palatino Linotype" w:hAnsi="Palatino Linotype"/>
        <w:b/>
        <w:bCs/>
        <w:sz w:val="36"/>
        <w:szCs w:val="36"/>
      </w:rPr>
      <w:t>Andrew J. Bare</w:t>
    </w:r>
  </w:p>
  <w:p w14:paraId="1B781F13" w14:textId="776C0229" w:rsidR="00637616" w:rsidRPr="00637616" w:rsidRDefault="00637616" w:rsidP="00545731">
    <w:pPr>
      <w:pStyle w:val="Header"/>
      <w:jc w:val="center"/>
      <w:rPr>
        <w:rFonts w:ascii="Palatino Linotype" w:hAnsi="Palatino Linotype"/>
        <w:sz w:val="24"/>
        <w:szCs w:val="24"/>
      </w:rPr>
    </w:pPr>
    <w:r w:rsidRPr="00637616">
      <w:rPr>
        <w:rFonts w:ascii="Palatino Linotype" w:hAnsi="Palatino Linotype"/>
        <w:sz w:val="24"/>
        <w:szCs w:val="24"/>
      </w:rPr>
      <w:t>ajb20@rice.edu | (712-363-5014)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2821" w14:textId="77777777" w:rsidR="00545731" w:rsidRDefault="00545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5AAE"/>
    <w:multiLevelType w:val="hybridMultilevel"/>
    <w:tmpl w:val="2DFC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726"/>
    <w:multiLevelType w:val="hybridMultilevel"/>
    <w:tmpl w:val="9A8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500A"/>
    <w:multiLevelType w:val="multilevel"/>
    <w:tmpl w:val="877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F0A6D"/>
    <w:multiLevelType w:val="hybridMultilevel"/>
    <w:tmpl w:val="65F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0107"/>
    <w:multiLevelType w:val="multilevel"/>
    <w:tmpl w:val="43C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D6F86"/>
    <w:multiLevelType w:val="hybridMultilevel"/>
    <w:tmpl w:val="837E0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657D84"/>
    <w:multiLevelType w:val="hybridMultilevel"/>
    <w:tmpl w:val="0D80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834AC"/>
    <w:multiLevelType w:val="multilevel"/>
    <w:tmpl w:val="D73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48"/>
    <w:rsid w:val="00031FC6"/>
    <w:rsid w:val="00036A45"/>
    <w:rsid w:val="00045CEA"/>
    <w:rsid w:val="00066225"/>
    <w:rsid w:val="00074D5A"/>
    <w:rsid w:val="00080374"/>
    <w:rsid w:val="00087A68"/>
    <w:rsid w:val="000A2194"/>
    <w:rsid w:val="000D5495"/>
    <w:rsid w:val="000F256D"/>
    <w:rsid w:val="000F2883"/>
    <w:rsid w:val="000F58EB"/>
    <w:rsid w:val="00101DB2"/>
    <w:rsid w:val="00110988"/>
    <w:rsid w:val="001153D5"/>
    <w:rsid w:val="00135232"/>
    <w:rsid w:val="00136680"/>
    <w:rsid w:val="00136AB6"/>
    <w:rsid w:val="0015224B"/>
    <w:rsid w:val="001645BB"/>
    <w:rsid w:val="00170409"/>
    <w:rsid w:val="00180A7A"/>
    <w:rsid w:val="001900C9"/>
    <w:rsid w:val="00191A18"/>
    <w:rsid w:val="00192C8C"/>
    <w:rsid w:val="00197130"/>
    <w:rsid w:val="001A0DE9"/>
    <w:rsid w:val="001B1BD8"/>
    <w:rsid w:val="001B1F92"/>
    <w:rsid w:val="001B75C7"/>
    <w:rsid w:val="001B7ED3"/>
    <w:rsid w:val="001D16F5"/>
    <w:rsid w:val="001D4BAD"/>
    <w:rsid w:val="001E6C25"/>
    <w:rsid w:val="001E6FA9"/>
    <w:rsid w:val="00214899"/>
    <w:rsid w:val="0023137C"/>
    <w:rsid w:val="002425A3"/>
    <w:rsid w:val="00252BBF"/>
    <w:rsid w:val="00254D31"/>
    <w:rsid w:val="00271865"/>
    <w:rsid w:val="00274C14"/>
    <w:rsid w:val="00294440"/>
    <w:rsid w:val="00296CA9"/>
    <w:rsid w:val="002B2D8A"/>
    <w:rsid w:val="002C5542"/>
    <w:rsid w:val="002D6F2C"/>
    <w:rsid w:val="002E7AED"/>
    <w:rsid w:val="002F3312"/>
    <w:rsid w:val="0031650C"/>
    <w:rsid w:val="0035475D"/>
    <w:rsid w:val="003640ED"/>
    <w:rsid w:val="00385768"/>
    <w:rsid w:val="00392BF7"/>
    <w:rsid w:val="003D2421"/>
    <w:rsid w:val="003D2BE3"/>
    <w:rsid w:val="003D2D8B"/>
    <w:rsid w:val="0041103D"/>
    <w:rsid w:val="00411BF8"/>
    <w:rsid w:val="00420065"/>
    <w:rsid w:val="00427117"/>
    <w:rsid w:val="004402B1"/>
    <w:rsid w:val="004508CB"/>
    <w:rsid w:val="00454435"/>
    <w:rsid w:val="00472DEE"/>
    <w:rsid w:val="00481864"/>
    <w:rsid w:val="004F6095"/>
    <w:rsid w:val="004F60A1"/>
    <w:rsid w:val="0050347D"/>
    <w:rsid w:val="00504FBC"/>
    <w:rsid w:val="00511A89"/>
    <w:rsid w:val="00512C66"/>
    <w:rsid w:val="00513199"/>
    <w:rsid w:val="00515A65"/>
    <w:rsid w:val="00526B78"/>
    <w:rsid w:val="0053599A"/>
    <w:rsid w:val="00545731"/>
    <w:rsid w:val="00551FE3"/>
    <w:rsid w:val="00556245"/>
    <w:rsid w:val="00592C11"/>
    <w:rsid w:val="00594478"/>
    <w:rsid w:val="005D39E9"/>
    <w:rsid w:val="005E3D86"/>
    <w:rsid w:val="005E5EB5"/>
    <w:rsid w:val="006001F2"/>
    <w:rsid w:val="00605151"/>
    <w:rsid w:val="006133EF"/>
    <w:rsid w:val="00617DDB"/>
    <w:rsid w:val="00637616"/>
    <w:rsid w:val="00655DE4"/>
    <w:rsid w:val="00660F6F"/>
    <w:rsid w:val="00664F80"/>
    <w:rsid w:val="006701EE"/>
    <w:rsid w:val="00687457"/>
    <w:rsid w:val="006A2509"/>
    <w:rsid w:val="006A3D67"/>
    <w:rsid w:val="006B1B4B"/>
    <w:rsid w:val="006B2E11"/>
    <w:rsid w:val="006C1083"/>
    <w:rsid w:val="006C5F66"/>
    <w:rsid w:val="006C61E0"/>
    <w:rsid w:val="006E25C0"/>
    <w:rsid w:val="006E6ACE"/>
    <w:rsid w:val="006E74AB"/>
    <w:rsid w:val="006F24AC"/>
    <w:rsid w:val="007207D3"/>
    <w:rsid w:val="007341EA"/>
    <w:rsid w:val="0073525F"/>
    <w:rsid w:val="00737A95"/>
    <w:rsid w:val="007537D4"/>
    <w:rsid w:val="00772ED0"/>
    <w:rsid w:val="007751EB"/>
    <w:rsid w:val="007868BB"/>
    <w:rsid w:val="007A4478"/>
    <w:rsid w:val="007A47C4"/>
    <w:rsid w:val="007A63BE"/>
    <w:rsid w:val="007B0125"/>
    <w:rsid w:val="007B0B61"/>
    <w:rsid w:val="007D1B07"/>
    <w:rsid w:val="007E76D2"/>
    <w:rsid w:val="007E7E97"/>
    <w:rsid w:val="00806F8E"/>
    <w:rsid w:val="00813C69"/>
    <w:rsid w:val="00820488"/>
    <w:rsid w:val="008230FF"/>
    <w:rsid w:val="00831381"/>
    <w:rsid w:val="00870DF2"/>
    <w:rsid w:val="00871684"/>
    <w:rsid w:val="008726E7"/>
    <w:rsid w:val="008834BA"/>
    <w:rsid w:val="008939E6"/>
    <w:rsid w:val="008B5D8B"/>
    <w:rsid w:val="008C58A4"/>
    <w:rsid w:val="008C5F77"/>
    <w:rsid w:val="008D54FC"/>
    <w:rsid w:val="008D688F"/>
    <w:rsid w:val="00900812"/>
    <w:rsid w:val="00914419"/>
    <w:rsid w:val="00916258"/>
    <w:rsid w:val="00936073"/>
    <w:rsid w:val="00945107"/>
    <w:rsid w:val="00945A9D"/>
    <w:rsid w:val="0096248B"/>
    <w:rsid w:val="00970492"/>
    <w:rsid w:val="00973DB7"/>
    <w:rsid w:val="00996C45"/>
    <w:rsid w:val="009A311B"/>
    <w:rsid w:val="009A7DD8"/>
    <w:rsid w:val="009B440D"/>
    <w:rsid w:val="009E1869"/>
    <w:rsid w:val="009E423C"/>
    <w:rsid w:val="009F10AF"/>
    <w:rsid w:val="00A3389C"/>
    <w:rsid w:val="00A36890"/>
    <w:rsid w:val="00A71B26"/>
    <w:rsid w:val="00AB1712"/>
    <w:rsid w:val="00AC4466"/>
    <w:rsid w:val="00AC6A20"/>
    <w:rsid w:val="00AC6BE1"/>
    <w:rsid w:val="00AE6EBA"/>
    <w:rsid w:val="00AE7FDD"/>
    <w:rsid w:val="00AF5E14"/>
    <w:rsid w:val="00B06277"/>
    <w:rsid w:val="00B12F45"/>
    <w:rsid w:val="00B45BF2"/>
    <w:rsid w:val="00B53BE6"/>
    <w:rsid w:val="00B54CC2"/>
    <w:rsid w:val="00B61B98"/>
    <w:rsid w:val="00B65FFB"/>
    <w:rsid w:val="00B755F5"/>
    <w:rsid w:val="00B93077"/>
    <w:rsid w:val="00BB0898"/>
    <w:rsid w:val="00BB27BF"/>
    <w:rsid w:val="00BC5C19"/>
    <w:rsid w:val="00BD4CF6"/>
    <w:rsid w:val="00BE3259"/>
    <w:rsid w:val="00BF18CB"/>
    <w:rsid w:val="00BF191B"/>
    <w:rsid w:val="00BF682A"/>
    <w:rsid w:val="00C052DE"/>
    <w:rsid w:val="00C1246E"/>
    <w:rsid w:val="00C13097"/>
    <w:rsid w:val="00C1608F"/>
    <w:rsid w:val="00C23171"/>
    <w:rsid w:val="00C24125"/>
    <w:rsid w:val="00C30662"/>
    <w:rsid w:val="00C33394"/>
    <w:rsid w:val="00C35B9E"/>
    <w:rsid w:val="00C4185D"/>
    <w:rsid w:val="00C52059"/>
    <w:rsid w:val="00C670DF"/>
    <w:rsid w:val="00C71042"/>
    <w:rsid w:val="00C73ABC"/>
    <w:rsid w:val="00C74C45"/>
    <w:rsid w:val="00C75EEA"/>
    <w:rsid w:val="00C860F1"/>
    <w:rsid w:val="00D025FF"/>
    <w:rsid w:val="00D02741"/>
    <w:rsid w:val="00D106C0"/>
    <w:rsid w:val="00D276BE"/>
    <w:rsid w:val="00D300D1"/>
    <w:rsid w:val="00D34A83"/>
    <w:rsid w:val="00D50948"/>
    <w:rsid w:val="00D602C8"/>
    <w:rsid w:val="00D657CA"/>
    <w:rsid w:val="00D736C6"/>
    <w:rsid w:val="00D73995"/>
    <w:rsid w:val="00D85A3D"/>
    <w:rsid w:val="00D95DBF"/>
    <w:rsid w:val="00DA449D"/>
    <w:rsid w:val="00DB12D2"/>
    <w:rsid w:val="00DB4497"/>
    <w:rsid w:val="00DB5F41"/>
    <w:rsid w:val="00DC4E5E"/>
    <w:rsid w:val="00DD2976"/>
    <w:rsid w:val="00DE5F2F"/>
    <w:rsid w:val="00DF1129"/>
    <w:rsid w:val="00E17E55"/>
    <w:rsid w:val="00E33369"/>
    <w:rsid w:val="00E35EAF"/>
    <w:rsid w:val="00E44697"/>
    <w:rsid w:val="00E5636E"/>
    <w:rsid w:val="00E77C6E"/>
    <w:rsid w:val="00EA2465"/>
    <w:rsid w:val="00EA6899"/>
    <w:rsid w:val="00EC0728"/>
    <w:rsid w:val="00EC56DA"/>
    <w:rsid w:val="00EF5B59"/>
    <w:rsid w:val="00F1764D"/>
    <w:rsid w:val="00F2126D"/>
    <w:rsid w:val="00F35BB1"/>
    <w:rsid w:val="00F518FE"/>
    <w:rsid w:val="00F7334B"/>
    <w:rsid w:val="00F81DDF"/>
    <w:rsid w:val="00F83CE3"/>
    <w:rsid w:val="00F853C4"/>
    <w:rsid w:val="00F90938"/>
    <w:rsid w:val="00FA585E"/>
    <w:rsid w:val="00FB089C"/>
    <w:rsid w:val="00FB2080"/>
    <w:rsid w:val="00FB4371"/>
    <w:rsid w:val="00FE2DC3"/>
    <w:rsid w:val="00FE3333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28A80"/>
  <w15:chartTrackingRefBased/>
  <w15:docId w15:val="{26222804-619C-4D70-A483-35B81EFA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50948"/>
  </w:style>
  <w:style w:type="character" w:styleId="Hyperlink">
    <w:name w:val="Hyperlink"/>
    <w:basedOn w:val="DefaultParagraphFont"/>
    <w:uiPriority w:val="99"/>
    <w:unhideWhenUsed/>
    <w:rsid w:val="00D02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7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16"/>
  </w:style>
  <w:style w:type="paragraph" w:styleId="Footer">
    <w:name w:val="footer"/>
    <w:basedOn w:val="Normal"/>
    <w:link w:val="FooterChar"/>
    <w:uiPriority w:val="99"/>
    <w:unhideWhenUsed/>
    <w:rsid w:val="0063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616"/>
  </w:style>
  <w:style w:type="paragraph" w:styleId="ListParagraph">
    <w:name w:val="List Paragraph"/>
    <w:basedOn w:val="Normal"/>
    <w:uiPriority w:val="34"/>
    <w:qFormat/>
    <w:rsid w:val="0053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3D8A9D81BC42B89A34BEF682B128" ma:contentTypeVersion="4" ma:contentTypeDescription="Create a new document." ma:contentTypeScope="" ma:versionID="d406d5d18908c26dea29d7ae583edfd6">
  <xsd:schema xmlns:xsd="http://www.w3.org/2001/XMLSchema" xmlns:xs="http://www.w3.org/2001/XMLSchema" xmlns:p="http://schemas.microsoft.com/office/2006/metadata/properties" xmlns:ns3="6e8c3f7f-26d7-4998-b53e-8e33be4b4482" targetNamespace="http://schemas.microsoft.com/office/2006/metadata/properties" ma:root="true" ma:fieldsID="1eee5c978dd0732208870ef3e93aed53" ns3:_="">
    <xsd:import namespace="6e8c3f7f-26d7-4998-b53e-8e33be4b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3f7f-26d7-4998-b53e-8e33be4b4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5D68F-52E3-42C8-AAFD-2372842FBD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AB6DAC-A20F-401C-9618-C05FA6EC8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9C439-7BBD-4138-824D-F110FB997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c3f7f-26d7-4998-b53e-8e33be4b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Bare</dc:creator>
  <cp:keywords/>
  <dc:description/>
  <cp:lastModifiedBy>Andrew J Bare</cp:lastModifiedBy>
  <cp:revision>2</cp:revision>
  <cp:lastPrinted>2021-10-18T00:29:00Z</cp:lastPrinted>
  <dcterms:created xsi:type="dcterms:W3CDTF">2021-12-19T02:16:00Z</dcterms:created>
  <dcterms:modified xsi:type="dcterms:W3CDTF">2021-12-19T02:16:00Z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0x010100B9413D8A9D81BC42B89A34BEF682B128</vt:lpwstr>
  </property>
</Properties>
</file>