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789F8" w14:textId="749DDC2E" w:rsidR="00383BDF" w:rsidRPr="00D50FBB" w:rsidRDefault="00D50FBB" w:rsidP="00383BDF">
      <w:pPr>
        <w:rPr>
          <w:rFonts w:ascii="Courier New" w:eastAsiaTheme="minorHAnsi" w:hAnsi="Courier New" w:cs="Courier New"/>
          <w:szCs w:val="24"/>
        </w:rPr>
      </w:pPr>
      <w:r w:rsidRPr="00D50FBB">
        <w:rPr>
          <w:rFonts w:ascii="Courier New" w:eastAsiaTheme="minorHAnsi" w:hAnsi="Courier New" w:cs="Courier New"/>
          <w:szCs w:val="24"/>
          <w:u w:val="single"/>
        </w:rPr>
        <w:t>CORAL</w:t>
      </w:r>
    </w:p>
    <w:p w14:paraId="2F44B3CE" w14:textId="77777777" w:rsidR="00383BDF" w:rsidRPr="00D50FBB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79B2AEF6" w14:textId="77777777" w:rsidR="00383BDF" w:rsidRPr="00D50FBB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56EF1E5C" w14:textId="77777777" w:rsidR="00383BDF" w:rsidRPr="00D50FBB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56DC2DEE" w14:textId="16BD7ACB" w:rsidR="0029547A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 w:rsidRPr="00D50FBB">
        <w:rPr>
          <w:rFonts w:ascii="Courier New" w:hAnsi="Courier New" w:cs="Courier New"/>
        </w:rPr>
        <w:t xml:space="preserve">CORAL-66 </w:t>
      </w:r>
      <w:r w:rsidR="00022C57">
        <w:rPr>
          <w:rFonts w:ascii="Courier New" w:hAnsi="Courier New" w:cs="Courier New"/>
        </w:rPr>
        <w:t>is</w:t>
      </w:r>
      <w:r w:rsidRPr="00D50FBB">
        <w:rPr>
          <w:rFonts w:ascii="Courier New" w:hAnsi="Courier New" w:cs="Courier New"/>
        </w:rPr>
        <w:t xml:space="preserve"> a real-time programming language developed by the UK Mini</w:t>
      </w:r>
      <w:r>
        <w:rPr>
          <w:rFonts w:ascii="Courier New" w:hAnsi="Courier New" w:cs="Courier New"/>
        </w:rPr>
        <w:t xml:space="preserve">stry of Defence. </w:t>
      </w:r>
      <w:r w:rsidR="00022C57">
        <w:rPr>
          <w:rFonts w:ascii="Courier New" w:hAnsi="Courier New" w:cs="Courier New"/>
        </w:rPr>
        <w:t xml:space="preserve"> It was loosely based on Algol60</w:t>
      </w:r>
      <w:r>
        <w:rPr>
          <w:rFonts w:ascii="Courier New" w:hAnsi="Courier New" w:cs="Courier New"/>
        </w:rPr>
        <w:t xml:space="preserve"> but </w:t>
      </w:r>
      <w:r w:rsidR="00022C57">
        <w:rPr>
          <w:rFonts w:ascii="Courier New" w:hAnsi="Courier New" w:cs="Courier New"/>
        </w:rPr>
        <w:t xml:space="preserve">with a wider range of data types </w:t>
      </w:r>
      <w:r>
        <w:rPr>
          <w:rFonts w:ascii="Courier New" w:hAnsi="Courier New" w:cs="Courier New"/>
        </w:rPr>
        <w:t>suited to real-time embedded systems.</w:t>
      </w:r>
    </w:p>
    <w:p w14:paraId="5DA51367" w14:textId="77777777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9D90585" w14:textId="46831B09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were at least two CORAL systems for the 920 </w:t>
      </w:r>
      <w:r w:rsidR="001C5B24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.  The one described here was developed by CAP – Computer Analysts and Programmers – a UK software house, as a cross-compiler to be run on an Elliott 920C/905 computer producing binary object code suitable for loading on a 920B/903, 920M or 920C/905 system.</w:t>
      </w:r>
      <w:r w:rsidR="003D2B25">
        <w:rPr>
          <w:rFonts w:ascii="Courier New" w:hAnsi="Courier New" w:cs="Courier New"/>
        </w:rPr>
        <w:t xml:space="preserve">  Note that this CORAL does not support floating-point arithmetic.</w:t>
      </w:r>
    </w:p>
    <w:p w14:paraId="7278671C" w14:textId="77777777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B997AC7" w14:textId="7B97BDBE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system operates in multiple passes.  The initial pass performs macro-generation, taking a 900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r>
        <w:rPr>
          <w:rFonts w:ascii="Courier New" w:hAnsi="Courier New" w:cs="Courier New"/>
        </w:rPr>
        <w:t xml:space="preserve"> CORAL program with embe</w:t>
      </w:r>
      <w:r w:rsidR="00022C57">
        <w:rPr>
          <w:rFonts w:ascii="Courier New" w:hAnsi="Courier New" w:cs="Courier New"/>
        </w:rPr>
        <w:t>dded macros as input and producing</w:t>
      </w:r>
      <w:r>
        <w:rPr>
          <w:rFonts w:ascii="Courier New" w:hAnsi="Courier New" w:cs="Courier New"/>
        </w:rPr>
        <w:t xml:space="preserve"> a </w:t>
      </w:r>
      <w:proofErr w:type="gramStart"/>
      <w:r>
        <w:rPr>
          <w:rFonts w:ascii="Courier New" w:hAnsi="Courier New" w:cs="Courier New"/>
        </w:rPr>
        <w:t xml:space="preserve">900 </w:t>
      </w:r>
      <w:proofErr w:type="spellStart"/>
      <w:r>
        <w:rPr>
          <w:rFonts w:ascii="Courier New" w:hAnsi="Courier New" w:cs="Courier New"/>
        </w:rPr>
        <w:t>telecode</w:t>
      </w:r>
      <w:proofErr w:type="spellEnd"/>
      <w:proofErr w:type="gramEnd"/>
      <w:r>
        <w:rPr>
          <w:rFonts w:ascii="Courier New" w:hAnsi="Courier New" w:cs="Courier New"/>
        </w:rPr>
        <w:t xml:space="preserve"> output version with the macros expanded.  This tape is then input to the compiler </w:t>
      </w:r>
      <w:r w:rsidR="00022C57">
        <w:rPr>
          <w:rFonts w:ascii="Courier New" w:hAnsi="Courier New" w:cs="Courier New"/>
        </w:rPr>
        <w:t>that</w:t>
      </w:r>
      <w:r>
        <w:rPr>
          <w:rFonts w:ascii="Courier New" w:hAnsi="Courier New" w:cs="Courier New"/>
        </w:rPr>
        <w:t xml:space="preserve"> comprises passes 1A, 1B and 2.  Pass 1A reads the expanded source code and emits an intermediate binary tape.  This is then processed by Pass 1B to produce a second intermediate tape. (Note Pass 1B must be loaded on top of Pass 1A as the</w:t>
      </w:r>
      <w:r w:rsidR="00022C57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 xml:space="preserve"> share da</w:t>
      </w:r>
      <w:r w:rsidR="00022C57">
        <w:rPr>
          <w:rFonts w:ascii="Courier New" w:hAnsi="Courier New" w:cs="Courier New"/>
        </w:rPr>
        <w:t>ta structures in store.)  Pass 2</w:t>
      </w:r>
      <w:r>
        <w:rPr>
          <w:rFonts w:ascii="Courier New" w:hAnsi="Courier New" w:cs="Courier New"/>
        </w:rPr>
        <w:t xml:space="preserve"> takes the output from Pass 1B and generate a </w:t>
      </w:r>
      <w:proofErr w:type="spellStart"/>
      <w:r>
        <w:rPr>
          <w:rFonts w:ascii="Courier New" w:hAnsi="Courier New" w:cs="Courier New"/>
        </w:rPr>
        <w:t>relocatable</w:t>
      </w:r>
      <w:proofErr w:type="spellEnd"/>
      <w:r>
        <w:rPr>
          <w:rFonts w:ascii="Courier New" w:hAnsi="Courier New" w:cs="Courier New"/>
        </w:rPr>
        <w:t xml:space="preserve"> binary tape.</w:t>
      </w:r>
    </w:p>
    <w:p w14:paraId="09AA3135" w14:textId="77777777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12E63E7" w14:textId="56AFD920" w:rsidR="00D50FBB" w:rsidRDefault="00D50FBB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</w:t>
      </w:r>
      <w:proofErr w:type="spellStart"/>
      <w:r>
        <w:rPr>
          <w:rFonts w:ascii="Courier New" w:hAnsi="Courier New" w:cs="Courier New"/>
        </w:rPr>
        <w:t>relocatable</w:t>
      </w:r>
      <w:proofErr w:type="spellEnd"/>
      <w:r>
        <w:rPr>
          <w:rFonts w:ascii="Courier New" w:hAnsi="Courier New" w:cs="Courier New"/>
        </w:rPr>
        <w:t xml:space="preserve"> binary </w:t>
      </w:r>
      <w:r w:rsidR="00022C57">
        <w:rPr>
          <w:rFonts w:ascii="Courier New" w:hAnsi="Courier New" w:cs="Courier New"/>
        </w:rPr>
        <w:t>tape is then input reversed to the</w:t>
      </w:r>
      <w:r>
        <w:rPr>
          <w:rFonts w:ascii="Courier New" w:hAnsi="Courier New" w:cs="Courier New"/>
        </w:rPr>
        <w:t xml:space="preserve"> CORAL loader which produces a mode 3 binary tape suitable for loading by initial instructions.</w:t>
      </w:r>
      <w:r w:rsidR="00022C57">
        <w:rPr>
          <w:rFonts w:ascii="Courier New" w:hAnsi="Courier New" w:cs="Courier New"/>
        </w:rPr>
        <w:t xml:space="preserve">  The loader takes commands from the </w:t>
      </w:r>
      <w:proofErr w:type="spellStart"/>
      <w:r w:rsidR="00022C57">
        <w:rPr>
          <w:rFonts w:ascii="Courier New" w:hAnsi="Courier New" w:cs="Courier New"/>
        </w:rPr>
        <w:t>teleprinter</w:t>
      </w:r>
      <w:proofErr w:type="spellEnd"/>
      <w:r w:rsidR="00022C57">
        <w:rPr>
          <w:rFonts w:ascii="Courier New" w:hAnsi="Courier New" w:cs="Courier New"/>
        </w:rPr>
        <w:t xml:space="preserve"> as follows:</w:t>
      </w:r>
    </w:p>
    <w:p w14:paraId="5B0984DB" w14:textId="77777777" w:rsidR="00022C57" w:rsidRDefault="00022C57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6C9CC50" w14:textId="5C699EC1" w:rsidR="00022C57" w:rsidRDefault="00022C57" w:rsidP="00022C57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AUT=YES</w:t>
      </w:r>
      <w:r>
        <w:rPr>
          <w:rFonts w:ascii="Courier New" w:hAnsi="Courier New" w:cs="Courier New"/>
        </w:rPr>
        <w:tab/>
        <w:t xml:space="preserve">Produce a binary tape which </w:t>
      </w:r>
      <w:proofErr w:type="spellStart"/>
      <w:r>
        <w:rPr>
          <w:rFonts w:ascii="Courier New" w:hAnsi="Courier New" w:cs="Courier New"/>
        </w:rPr>
        <w:t>autostarts</w:t>
      </w:r>
      <w:proofErr w:type="spellEnd"/>
      <w:r>
        <w:rPr>
          <w:rFonts w:ascii="Courier New" w:hAnsi="Courier New" w:cs="Courier New"/>
        </w:rPr>
        <w:t xml:space="preserve"> when loaded.</w:t>
      </w:r>
    </w:p>
    <w:p w14:paraId="7BA2C921" w14:textId="6B4DB16B" w:rsidR="0061482F" w:rsidRDefault="0061482F" w:rsidP="00022C57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AUT=NO</w:t>
      </w:r>
      <w:r>
        <w:rPr>
          <w:rFonts w:ascii="Courier New" w:hAnsi="Courier New" w:cs="Courier New"/>
        </w:rPr>
        <w:tab/>
        <w:t>Produce a binary tape which halts after loading (default).</w:t>
      </w:r>
    </w:p>
    <w:p w14:paraId="69998EBE" w14:textId="5932A4DF" w:rsidR="001C5B24" w:rsidRDefault="00022C57" w:rsidP="001C5B24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COR=1|2|3|4</w:t>
      </w:r>
      <w:r>
        <w:rPr>
          <w:rFonts w:ascii="Courier New" w:hAnsi="Courier New" w:cs="Courier New"/>
        </w:rPr>
        <w:tab/>
        <w:t>Number of 8K store modules in target machine. If COR is greater than 1, CORAL generates code to run in 920C absolute mode.  If COR=1, the code produced runs in relative mode and is suitable for 920B and 930M models as well as 920C.  The default</w:t>
      </w:r>
      <w:r w:rsidR="0061482F">
        <w:rPr>
          <w:rFonts w:ascii="Courier New" w:hAnsi="Courier New" w:cs="Courier New"/>
        </w:rPr>
        <w:t xml:space="preserve"> is COR=4</w:t>
      </w:r>
      <w:r>
        <w:rPr>
          <w:rFonts w:ascii="Courier New" w:hAnsi="Courier New" w:cs="Courier New"/>
        </w:rPr>
        <w:t>.</w:t>
      </w:r>
    </w:p>
    <w:p w14:paraId="59D611A5" w14:textId="50F84B29" w:rsidR="001C5B24" w:rsidRDefault="001C5B24" w:rsidP="001C5B24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END=YES</w:t>
      </w:r>
      <w:r>
        <w:rPr>
          <w:rFonts w:ascii="Courier New" w:hAnsi="Courier New" w:cs="Courier New"/>
        </w:rPr>
        <w:tab/>
        <w:t>Finish loading and finalise output binary tape.</w:t>
      </w:r>
      <w:r w:rsidRPr="001C5B24">
        <w:rPr>
          <w:rFonts w:ascii="Courier New" w:hAnsi="Courier New" w:cs="Courier New"/>
        </w:rPr>
        <w:t xml:space="preserve"> </w:t>
      </w:r>
    </w:p>
    <w:p w14:paraId="43060676" w14:textId="046FD2D8" w:rsidR="001C5B24" w:rsidRPr="00D50FBB" w:rsidRDefault="001C5B24" w:rsidP="001C5B24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ab/>
        <w:t xml:space="preserve">Read in next </w:t>
      </w:r>
      <w:proofErr w:type="spellStart"/>
      <w:r>
        <w:rPr>
          <w:rFonts w:ascii="Courier New" w:hAnsi="Courier New" w:cs="Courier New"/>
        </w:rPr>
        <w:t>relocatable</w:t>
      </w:r>
      <w:proofErr w:type="spellEnd"/>
      <w:r>
        <w:rPr>
          <w:rFonts w:ascii="Courier New" w:hAnsi="Courier New" w:cs="Courier New"/>
        </w:rPr>
        <w:t xml:space="preserve"> binary tape.</w:t>
      </w:r>
    </w:p>
    <w:p w14:paraId="436DE290" w14:textId="77777777" w:rsidR="001C5B24" w:rsidRDefault="001C5B24" w:rsidP="00022C57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</w:p>
    <w:p w14:paraId="7C3EB851" w14:textId="3524A4E1" w:rsidR="00022C57" w:rsidRDefault="00022C57" w:rsidP="001C5B24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LEV=0|1|2|3|4</w:t>
      </w:r>
      <w:r>
        <w:rPr>
          <w:rFonts w:ascii="Courier New" w:hAnsi="Courier New" w:cs="Courier New"/>
        </w:rPr>
        <w:tab/>
      </w:r>
      <w:r w:rsidR="0061482F">
        <w:rPr>
          <w:rFonts w:ascii="Courier New" w:hAnsi="Courier New" w:cs="Courier New"/>
        </w:rPr>
        <w:t>Set the level at which the next segment to be loaded will run.</w:t>
      </w:r>
      <w:r>
        <w:rPr>
          <w:rFonts w:ascii="Courier New" w:hAnsi="Courier New" w:cs="Courier New"/>
        </w:rPr>
        <w:t xml:space="preserve">  </w:t>
      </w:r>
      <w:r w:rsidR="0061482F">
        <w:rPr>
          <w:rFonts w:ascii="Courier New" w:hAnsi="Courier New" w:cs="Courier New"/>
        </w:rPr>
        <w:t>The default is LEV=0, for a single level program to run at level 1</w:t>
      </w:r>
      <w:r>
        <w:rPr>
          <w:rFonts w:ascii="Courier New" w:hAnsi="Courier New" w:cs="Courier New"/>
        </w:rPr>
        <w:t>.</w:t>
      </w:r>
    </w:p>
    <w:p w14:paraId="4F617A53" w14:textId="7B1A8504" w:rsidR="00022C57" w:rsidRPr="00D50FBB" w:rsidRDefault="001C5B24" w:rsidP="001C5B24">
      <w:pPr>
        <w:tabs>
          <w:tab w:val="clear" w:pos="360"/>
          <w:tab w:val="clear" w:pos="9360"/>
        </w:tabs>
        <w:ind w:left="2552" w:hanging="255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UND </w:t>
      </w:r>
      <w:r>
        <w:rPr>
          <w:rFonts w:ascii="Courier New" w:hAnsi="Courier New" w:cs="Courier New"/>
        </w:rPr>
        <w:tab/>
        <w:t>Print list of undeclared names in tapes loaded up until this point.</w:t>
      </w:r>
    </w:p>
    <w:p w14:paraId="34AD0893" w14:textId="77777777" w:rsidR="00383BDF" w:rsidRPr="00D50FBB" w:rsidRDefault="00383BDF" w:rsidP="00383BDF">
      <w:pPr>
        <w:rPr>
          <w:rFonts w:ascii="Courier New" w:hAnsi="Courier New" w:cs="Courier New"/>
        </w:rPr>
      </w:pPr>
    </w:p>
    <w:p w14:paraId="6D2EC485" w14:textId="77777777" w:rsidR="00383BDF" w:rsidRDefault="00383BDF" w:rsidP="00383BDF">
      <w:pPr>
        <w:rPr>
          <w:rFonts w:ascii="Courier New" w:eastAsiaTheme="minorHAnsi" w:hAnsi="Courier New" w:cs="Courier New"/>
          <w:szCs w:val="24"/>
        </w:rPr>
      </w:pPr>
    </w:p>
    <w:p w14:paraId="487AB28D" w14:textId="40CE6D4D" w:rsidR="00826CFB" w:rsidRDefault="003D2B25" w:rsidP="00383BDF">
      <w:pPr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szCs w:val="24"/>
        </w:rPr>
        <w:t>DEMONSTRATION PROGRAMS</w:t>
      </w:r>
    </w:p>
    <w:p w14:paraId="4BB9FBE2" w14:textId="77777777" w:rsidR="00826CFB" w:rsidRDefault="00826CFB" w:rsidP="00383BDF">
      <w:pPr>
        <w:rPr>
          <w:rFonts w:ascii="Courier New" w:eastAsiaTheme="minorHAnsi" w:hAnsi="Courier New" w:cs="Courier New"/>
          <w:szCs w:val="24"/>
        </w:rPr>
      </w:pPr>
    </w:p>
    <w:p w14:paraId="3900EAD6" w14:textId="77777777" w:rsidR="00826CFB" w:rsidRPr="00D50FBB" w:rsidRDefault="00826CFB" w:rsidP="00383BDF">
      <w:pPr>
        <w:rPr>
          <w:rFonts w:ascii="Courier New" w:eastAsiaTheme="minorHAnsi" w:hAnsi="Courier New" w:cs="Courier New"/>
          <w:szCs w:val="24"/>
        </w:rPr>
      </w:pPr>
    </w:p>
    <w:p w14:paraId="4488740E" w14:textId="6F0A68E1" w:rsidR="00383BDF" w:rsidRPr="00D50FBB" w:rsidRDefault="00383BDF" w:rsidP="0029547A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 w:rsidRPr="00D50FBB">
        <w:rPr>
          <w:rFonts w:ascii="Courier New" w:eastAsiaTheme="minorHAnsi" w:hAnsi="Courier New" w:cs="Courier New"/>
          <w:szCs w:val="24"/>
        </w:rPr>
        <w:t xml:space="preserve">DEMO1.DAT: This script </w:t>
      </w:r>
      <w:r w:rsidR="00D50FBB">
        <w:rPr>
          <w:rFonts w:ascii="Courier New" w:eastAsiaTheme="minorHAnsi" w:hAnsi="Courier New" w:cs="Courier New"/>
          <w:szCs w:val="24"/>
        </w:rPr>
        <w:t xml:space="preserve">shows how to compile a program </w:t>
      </w:r>
      <w:r w:rsidR="00DC14D5">
        <w:rPr>
          <w:rFonts w:ascii="Courier New" w:eastAsiaTheme="minorHAnsi" w:hAnsi="Courier New" w:cs="Courier New"/>
          <w:szCs w:val="24"/>
        </w:rPr>
        <w:t xml:space="preserve">(QUEENS.900) </w:t>
      </w:r>
      <w:r w:rsidR="00D50FBB">
        <w:rPr>
          <w:rFonts w:ascii="Courier New" w:eastAsiaTheme="minorHAnsi" w:hAnsi="Courier New" w:cs="Courier New"/>
          <w:szCs w:val="24"/>
        </w:rPr>
        <w:t>that computes all possible layouts of eight queens on a chessboard</w:t>
      </w:r>
      <w:r w:rsidRPr="00D50FBB">
        <w:rPr>
          <w:rFonts w:ascii="Courier New" w:hAnsi="Courier New" w:cs="Courier New"/>
        </w:rPr>
        <w:t>.</w:t>
      </w:r>
    </w:p>
    <w:p w14:paraId="41D919FF" w14:textId="77777777" w:rsidR="00383BDF" w:rsidRPr="00D50FBB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A83903C" w14:textId="77777777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E4A6F82" w14:textId="0345BE05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DEMO2.DAT: This script shows how to build a program that runs on multiple interrupt levels.  There is a separate program for each level (LEVEL1, LEVEL2, LEVEL3, LEVEL4).  Note that each level program contains its own copy of the procedure PUNCH since 900 series code is not re-entrant.</w:t>
      </w:r>
    </w:p>
    <w:p w14:paraId="44410039" w14:textId="77777777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42F705E" w14:textId="172EF277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DEMO3.DAT: This script illustrates the mechanisms available for separate compilation.  It shows how to create a procedure library for program re-use, and the use of COMMON data types to enable communication between separately compiled segments.</w:t>
      </w:r>
    </w:p>
    <w:p w14:paraId="495A8048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4066EE3" w14:textId="32E97673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DEMO4.DAT: This script demonstrates the use of the FLOATING </w:t>
      </w:r>
      <w:proofErr w:type="gramStart"/>
      <w:r>
        <w:rPr>
          <w:rFonts w:ascii="Courier New" w:hAnsi="Courier New" w:cs="Courier New"/>
        </w:rPr>
        <w:t>type which</w:t>
      </w:r>
      <w:proofErr w:type="gramEnd"/>
      <w:r>
        <w:rPr>
          <w:rFonts w:ascii="Courier New" w:hAnsi="Courier New" w:cs="Courier New"/>
        </w:rPr>
        <w:t xml:space="preserve"> requires a customized version of the QF floating point package to be loaded as a library.  Note the use of the UND command in the Loader to list the missing library after loading the program segment.</w:t>
      </w:r>
    </w:p>
    <w:p w14:paraId="75D8D0B4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9CB8C38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F79638F" w14:textId="5E1022BE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 FILES </w:t>
      </w:r>
    </w:p>
    <w:p w14:paraId="2EED3B7E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2994A9E" w14:textId="5F1C2D34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QUEENS.900: Eight Queens program.</w:t>
      </w:r>
    </w:p>
    <w:p w14:paraId="27BB128B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0F0E03F9" w14:textId="77777777" w:rsidR="001C5B24" w:rsidRDefault="001C5B24" w:rsidP="001C5B24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LEVEL1.900, LEVEL2.900, LEVEL3.900, LEVEL4.900: Programs to run on each interrupt level.</w:t>
      </w:r>
    </w:p>
    <w:p w14:paraId="013CDE75" w14:textId="77777777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C425565" w14:textId="4EC322FB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UNIT1.900: A program comprising two segments and defining a set of COMMON data.  The program also calls library procedures.</w:t>
      </w:r>
    </w:p>
    <w:p w14:paraId="610C83F9" w14:textId="2F21D1C6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UNIT2.900: A program that accesses data from COMMON and library procedures.</w:t>
      </w:r>
    </w:p>
    <w:p w14:paraId="1E3F0DF1" w14:textId="6DEA526A" w:rsidR="003D2B25" w:rsidRDefault="003D2B2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UNIT3.900: The procedure library used by UNIT1.900 and UNIT2.900.  Note the syntax of the procedure specification – </w:t>
      </w:r>
      <w:r>
        <w:rPr>
          <w:rFonts w:ascii="Courier New" w:hAnsi="Courier New" w:cs="Courier New"/>
        </w:rPr>
        <w:lastRenderedPageBreak/>
        <w:t>the formal parameters are separated by semicolons</w:t>
      </w:r>
      <w:r w:rsidR="00A035D8">
        <w:rPr>
          <w:rFonts w:ascii="Courier New" w:hAnsi="Courier New" w:cs="Courier New"/>
        </w:rPr>
        <w:t>, rather than, as might be expected, commas.</w:t>
      </w:r>
    </w:p>
    <w:p w14:paraId="7D6675F9" w14:textId="77777777" w:rsidR="00DC14D5" w:rsidRPr="00D50FBB" w:rsidRDefault="00DC14D5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344E7B79" w14:textId="2C11C84A" w:rsidR="00383BDF" w:rsidRPr="00D50FBB" w:rsidRDefault="001C5B24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REAL.900: Simple program using the FLOATING type.</w:t>
      </w:r>
    </w:p>
    <w:p w14:paraId="0ED3EE22" w14:textId="77777777" w:rsidR="001C5B24" w:rsidRDefault="001C5B24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73634353" w14:textId="77777777" w:rsidR="001C5B24" w:rsidRDefault="001C5B24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41E3AE8B" w14:textId="77777777" w:rsidR="00383BDF" w:rsidRPr="00D50FBB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  <w:r w:rsidRPr="00D50FBB">
        <w:rPr>
          <w:rFonts w:ascii="Courier New" w:hAnsi="Courier New" w:cs="Courier New"/>
        </w:rPr>
        <w:t>SYSTEM FILES</w:t>
      </w:r>
    </w:p>
    <w:p w14:paraId="1AA2F195" w14:textId="77777777" w:rsidR="00383BDF" w:rsidRPr="00D50FBB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6D504ED" w14:textId="3A277E0B" w:rsidR="0029547A" w:rsidRPr="00D50FBB" w:rsidRDefault="00D50FBB" w:rsidP="00063507">
      <w:pPr>
        <w:pStyle w:val="HTMLPreformatted"/>
        <w:rPr>
          <w:rFonts w:ascii="Courier New" w:hAnsi="Courier New" w:cs="Courier New"/>
        </w:rPr>
      </w:pPr>
      <w:proofErr w:type="gramStart"/>
      <w:r w:rsidRPr="00063507">
        <w:rPr>
          <w:rFonts w:ascii="Courier New" w:hAnsi="Courier New" w:cs="Courier New"/>
          <w:sz w:val="24"/>
        </w:rPr>
        <w:t>MACRO.BIN</w:t>
      </w:r>
      <w:r w:rsidR="0029547A" w:rsidRPr="00063507">
        <w:rPr>
          <w:rFonts w:ascii="Courier New" w:hAnsi="Courier New" w:cs="Courier New"/>
          <w:sz w:val="24"/>
        </w:rPr>
        <w:t xml:space="preserve">: </w:t>
      </w:r>
      <w:r w:rsidR="00063507" w:rsidRPr="00063507">
        <w:rPr>
          <w:rFonts w:ascii="Courier New" w:hAnsi="Courier New" w:cs="Courier New"/>
          <w:sz w:val="24"/>
        </w:rPr>
        <w:t xml:space="preserve">"920C CORAL MACRO PASS, CAP BOREHAMWOOD VERSION 3B" MASD </w:t>
      </w:r>
      <w:r w:rsidR="00063507">
        <w:rPr>
          <w:rFonts w:ascii="Courier New" w:hAnsi="Courier New" w:cs="Courier New"/>
          <w:sz w:val="24"/>
        </w:rPr>
        <w:t>–</w:t>
      </w:r>
      <w:r w:rsidR="00063507" w:rsidRPr="00063507">
        <w:rPr>
          <w:rFonts w:ascii="Courier New" w:hAnsi="Courier New" w:cs="Courier New"/>
          <w:sz w:val="24"/>
        </w:rPr>
        <w:t xml:space="preserve"> </w:t>
      </w:r>
      <w:r w:rsidR="00063507">
        <w:rPr>
          <w:rFonts w:ascii="Courier New" w:hAnsi="Courier New" w:cs="Courier New"/>
          <w:sz w:val="24"/>
        </w:rPr>
        <w:t>Coral</w:t>
      </w:r>
      <w:r w:rsidRPr="00063507">
        <w:rPr>
          <w:rFonts w:ascii="Courier New" w:hAnsi="Courier New" w:cs="Courier New"/>
          <w:sz w:val="24"/>
        </w:rPr>
        <w:t xml:space="preserve"> macro-processor</w:t>
      </w:r>
      <w:r w:rsidR="0029547A" w:rsidRPr="00063507">
        <w:rPr>
          <w:rFonts w:ascii="Courier New" w:hAnsi="Courier New" w:cs="Courier New"/>
          <w:sz w:val="24"/>
        </w:rPr>
        <w:t>.</w:t>
      </w:r>
      <w:proofErr w:type="gramEnd"/>
    </w:p>
    <w:p w14:paraId="152AED23" w14:textId="77777777" w:rsidR="0029547A" w:rsidRPr="00D50FBB" w:rsidRDefault="0029547A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5407B066" w14:textId="13DD879D" w:rsidR="00063507" w:rsidRDefault="00D50FBB" w:rsidP="00063507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>PASS1A.BIN</w:t>
      </w:r>
      <w:r w:rsidR="00063507">
        <w:rPr>
          <w:rFonts w:ascii="Courier New" w:hAnsi="Courier New" w:cs="Courier New"/>
        </w:rPr>
        <w:t xml:space="preserve">: </w:t>
      </w:r>
      <w:r w:rsidR="00063507" w:rsidRPr="00063507">
        <w:rPr>
          <w:rFonts w:ascii="Courier New" w:hAnsi="Courier New" w:cs="Courier New"/>
        </w:rPr>
        <w:t xml:space="preserve">"920C CORAL PASS 1A, CAP BOREHAMWOOD VERSION 3B" </w:t>
      </w:r>
      <w:r w:rsidR="00063507" w:rsidRPr="00063507">
        <w:rPr>
          <w:rFonts w:ascii="Courier New" w:hAnsi="Courier New" w:cs="Courier New"/>
          <w:bCs/>
        </w:rPr>
        <w:t>MASD</w:t>
      </w:r>
      <w:r w:rsidR="00063507">
        <w:rPr>
          <w:rFonts w:ascii="Courier New" w:hAnsi="Courier New" w:cs="Courier New"/>
          <w:bCs/>
        </w:rPr>
        <w:t xml:space="preserve"> – Coral compiler pass 1A.</w:t>
      </w:r>
    </w:p>
    <w:p w14:paraId="2753ABD3" w14:textId="77777777" w:rsidR="00063507" w:rsidRDefault="00063507" w:rsidP="00063507">
      <w:pPr>
        <w:rPr>
          <w:rFonts w:ascii="Courier New" w:hAnsi="Courier New" w:cs="Courier New"/>
        </w:rPr>
      </w:pPr>
    </w:p>
    <w:p w14:paraId="181390E0" w14:textId="51D92E99" w:rsidR="00063507" w:rsidRDefault="00D50FBB" w:rsidP="000635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PASS1B.BIN</w:t>
      </w:r>
      <w:r w:rsidR="00063507">
        <w:rPr>
          <w:rFonts w:ascii="Courier New" w:hAnsi="Courier New" w:cs="Courier New"/>
        </w:rPr>
        <w:t xml:space="preserve">: </w:t>
      </w:r>
      <w:r w:rsidR="00063507" w:rsidRPr="00063507">
        <w:rPr>
          <w:rFonts w:ascii="Courier New" w:hAnsi="Courier New" w:cs="Courier New"/>
        </w:rPr>
        <w:t xml:space="preserve">"920C CORAL PASS 1B, CAP BOREHAMWOOD VERSION 3B" </w:t>
      </w:r>
      <w:r w:rsidR="00063507" w:rsidRPr="00063507">
        <w:rPr>
          <w:rFonts w:ascii="Courier New" w:hAnsi="Courier New" w:cs="Courier New"/>
          <w:bCs/>
        </w:rPr>
        <w:t>MASD</w:t>
      </w:r>
      <w:r w:rsidR="00063507">
        <w:rPr>
          <w:rFonts w:ascii="Courier New" w:hAnsi="Courier New" w:cs="Courier New"/>
        </w:rPr>
        <w:t xml:space="preserve"> – Coral compiler pass 1B. </w:t>
      </w:r>
    </w:p>
    <w:p w14:paraId="1C0C84E9" w14:textId="77777777" w:rsidR="00063507" w:rsidRDefault="00063507" w:rsidP="00063507">
      <w:pPr>
        <w:rPr>
          <w:rFonts w:ascii="Courier New" w:hAnsi="Courier New" w:cs="Courier New"/>
        </w:rPr>
      </w:pPr>
    </w:p>
    <w:p w14:paraId="781A9BB8" w14:textId="49CC0AB6" w:rsidR="00383BDF" w:rsidRPr="00D50FBB" w:rsidRDefault="00D50FBB" w:rsidP="0006350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PASS2.BIN</w:t>
      </w:r>
      <w:r w:rsidR="00063507">
        <w:rPr>
          <w:rFonts w:ascii="Courier New" w:hAnsi="Courier New" w:cs="Courier New"/>
        </w:rPr>
        <w:t xml:space="preserve">: </w:t>
      </w:r>
      <w:r w:rsidR="00063507" w:rsidRPr="00063507">
        <w:rPr>
          <w:rFonts w:ascii="Courier New" w:hAnsi="Courier New" w:cs="Courier New"/>
        </w:rPr>
        <w:t xml:space="preserve">"920C CORAL PASS 2, CAP BOREHAMWOOD VERSION 3B" </w:t>
      </w:r>
      <w:r w:rsidR="00063507" w:rsidRPr="00063507">
        <w:rPr>
          <w:rFonts w:ascii="Courier New" w:hAnsi="Courier New" w:cs="Courier New"/>
          <w:bCs/>
        </w:rPr>
        <w:t>MASD</w:t>
      </w:r>
      <w:r w:rsidR="00063507">
        <w:rPr>
          <w:rFonts w:ascii="Courier New" w:hAnsi="Courier New" w:cs="Courier New"/>
          <w:bCs/>
        </w:rPr>
        <w:t xml:space="preserve"> - </w:t>
      </w:r>
      <w:r>
        <w:rPr>
          <w:rFonts w:ascii="Courier New" w:hAnsi="Courier New" w:cs="Courier New"/>
        </w:rPr>
        <w:t>CORAL compiler</w:t>
      </w:r>
      <w:r w:rsidR="00063507">
        <w:rPr>
          <w:rFonts w:ascii="Courier New" w:hAnsi="Courier New" w:cs="Courier New"/>
        </w:rPr>
        <w:t xml:space="preserve"> PASS 2</w:t>
      </w:r>
      <w:r w:rsidR="00383BDF" w:rsidRPr="00D50FBB">
        <w:rPr>
          <w:rFonts w:ascii="Courier New" w:hAnsi="Courier New" w:cs="Courier New"/>
        </w:rPr>
        <w:t>.</w:t>
      </w:r>
      <w:proofErr w:type="gramEnd"/>
    </w:p>
    <w:p w14:paraId="2FD4E3B2" w14:textId="77777777" w:rsidR="00383BDF" w:rsidRPr="00D50FBB" w:rsidRDefault="00383BDF" w:rsidP="00383BDF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6FC657D4" w14:textId="78AEF318" w:rsidR="007559A6" w:rsidRDefault="00D50FBB" w:rsidP="0006350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BIN_16K.BIN</w:t>
      </w:r>
      <w:r w:rsidR="0029547A" w:rsidRPr="00D50FBB">
        <w:rPr>
          <w:rFonts w:ascii="Courier New" w:hAnsi="Courier New" w:cs="Courier New"/>
        </w:rPr>
        <w:t xml:space="preserve">: </w:t>
      </w:r>
      <w:r w:rsidR="00063507" w:rsidRPr="00063507">
        <w:rPr>
          <w:rFonts w:ascii="Courier New" w:hAnsi="Courier New" w:cs="Courier New"/>
        </w:rPr>
        <w:t xml:space="preserve">"CORAL 16K EXTENDED LOADER, Binary Mode 3" </w:t>
      </w:r>
      <w:r w:rsidR="00063507" w:rsidRPr="00063507">
        <w:rPr>
          <w:rFonts w:ascii="Courier New" w:hAnsi="Courier New" w:cs="Courier New"/>
          <w:bCs/>
        </w:rPr>
        <w:t>MASD</w:t>
      </w:r>
      <w:r w:rsidR="00063507">
        <w:rPr>
          <w:rFonts w:ascii="Courier New" w:hAnsi="Courier New" w:cs="Courier New"/>
          <w:bCs/>
        </w:rPr>
        <w:t xml:space="preserve"> - </w:t>
      </w:r>
      <w:bookmarkStart w:id="0" w:name="_GoBack"/>
      <w:bookmarkEnd w:id="0"/>
      <w:r>
        <w:rPr>
          <w:rFonts w:ascii="Courier New" w:hAnsi="Courier New" w:cs="Courier New"/>
        </w:rPr>
        <w:t>The CORAL loader (for a 16K configuration).</w:t>
      </w:r>
    </w:p>
    <w:p w14:paraId="421AB11A" w14:textId="77777777" w:rsidR="001C5B24" w:rsidRDefault="001C5B24" w:rsidP="00DF49A2">
      <w:pPr>
        <w:tabs>
          <w:tab w:val="clear" w:pos="360"/>
          <w:tab w:val="clear" w:pos="9360"/>
        </w:tabs>
        <w:rPr>
          <w:rFonts w:ascii="Courier New" w:hAnsi="Courier New" w:cs="Courier New"/>
        </w:rPr>
      </w:pPr>
    </w:p>
    <w:p w14:paraId="1509064B" w14:textId="7DE7787E" w:rsidR="001C5B24" w:rsidRPr="001C5B24" w:rsidRDefault="001C5B24" w:rsidP="001C5B24">
      <w:pPr>
        <w:rPr>
          <w:rFonts w:ascii="Times" w:hAnsi="Times"/>
          <w:sz w:val="20"/>
        </w:rPr>
      </w:pPr>
      <w:r>
        <w:rPr>
          <w:rFonts w:ascii="Courier New" w:hAnsi="Courier New" w:cs="Courier New"/>
        </w:rPr>
        <w:t xml:space="preserve">CAPCORALQF.RLB: </w:t>
      </w:r>
      <w:r w:rsidRPr="001C5B24">
        <w:rPr>
          <w:rFonts w:ascii="Courier New" w:hAnsi="Courier New" w:cs="Courier New"/>
        </w:rPr>
        <w:t>"CAPQF TJF VERSION 16/2/76, RLB Mode 3" MASD</w:t>
      </w:r>
      <w:r>
        <w:rPr>
          <w:rFonts w:ascii="Courier New" w:hAnsi="Courier New" w:cs="Courier New"/>
        </w:rPr>
        <w:t xml:space="preserve"> – a version of QF for use with 920 CAP Coral.</w:t>
      </w:r>
    </w:p>
    <w:sectPr w:rsidR="001C5B24" w:rsidRPr="001C5B24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1C5B24" w:rsidRDefault="001C5B24">
      <w:r>
        <w:separator/>
      </w:r>
    </w:p>
  </w:endnote>
  <w:endnote w:type="continuationSeparator" w:id="0">
    <w:p w14:paraId="51F78A98" w14:textId="77777777" w:rsidR="001C5B24" w:rsidRDefault="001C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1C5B24" w:rsidRDefault="001C5B24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1C5B24" w:rsidRDefault="001C5B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1C5B24" w:rsidRPr="00EB3992" w:rsidRDefault="001C5B24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063507">
      <w:rPr>
        <w:rStyle w:val="PageNumber"/>
        <w:rFonts w:ascii="Courier New" w:hAnsi="Courier New" w:cs="Courier New"/>
        <w:noProof/>
      </w:rPr>
      <w:t>3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1C5B24" w:rsidRPr="00033A43" w:rsidRDefault="001C5B24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1C5B24" w:rsidRDefault="001C5B24">
      <w:r>
        <w:separator/>
      </w:r>
    </w:p>
  </w:footnote>
  <w:footnote w:type="continuationSeparator" w:id="0">
    <w:p w14:paraId="2757938F" w14:textId="77777777" w:rsidR="001C5B24" w:rsidRDefault="001C5B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1C5B24" w:rsidRDefault="001C5B24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1C5B24" w:rsidRPr="000355E3" w:rsidRDefault="001C5B24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1C5B24" w:rsidRDefault="001C5B24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1C5B24" w:rsidRPr="00427379" w:rsidRDefault="001C5B24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1C5B24" w:rsidRDefault="001C5B24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57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3507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5B24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47A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70E4"/>
    <w:rsid w:val="00367E33"/>
    <w:rsid w:val="003747A6"/>
    <w:rsid w:val="003764EF"/>
    <w:rsid w:val="0038135A"/>
    <w:rsid w:val="003834B3"/>
    <w:rsid w:val="00383BDF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2B25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5FB0"/>
    <w:rsid w:val="004D6CF2"/>
    <w:rsid w:val="004D7874"/>
    <w:rsid w:val="004E0C8F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482F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4862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A743F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26CFB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35D8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550D2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0FBB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14D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49A2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65C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507"/>
    <w:pPr>
      <w:tabs>
        <w:tab w:val="clear" w:pos="360"/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507"/>
    <w:rPr>
      <w:rFonts w:ascii="Courier" w:hAnsi="Courier" w:cs="Courier"/>
      <w:lang w:val="en-GB"/>
    </w:rPr>
  </w:style>
  <w:style w:type="character" w:styleId="HTMLTypewriter">
    <w:name w:val="HTML Typewriter"/>
    <w:basedOn w:val="DefaultParagraphFont"/>
    <w:uiPriority w:val="99"/>
    <w:unhideWhenUsed/>
    <w:rsid w:val="00063507"/>
    <w:rPr>
      <w:rFonts w:ascii="Courier" w:eastAsia="Times New Roman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HTML Typewriter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3507"/>
    <w:pPr>
      <w:tabs>
        <w:tab w:val="clear" w:pos="360"/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507"/>
    <w:rPr>
      <w:rFonts w:ascii="Courier" w:hAnsi="Courier" w:cs="Courier"/>
      <w:lang w:val="en-GB"/>
    </w:rPr>
  </w:style>
  <w:style w:type="character" w:styleId="HTMLTypewriter">
    <w:name w:val="HTML Typewriter"/>
    <w:basedOn w:val="DefaultParagraphFont"/>
    <w:uiPriority w:val="99"/>
    <w:unhideWhenUsed/>
    <w:rsid w:val="00063507"/>
    <w:rPr>
      <w:rFonts w:ascii="Courier" w:eastAsia="Times New Roman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B5F26-718C-0341-8FBA-AF702A1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46</TotalTime>
  <Pages>3</Pages>
  <Words>642</Words>
  <Characters>3661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6</cp:revision>
  <cp:lastPrinted>2017-06-20T17:15:00Z</cp:lastPrinted>
  <dcterms:created xsi:type="dcterms:W3CDTF">2017-06-20T17:15:00Z</dcterms:created>
  <dcterms:modified xsi:type="dcterms:W3CDTF">2017-07-28T21:40:00Z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